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DB78BD" w14:textId="77777777" w:rsidR="001848F0" w:rsidRPr="00A822CE" w:rsidRDefault="0036014F" w:rsidP="00E413AF">
      <w:pPr>
        <w:pStyle w:val="IndexHeading1"/>
        <w:tabs>
          <w:tab w:val="left" w:pos="1080"/>
        </w:tabs>
        <w:spacing w:after="0" w:line="240" w:lineRule="atLeast"/>
        <w:ind w:left="0" w:firstLine="0"/>
        <w:outlineLvl w:val="0"/>
        <w:rPr>
          <w:cs/>
          <w:lang w:bidi="th-TH"/>
        </w:rPr>
      </w:pPr>
      <w:r w:rsidRPr="00A822CE">
        <w:t>Note</w:t>
      </w:r>
      <w:r w:rsidRPr="00A822CE">
        <w:tab/>
      </w:r>
      <w:r w:rsidR="001848F0" w:rsidRPr="00A822CE">
        <w:t>Contents</w:t>
      </w:r>
    </w:p>
    <w:p w14:paraId="18B3D7E9" w14:textId="77777777" w:rsidR="0036014F" w:rsidRPr="00A822CE" w:rsidRDefault="0036014F" w:rsidP="001C4DBA">
      <w:pPr>
        <w:pStyle w:val="IndexHeading1"/>
        <w:spacing w:after="0" w:line="240" w:lineRule="atLeast"/>
        <w:outlineLvl w:val="0"/>
        <w:rPr>
          <w:b w:val="0"/>
          <w:bCs/>
          <w:cs/>
          <w:lang w:val="en-US" w:bidi="th-TH"/>
        </w:rPr>
      </w:pPr>
    </w:p>
    <w:p w14:paraId="452F1274" w14:textId="77777777" w:rsidR="008F1BE6"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Basis of preparation of the </w:t>
      </w:r>
      <w:r w:rsidR="00011D26" w:rsidRPr="00EF7EB7">
        <w:rPr>
          <w:rFonts w:cs="Times New Roman"/>
          <w:szCs w:val="22"/>
        </w:rPr>
        <w:t>i</w:t>
      </w:r>
      <w:r w:rsidR="00B900BE" w:rsidRPr="00EF7EB7">
        <w:rPr>
          <w:rFonts w:cs="Times New Roman"/>
          <w:szCs w:val="22"/>
        </w:rPr>
        <w:t xml:space="preserve">nterim </w:t>
      </w:r>
      <w:r w:rsidRPr="00EF7EB7">
        <w:rPr>
          <w:rFonts w:cs="Times New Roman"/>
          <w:szCs w:val="22"/>
        </w:rPr>
        <w:t>financial statements</w:t>
      </w:r>
    </w:p>
    <w:p w14:paraId="0EE9369F" w14:textId="77777777"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Related parties</w:t>
      </w:r>
    </w:p>
    <w:p w14:paraId="23E11FC5" w14:textId="2E16C3C5" w:rsidR="005163A7" w:rsidRPr="00EF7EB7" w:rsidRDefault="00F21208"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Trade</w:t>
      </w:r>
      <w:r w:rsidR="009A0615">
        <w:rPr>
          <w:rFonts w:cs="Times New Roman"/>
          <w:szCs w:val="22"/>
        </w:rPr>
        <w:t xml:space="preserve"> accounts</w:t>
      </w:r>
      <w:r w:rsidRPr="00EF7EB7">
        <w:rPr>
          <w:rFonts w:cs="Times New Roman"/>
          <w:szCs w:val="22"/>
        </w:rPr>
        <w:t xml:space="preserve"> receivable</w:t>
      </w:r>
    </w:p>
    <w:p w14:paraId="0B2EBEFE" w14:textId="297EE5BB" w:rsidR="005163A7" w:rsidRPr="00EF7EB7" w:rsidRDefault="005163A7"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 xml:space="preserve">Property, </w:t>
      </w:r>
      <w:proofErr w:type="gramStart"/>
      <w:r w:rsidRPr="00EF7EB7">
        <w:rPr>
          <w:rFonts w:cs="Times New Roman"/>
          <w:szCs w:val="22"/>
        </w:rPr>
        <w:t>plant</w:t>
      </w:r>
      <w:proofErr w:type="gramEnd"/>
      <w:r w:rsidRPr="00EF7EB7">
        <w:rPr>
          <w:rFonts w:cs="Times New Roman"/>
          <w:szCs w:val="22"/>
        </w:rPr>
        <w:t xml:space="preserve"> and equipment</w:t>
      </w:r>
    </w:p>
    <w:p w14:paraId="04400949" w14:textId="664F8100" w:rsidR="00492104" w:rsidRDefault="00226394" w:rsidP="00905918">
      <w:pPr>
        <w:pStyle w:val="index"/>
        <w:numPr>
          <w:ilvl w:val="0"/>
          <w:numId w:val="3"/>
        </w:numPr>
        <w:tabs>
          <w:tab w:val="clear" w:pos="340"/>
          <w:tab w:val="num" w:pos="1080"/>
        </w:tabs>
        <w:spacing w:after="0" w:line="240" w:lineRule="atLeast"/>
        <w:ind w:left="1080" w:hanging="1080"/>
        <w:outlineLvl w:val="0"/>
        <w:rPr>
          <w:rFonts w:cs="Times New Roman"/>
          <w:szCs w:val="22"/>
        </w:rPr>
      </w:pPr>
      <w:r w:rsidRPr="00EF7EB7">
        <w:rPr>
          <w:rFonts w:cs="Times New Roman"/>
          <w:szCs w:val="22"/>
        </w:rPr>
        <w:t>Interest-bearing liabilities</w:t>
      </w:r>
    </w:p>
    <w:p w14:paraId="08170BA1" w14:textId="77777777" w:rsidR="00237E32" w:rsidRPr="00EF7EB7" w:rsidRDefault="00237E32" w:rsidP="00237E32">
      <w:pPr>
        <w:pStyle w:val="acctfourfiguresyears"/>
        <w:numPr>
          <w:ilvl w:val="0"/>
          <w:numId w:val="3"/>
        </w:numPr>
        <w:tabs>
          <w:tab w:val="clear" w:pos="227"/>
          <w:tab w:val="clear" w:pos="340"/>
          <w:tab w:val="num" w:pos="1080"/>
        </w:tabs>
        <w:ind w:left="1080" w:hanging="1080"/>
        <w:rPr>
          <w:szCs w:val="22"/>
        </w:rPr>
      </w:pPr>
      <w:r w:rsidRPr="00EF7EB7">
        <w:rPr>
          <w:szCs w:val="22"/>
          <w:shd w:val="clear" w:color="auto" w:fill="FFFFFF"/>
        </w:rPr>
        <w:t xml:space="preserve">Segments information and </w:t>
      </w:r>
      <w:r w:rsidRPr="00EF7EB7">
        <w:rPr>
          <w:szCs w:val="22"/>
          <w:shd w:val="clear" w:color="auto" w:fill="FFFFFF"/>
          <w:lang w:val="en-US"/>
        </w:rPr>
        <w:t xml:space="preserve">disaggregation of </w:t>
      </w:r>
      <w:r w:rsidRPr="00EF7EB7">
        <w:rPr>
          <w:szCs w:val="22"/>
          <w:shd w:val="clear" w:color="auto" w:fill="FFFFFF"/>
        </w:rPr>
        <w:t>revenue</w:t>
      </w:r>
    </w:p>
    <w:p w14:paraId="06504264" w14:textId="6EDE773A" w:rsidR="00AA17F4" w:rsidRPr="008D0C71" w:rsidRDefault="00AA17F4" w:rsidP="008D0C71">
      <w:pPr>
        <w:pStyle w:val="acctfourfiguresyears"/>
        <w:numPr>
          <w:ilvl w:val="0"/>
          <w:numId w:val="3"/>
        </w:numPr>
        <w:tabs>
          <w:tab w:val="clear" w:pos="227"/>
          <w:tab w:val="clear" w:pos="340"/>
          <w:tab w:val="num" w:pos="1080"/>
        </w:tabs>
        <w:ind w:left="1080" w:hanging="1080"/>
        <w:rPr>
          <w:szCs w:val="22"/>
        </w:rPr>
      </w:pPr>
      <w:r w:rsidRPr="008D0C71">
        <w:rPr>
          <w:szCs w:val="22"/>
          <w:shd w:val="clear" w:color="auto" w:fill="FFFFFF"/>
        </w:rPr>
        <w:t>Financial instruments</w:t>
      </w:r>
      <w:r w:rsidRPr="008D0C71">
        <w:rPr>
          <w:szCs w:val="22"/>
        </w:rPr>
        <w:t xml:space="preserve"> </w:t>
      </w:r>
    </w:p>
    <w:p w14:paraId="41717B4F" w14:textId="3B5C0FAD" w:rsidR="00492104" w:rsidRDefault="005163A7" w:rsidP="001D1331">
      <w:pPr>
        <w:pStyle w:val="acctfourfiguresyears"/>
        <w:numPr>
          <w:ilvl w:val="0"/>
          <w:numId w:val="3"/>
        </w:numPr>
        <w:tabs>
          <w:tab w:val="clear" w:pos="227"/>
          <w:tab w:val="clear" w:pos="340"/>
          <w:tab w:val="num" w:pos="1080"/>
        </w:tabs>
        <w:ind w:left="1080" w:hanging="1080"/>
        <w:rPr>
          <w:szCs w:val="22"/>
        </w:rPr>
      </w:pPr>
      <w:r w:rsidRPr="00EF7EB7">
        <w:rPr>
          <w:szCs w:val="22"/>
        </w:rPr>
        <w:t>Commitments with non-related parties</w:t>
      </w:r>
    </w:p>
    <w:p w14:paraId="019212EC" w14:textId="77777777" w:rsidR="00623AA6" w:rsidRDefault="00623AA6" w:rsidP="00AA17F4">
      <w:pPr>
        <w:spacing w:line="240" w:lineRule="atLeast"/>
        <w:jc w:val="both"/>
        <w:outlineLvl w:val="0"/>
        <w:rPr>
          <w:rFonts w:cs="Times New Roman"/>
          <w:sz w:val="22"/>
          <w:szCs w:val="22"/>
        </w:rPr>
      </w:pPr>
    </w:p>
    <w:p w14:paraId="5932FCF9" w14:textId="435DD3C5" w:rsidR="005163A7" w:rsidRPr="00A822CE" w:rsidRDefault="001848F0" w:rsidP="005163A7">
      <w:pPr>
        <w:spacing w:line="240" w:lineRule="atLeast"/>
        <w:ind w:left="540"/>
        <w:jc w:val="both"/>
        <w:outlineLvl w:val="0"/>
        <w:rPr>
          <w:rFonts w:cs="Times New Roman"/>
          <w:sz w:val="22"/>
          <w:szCs w:val="22"/>
        </w:rPr>
      </w:pPr>
      <w:r w:rsidRPr="00A822CE">
        <w:rPr>
          <w:rFonts w:cs="Times New Roman"/>
          <w:sz w:val="22"/>
          <w:szCs w:val="22"/>
        </w:rPr>
        <w:br w:type="page"/>
      </w:r>
      <w:r w:rsidR="005163A7" w:rsidRPr="00A822CE">
        <w:rPr>
          <w:rFonts w:cs="Times New Roman"/>
          <w:sz w:val="22"/>
          <w:szCs w:val="22"/>
        </w:rPr>
        <w:t xml:space="preserve">These notes form an integral part of the </w:t>
      </w:r>
      <w:r w:rsidR="0002236F">
        <w:rPr>
          <w:rFonts w:cs="Times New Roman"/>
          <w:sz w:val="22"/>
          <w:szCs w:val="22"/>
        </w:rPr>
        <w:t xml:space="preserve">interim </w:t>
      </w:r>
      <w:r w:rsidR="005163A7" w:rsidRPr="00A822CE">
        <w:rPr>
          <w:rFonts w:cs="Times New Roman"/>
          <w:sz w:val="22"/>
          <w:szCs w:val="22"/>
        </w:rPr>
        <w:t>financial statements.</w:t>
      </w:r>
    </w:p>
    <w:p w14:paraId="141FAFA1" w14:textId="77777777" w:rsidR="005163A7" w:rsidRPr="00B46B19" w:rsidRDefault="005163A7" w:rsidP="005163A7">
      <w:pPr>
        <w:spacing w:line="240" w:lineRule="atLeast"/>
        <w:ind w:left="540"/>
        <w:jc w:val="both"/>
        <w:outlineLvl w:val="0"/>
        <w:rPr>
          <w:rFonts w:cs="Times New Roman"/>
        </w:rPr>
      </w:pPr>
    </w:p>
    <w:p w14:paraId="1EA17ECB" w14:textId="5C8091FC" w:rsidR="005163A7" w:rsidRPr="00A822CE" w:rsidRDefault="005163A7" w:rsidP="005163A7">
      <w:pPr>
        <w:spacing w:line="240" w:lineRule="atLeast"/>
        <w:ind w:left="540"/>
        <w:jc w:val="both"/>
        <w:outlineLvl w:val="0"/>
        <w:rPr>
          <w:sz w:val="22"/>
          <w:szCs w:val="22"/>
        </w:rPr>
      </w:pPr>
      <w:r w:rsidRPr="00A822CE">
        <w:rPr>
          <w:sz w:val="22"/>
          <w:szCs w:val="22"/>
        </w:rPr>
        <w:t xml:space="preserve">The </w:t>
      </w:r>
      <w:r w:rsidR="0053121D">
        <w:rPr>
          <w:sz w:val="22"/>
          <w:szCs w:val="22"/>
        </w:rPr>
        <w:t xml:space="preserve">interim </w:t>
      </w:r>
      <w:r w:rsidRPr="00A822CE">
        <w:rPr>
          <w:sz w:val="22"/>
          <w:szCs w:val="22"/>
        </w:rPr>
        <w:t xml:space="preserve">financial statements issued for Thai regulatory reporting purposes are prepared </w:t>
      </w:r>
      <w:r w:rsidR="00010479">
        <w:rPr>
          <w:sz w:val="22"/>
          <w:szCs w:val="22"/>
        </w:rPr>
        <w:t>in</w:t>
      </w:r>
      <w:r w:rsidRPr="00A822CE">
        <w:rPr>
          <w:sz w:val="22"/>
          <w:szCs w:val="22"/>
        </w:rPr>
        <w:t xml:space="preserve"> the Thai language. These English language financial statements have been prepared from the Thai language statutory financial statements and were approved and </w:t>
      </w:r>
      <w:proofErr w:type="spellStart"/>
      <w:r w:rsidRPr="00A822CE">
        <w:rPr>
          <w:sz w:val="22"/>
          <w:szCs w:val="22"/>
        </w:rPr>
        <w:t>authorised</w:t>
      </w:r>
      <w:proofErr w:type="spellEnd"/>
      <w:r w:rsidRPr="00A822CE">
        <w:rPr>
          <w:sz w:val="22"/>
          <w:szCs w:val="22"/>
        </w:rPr>
        <w:t xml:space="preserve"> for issue by the Board o</w:t>
      </w:r>
      <w:r w:rsidR="00C501B8">
        <w:rPr>
          <w:sz w:val="22"/>
          <w:szCs w:val="22"/>
        </w:rPr>
        <w:t xml:space="preserve">f Directors on </w:t>
      </w:r>
      <w:r w:rsidR="0034625D">
        <w:rPr>
          <w:sz w:val="22"/>
          <w:szCs w:val="22"/>
        </w:rPr>
        <w:t>8 May 2024.</w:t>
      </w:r>
    </w:p>
    <w:p w14:paraId="5A43D88E" w14:textId="77777777" w:rsidR="00756961" w:rsidRPr="001D0541" w:rsidRDefault="00756961" w:rsidP="00AA17F4">
      <w:pPr>
        <w:spacing w:line="240" w:lineRule="atLeast"/>
        <w:ind w:right="-45"/>
        <w:jc w:val="both"/>
        <w:rPr>
          <w:rFonts w:cstheme="minorBidi"/>
          <w:sz w:val="22"/>
          <w:szCs w:val="22"/>
        </w:rPr>
      </w:pPr>
    </w:p>
    <w:p w14:paraId="698A98C2" w14:textId="77777777" w:rsidR="005163A7" w:rsidRPr="00A822CE" w:rsidRDefault="005163A7"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A822CE">
        <w:rPr>
          <w:rFonts w:cs="Times New Roman"/>
          <w:b/>
          <w:bCs/>
          <w:sz w:val="24"/>
          <w:szCs w:val="24"/>
        </w:rPr>
        <w:t xml:space="preserve">Basis of preparation of the </w:t>
      </w:r>
      <w:r w:rsidR="0002236F">
        <w:rPr>
          <w:rFonts w:cs="Times New Roman"/>
          <w:b/>
          <w:bCs/>
          <w:sz w:val="24"/>
          <w:szCs w:val="24"/>
        </w:rPr>
        <w:t xml:space="preserve">interim </w:t>
      </w:r>
      <w:r w:rsidRPr="00A822CE">
        <w:rPr>
          <w:rFonts w:cs="Times New Roman"/>
          <w:b/>
          <w:bCs/>
          <w:sz w:val="24"/>
          <w:szCs w:val="24"/>
        </w:rPr>
        <w:t>financial statements</w:t>
      </w:r>
    </w:p>
    <w:p w14:paraId="05132CA3" w14:textId="77777777" w:rsidR="005163A7" w:rsidRPr="00D81823" w:rsidRDefault="005163A7" w:rsidP="005163A7">
      <w:pPr>
        <w:spacing w:line="240" w:lineRule="exact"/>
        <w:ind w:left="540"/>
        <w:rPr>
          <w:rFonts w:cs="Times New Roman"/>
          <w:sz w:val="22"/>
          <w:szCs w:val="22"/>
        </w:rPr>
      </w:pPr>
    </w:p>
    <w:p w14:paraId="5544FD07" w14:textId="08742D2F" w:rsidR="00AA17F4" w:rsidRPr="00D81823" w:rsidRDefault="00AA17F4" w:rsidP="00AA17F4">
      <w:pPr>
        <w:pStyle w:val="Header"/>
        <w:ind w:left="540" w:right="-45"/>
        <w:jc w:val="both"/>
        <w:rPr>
          <w:snapToGrid/>
          <w:sz w:val="22"/>
          <w:szCs w:val="22"/>
          <w:lang w:val="en-US" w:eastAsia="en-US"/>
        </w:rPr>
      </w:pPr>
      <w:r w:rsidRPr="00D81823">
        <w:rPr>
          <w:sz w:val="22"/>
          <w:szCs w:val="22"/>
          <w:lang w:val="en-US" w:eastAsia="en-US"/>
        </w:rPr>
        <w:t xml:space="preserve">The condensed interim financial statements are presented in the same format as the annual financial statements together with notes to the interim financial statements on a condensed basis (“interim financial statements”) in accordance with Thai Accounting Standard (TAS) No. 34 </w:t>
      </w:r>
      <w:r w:rsidRPr="00D81823">
        <w:rPr>
          <w:i/>
          <w:iCs/>
          <w:sz w:val="22"/>
          <w:szCs w:val="22"/>
          <w:lang w:val="en-US" w:eastAsia="en-US"/>
        </w:rPr>
        <w:t>Interim Financial Reporting</w:t>
      </w:r>
      <w:r w:rsidRPr="00D81823">
        <w:rPr>
          <w:sz w:val="22"/>
          <w:szCs w:val="22"/>
          <w:lang w:val="en-US" w:eastAsia="en-US"/>
        </w:rPr>
        <w:t xml:space="preserve">, guidelines promulgated by the Federation of Accounting Professions and applicable rules and regulations of the Thai Securities and Exchange Commission. The interim financial statements focus on new activities, </w:t>
      </w:r>
      <w:proofErr w:type="gramStart"/>
      <w:r w:rsidRPr="00D81823">
        <w:rPr>
          <w:sz w:val="22"/>
          <w:szCs w:val="22"/>
          <w:lang w:val="en-US" w:eastAsia="en-US"/>
        </w:rPr>
        <w:t>events</w:t>
      </w:r>
      <w:proofErr w:type="gramEnd"/>
      <w:r w:rsidRPr="00D81823">
        <w:rPr>
          <w:sz w:val="22"/>
          <w:szCs w:val="22"/>
          <w:lang w:val="en-US" w:eastAsia="en-US"/>
        </w:rPr>
        <w:t xml:space="preserve"> and circumstances to avoid repetition of information previously reported in annual financial statements. Accordingly, these interim financial statements should be read in conjunction with the financial statements of the</w:t>
      </w:r>
      <w:r w:rsidR="00FD5E50">
        <w:rPr>
          <w:sz w:val="22"/>
          <w:szCs w:val="22"/>
          <w:lang w:val="en-US" w:eastAsia="en-US"/>
        </w:rPr>
        <w:t xml:space="preserve"> World Flex Public</w:t>
      </w:r>
      <w:r w:rsidRPr="00D81823">
        <w:rPr>
          <w:sz w:val="22"/>
          <w:szCs w:val="22"/>
          <w:lang w:val="en-US" w:eastAsia="en-US"/>
        </w:rPr>
        <w:t xml:space="preserve"> Company</w:t>
      </w:r>
      <w:r w:rsidR="00FD5E50">
        <w:rPr>
          <w:sz w:val="22"/>
          <w:szCs w:val="22"/>
          <w:lang w:val="en-US" w:eastAsia="en-US"/>
        </w:rPr>
        <w:t xml:space="preserve"> Limited </w:t>
      </w:r>
      <w:r w:rsidR="00567794">
        <w:rPr>
          <w:sz w:val="22"/>
          <w:szCs w:val="22"/>
          <w:lang w:val="en-US" w:eastAsia="en-US"/>
        </w:rPr>
        <w:t xml:space="preserve">(the </w:t>
      </w:r>
      <w:r w:rsidR="00FD5E50">
        <w:rPr>
          <w:sz w:val="22"/>
          <w:szCs w:val="22"/>
          <w:lang w:val="en-US" w:eastAsia="en-US"/>
        </w:rPr>
        <w:t>“Company”)</w:t>
      </w:r>
      <w:r w:rsidRPr="00D81823">
        <w:rPr>
          <w:sz w:val="22"/>
          <w:szCs w:val="22"/>
          <w:lang w:val="en-US" w:eastAsia="en-US"/>
        </w:rPr>
        <w:t xml:space="preserve"> for the year ended </w:t>
      </w:r>
      <w:r w:rsidR="00FD5E50">
        <w:rPr>
          <w:sz w:val="22"/>
          <w:szCs w:val="22"/>
          <w:lang w:val="en-US" w:eastAsia="en-US"/>
        </w:rPr>
        <w:br/>
      </w:r>
      <w:r w:rsidRPr="00D81823">
        <w:rPr>
          <w:sz w:val="22"/>
          <w:szCs w:val="22"/>
          <w:lang w:val="en-US" w:eastAsia="en-US"/>
        </w:rPr>
        <w:t>31 December 202</w:t>
      </w:r>
      <w:r w:rsidR="00086B42">
        <w:rPr>
          <w:sz w:val="22"/>
          <w:szCs w:val="22"/>
          <w:lang w:val="en-US" w:eastAsia="en-US"/>
        </w:rPr>
        <w:t>3</w:t>
      </w:r>
      <w:r w:rsidRPr="00D81823">
        <w:rPr>
          <w:sz w:val="22"/>
          <w:szCs w:val="22"/>
          <w:lang w:val="en-US" w:eastAsia="en-US"/>
        </w:rPr>
        <w:t>.</w:t>
      </w:r>
    </w:p>
    <w:p w14:paraId="52ABE3D6" w14:textId="77777777" w:rsidR="00AA17F4" w:rsidRPr="00D81823" w:rsidRDefault="00AA17F4" w:rsidP="00AA17F4">
      <w:pPr>
        <w:autoSpaceDE/>
        <w:spacing w:line="240" w:lineRule="atLeast"/>
        <w:jc w:val="both"/>
        <w:rPr>
          <w:rFonts w:cs="Times New Roman"/>
          <w:b/>
          <w:bCs/>
          <w:i/>
          <w:iCs/>
          <w:sz w:val="22"/>
          <w:szCs w:val="22"/>
        </w:rPr>
      </w:pPr>
    </w:p>
    <w:p w14:paraId="275070F8" w14:textId="0A6098D2" w:rsidR="00AA17F4" w:rsidRPr="00D81823" w:rsidRDefault="00AA17F4" w:rsidP="00AA17F4">
      <w:pPr>
        <w:autoSpaceDE/>
        <w:autoSpaceDN/>
        <w:spacing w:line="240" w:lineRule="atLeast"/>
        <w:ind w:left="540"/>
        <w:jc w:val="both"/>
        <w:rPr>
          <w:rFonts w:cs="Times New Roman"/>
          <w:sz w:val="22"/>
          <w:szCs w:val="22"/>
        </w:rPr>
      </w:pPr>
      <w:r w:rsidRPr="00D81823">
        <w:rPr>
          <w:rFonts w:cs="Times New Roman"/>
          <w:sz w:val="22"/>
          <w:szCs w:val="22"/>
        </w:rPr>
        <w:t xml:space="preserve">In preparing these interim financial statements, judgements and estimates are made by management in applying the </w:t>
      </w:r>
      <w:r w:rsidR="00073E39">
        <w:rPr>
          <w:rFonts w:cs="Times New Roman"/>
          <w:sz w:val="22"/>
          <w:szCs w:val="22"/>
        </w:rPr>
        <w:t>Company</w:t>
      </w:r>
      <w:r w:rsidRPr="00D81823">
        <w:rPr>
          <w:rFonts w:cs="Times New Roman"/>
          <w:sz w:val="22"/>
          <w:szCs w:val="22"/>
        </w:rPr>
        <w:t>’s accounting policies. Actual results may differ from these estimates. The accounting policies, methods of computation and the key sources of estimation uncertainty were the same as those that described in the financial statements for the year ended 31 December 202</w:t>
      </w:r>
      <w:r w:rsidR="00086B42">
        <w:rPr>
          <w:rFonts w:cs="Times New Roman"/>
          <w:sz w:val="22"/>
          <w:szCs w:val="22"/>
        </w:rPr>
        <w:t>3</w:t>
      </w:r>
      <w:r w:rsidRPr="00D81823">
        <w:rPr>
          <w:rFonts w:cs="Times New Roman"/>
          <w:sz w:val="22"/>
          <w:szCs w:val="22"/>
        </w:rPr>
        <w:t xml:space="preserve">. </w:t>
      </w:r>
    </w:p>
    <w:p w14:paraId="7E80C10C" w14:textId="6972BF7D" w:rsidR="00A758BC" w:rsidRPr="00D81823" w:rsidRDefault="00A758BC">
      <w:pPr>
        <w:autoSpaceDE/>
        <w:autoSpaceDN/>
        <w:rPr>
          <w:rFonts w:cs="Times New Roman"/>
          <w:b/>
          <w:bCs/>
          <w:i/>
          <w:iCs/>
          <w:sz w:val="22"/>
          <w:szCs w:val="22"/>
        </w:rPr>
      </w:pPr>
    </w:p>
    <w:p w14:paraId="7DE767DA" w14:textId="0B224316" w:rsidR="005163A7" w:rsidRPr="00A822CE" w:rsidRDefault="005163A7" w:rsidP="00837B5F">
      <w:pPr>
        <w:numPr>
          <w:ilvl w:val="0"/>
          <w:numId w:val="8"/>
        </w:numPr>
        <w:tabs>
          <w:tab w:val="clear" w:pos="340"/>
          <w:tab w:val="num" w:pos="540"/>
        </w:tabs>
        <w:spacing w:line="240" w:lineRule="atLeast"/>
        <w:ind w:left="540" w:hanging="540"/>
        <w:jc w:val="both"/>
        <w:outlineLvl w:val="0"/>
        <w:rPr>
          <w:rFonts w:cs="Times New Roman"/>
          <w:b/>
          <w:bCs/>
          <w:sz w:val="24"/>
          <w:szCs w:val="24"/>
        </w:rPr>
      </w:pPr>
      <w:r w:rsidRPr="00A822CE">
        <w:rPr>
          <w:rFonts w:cs="Times New Roman"/>
          <w:b/>
          <w:bCs/>
          <w:sz w:val="24"/>
          <w:szCs w:val="24"/>
        </w:rPr>
        <w:t>Related parties</w:t>
      </w:r>
    </w:p>
    <w:p w14:paraId="35D069CD" w14:textId="77777777" w:rsidR="00AE669E" w:rsidRDefault="00AE669E" w:rsidP="00AA17F4">
      <w:pPr>
        <w:spacing w:line="240" w:lineRule="atLeast"/>
        <w:ind w:left="540"/>
        <w:jc w:val="both"/>
        <w:rPr>
          <w:snapToGrid/>
          <w:sz w:val="22"/>
          <w:szCs w:val="22"/>
          <w:lang w:val="en-GB" w:bidi="ar-SA"/>
        </w:rPr>
      </w:pPr>
    </w:p>
    <w:p w14:paraId="045CCE5C" w14:textId="197843DE" w:rsidR="00AA17F4" w:rsidRPr="00CE68B1" w:rsidRDefault="00AA17F4" w:rsidP="00AA17F4">
      <w:pPr>
        <w:spacing w:line="240" w:lineRule="atLeast"/>
        <w:ind w:left="540"/>
        <w:jc w:val="both"/>
        <w:rPr>
          <w:rFonts w:cstheme="minorBidi"/>
          <w:sz w:val="22"/>
          <w:szCs w:val="22"/>
        </w:rPr>
      </w:pPr>
      <w:r w:rsidRPr="005A0F6F">
        <w:rPr>
          <w:snapToGrid/>
          <w:sz w:val="22"/>
          <w:szCs w:val="22"/>
          <w:lang w:val="en-GB" w:bidi="ar-SA"/>
        </w:rPr>
        <w:t>Relationship with key management and other related parties</w:t>
      </w:r>
      <w:r>
        <w:rPr>
          <w:snapToGrid/>
          <w:sz w:val="22"/>
          <w:szCs w:val="22"/>
          <w:lang w:val="en-GB" w:bidi="ar-SA"/>
        </w:rPr>
        <w:t>.</w:t>
      </w:r>
      <w:r w:rsidRPr="005A0F6F">
        <w:rPr>
          <w:snapToGrid/>
          <w:sz w:val="22"/>
          <w:szCs w:val="22"/>
          <w:lang w:val="en-GB" w:bidi="ar-SA"/>
        </w:rPr>
        <w:t xml:space="preserve"> </w:t>
      </w:r>
      <w:r>
        <w:rPr>
          <w:snapToGrid/>
          <w:sz w:val="22"/>
          <w:szCs w:val="22"/>
          <w:lang w:val="en-GB" w:bidi="ar-SA"/>
        </w:rPr>
        <w:t>N</w:t>
      </w:r>
      <w:r w:rsidRPr="008E266C">
        <w:rPr>
          <w:rFonts w:cs="Times New Roman"/>
          <w:spacing w:val="-4"/>
          <w:sz w:val="22"/>
          <w:szCs w:val="22"/>
        </w:rPr>
        <w:t xml:space="preserve">o material changes during the </w:t>
      </w:r>
      <w:r w:rsidR="00AE669E">
        <w:rPr>
          <w:spacing w:val="-4"/>
          <w:sz w:val="22"/>
          <w:szCs w:val="28"/>
        </w:rPr>
        <w:t>three</w:t>
      </w:r>
      <w:r w:rsidRPr="008E266C">
        <w:rPr>
          <w:rFonts w:cs="Times New Roman"/>
          <w:spacing w:val="-4"/>
          <w:sz w:val="22"/>
          <w:szCs w:val="22"/>
        </w:rPr>
        <w:t>-month period ended 3</w:t>
      </w:r>
      <w:r w:rsidR="00AE669E">
        <w:rPr>
          <w:rFonts w:cs="Times New Roman"/>
          <w:spacing w:val="-4"/>
          <w:sz w:val="22"/>
          <w:szCs w:val="22"/>
        </w:rPr>
        <w:t xml:space="preserve">1 March </w:t>
      </w:r>
      <w:r w:rsidRPr="008E266C">
        <w:rPr>
          <w:rFonts w:cs="Times New Roman"/>
          <w:spacing w:val="-4"/>
          <w:sz w:val="22"/>
          <w:szCs w:val="22"/>
        </w:rPr>
        <w:t>202</w:t>
      </w:r>
      <w:r w:rsidR="00AE669E">
        <w:rPr>
          <w:rFonts w:cs="Times New Roman"/>
          <w:spacing w:val="-4"/>
          <w:sz w:val="22"/>
          <w:szCs w:val="22"/>
        </w:rPr>
        <w:t>4</w:t>
      </w:r>
      <w:r w:rsidRPr="008E266C">
        <w:rPr>
          <w:rFonts w:cs="Times New Roman"/>
          <w:spacing w:val="-4"/>
          <w:sz w:val="22"/>
          <w:szCs w:val="22"/>
        </w:rPr>
        <w:t>.</w:t>
      </w:r>
    </w:p>
    <w:p w14:paraId="696BD4A0" w14:textId="7304EA75" w:rsidR="00335415" w:rsidRDefault="00335415" w:rsidP="00AA17F4">
      <w:pPr>
        <w:tabs>
          <w:tab w:val="left" w:pos="630"/>
        </w:tabs>
        <w:spacing w:line="240" w:lineRule="atLeast"/>
        <w:jc w:val="both"/>
        <w:rPr>
          <w:rFonts w:cs="Times New Roman"/>
          <w:sz w:val="22"/>
          <w:szCs w:val="22"/>
        </w:rPr>
      </w:pPr>
    </w:p>
    <w:tbl>
      <w:tblPr>
        <w:tblW w:w="9180" w:type="dxa"/>
        <w:tblInd w:w="450" w:type="dxa"/>
        <w:tblLayout w:type="fixed"/>
        <w:tblLook w:val="0000" w:firstRow="0" w:lastRow="0" w:firstColumn="0" w:lastColumn="0" w:noHBand="0" w:noVBand="0"/>
      </w:tblPr>
      <w:tblGrid>
        <w:gridCol w:w="5400"/>
        <w:gridCol w:w="1619"/>
        <w:gridCol w:w="272"/>
        <w:gridCol w:w="1889"/>
      </w:tblGrid>
      <w:tr w:rsidR="00AE669E" w:rsidRPr="003A2D42" w14:paraId="20BB2D47" w14:textId="77777777" w:rsidTr="00BB4551">
        <w:tc>
          <w:tcPr>
            <w:tcW w:w="2941" w:type="pct"/>
          </w:tcPr>
          <w:p w14:paraId="28D281F4" w14:textId="77777777" w:rsidR="00AE669E" w:rsidRDefault="00AE669E" w:rsidP="009E0E7F">
            <w:pPr>
              <w:pStyle w:val="BodyText"/>
              <w:spacing w:line="240" w:lineRule="atLeast"/>
              <w:ind w:right="-138"/>
              <w:jc w:val="both"/>
              <w:rPr>
                <w:rFonts w:cs="Times New Roman"/>
                <w:b/>
                <w:bCs/>
                <w:i/>
                <w:iCs/>
                <w:sz w:val="22"/>
                <w:szCs w:val="22"/>
              </w:rPr>
            </w:pPr>
            <w:r w:rsidRPr="00CC50E8">
              <w:rPr>
                <w:rFonts w:cs="Times New Roman"/>
                <w:b/>
                <w:bCs/>
                <w:i/>
                <w:iCs/>
                <w:sz w:val="22"/>
                <w:szCs w:val="22"/>
              </w:rPr>
              <w:t>Significant transactions with related parties</w:t>
            </w:r>
          </w:p>
          <w:p w14:paraId="2ED02743" w14:textId="77777777" w:rsidR="00AE669E" w:rsidRPr="003A2D42" w:rsidRDefault="00AE669E" w:rsidP="009E0E7F">
            <w:pPr>
              <w:pStyle w:val="BodyText"/>
              <w:spacing w:line="240" w:lineRule="atLeast"/>
              <w:ind w:right="-138"/>
              <w:jc w:val="both"/>
              <w:rPr>
                <w:rFonts w:cs="Times New Roman"/>
                <w:sz w:val="22"/>
                <w:szCs w:val="22"/>
              </w:rPr>
            </w:pPr>
            <w:r>
              <w:rPr>
                <w:rFonts w:cs="Times New Roman"/>
                <w:b/>
                <w:bCs/>
                <w:i/>
                <w:iCs/>
                <w:sz w:val="22"/>
                <w:szCs w:val="22"/>
              </w:rPr>
              <w:t>Three</w:t>
            </w:r>
            <w:r w:rsidRPr="007C5DB4">
              <w:rPr>
                <w:rFonts w:cs="Times New Roman"/>
                <w:b/>
                <w:bCs/>
                <w:i/>
                <w:iCs/>
                <w:sz w:val="22"/>
                <w:szCs w:val="22"/>
              </w:rPr>
              <w:t xml:space="preserve">-month period ended </w:t>
            </w:r>
            <w:r>
              <w:rPr>
                <w:rFonts w:cs="Times New Roman"/>
                <w:b/>
                <w:bCs/>
                <w:i/>
                <w:iCs/>
                <w:sz w:val="22"/>
                <w:szCs w:val="22"/>
              </w:rPr>
              <w:t>31 March</w:t>
            </w:r>
          </w:p>
        </w:tc>
        <w:tc>
          <w:tcPr>
            <w:tcW w:w="882" w:type="pct"/>
            <w:vAlign w:val="center"/>
          </w:tcPr>
          <w:p w14:paraId="027F02F8" w14:textId="77777777" w:rsidR="00AE669E" w:rsidRDefault="00AE669E" w:rsidP="00BB4551">
            <w:pPr>
              <w:pStyle w:val="acctfourfigures"/>
              <w:tabs>
                <w:tab w:val="clear" w:pos="765"/>
                <w:tab w:val="decimal" w:pos="524"/>
              </w:tabs>
              <w:spacing w:line="240" w:lineRule="atLeast"/>
              <w:ind w:right="11"/>
              <w:jc w:val="center"/>
              <w:rPr>
                <w:szCs w:val="22"/>
                <w:lang w:val="en-US" w:bidi="th-TH"/>
              </w:rPr>
            </w:pPr>
          </w:p>
          <w:p w14:paraId="5DA19E76" w14:textId="77777777" w:rsidR="00AE669E" w:rsidRPr="003A2D42" w:rsidRDefault="00AE669E" w:rsidP="00BB4551">
            <w:pPr>
              <w:pStyle w:val="acctfourfigures"/>
              <w:tabs>
                <w:tab w:val="clear" w:pos="765"/>
                <w:tab w:val="decimal" w:pos="524"/>
              </w:tabs>
              <w:spacing w:line="240" w:lineRule="atLeast"/>
              <w:ind w:right="11"/>
              <w:jc w:val="center"/>
              <w:rPr>
                <w:szCs w:val="22"/>
                <w:lang w:val="en-US" w:bidi="th-TH"/>
              </w:rPr>
            </w:pPr>
            <w:r w:rsidRPr="003A2D42">
              <w:rPr>
                <w:szCs w:val="22"/>
                <w:lang w:val="en-US" w:bidi="th-TH"/>
              </w:rPr>
              <w:t>20</w:t>
            </w:r>
            <w:r>
              <w:rPr>
                <w:szCs w:val="22"/>
                <w:lang w:val="en-US" w:bidi="th-TH"/>
              </w:rPr>
              <w:t>24</w:t>
            </w:r>
          </w:p>
        </w:tc>
        <w:tc>
          <w:tcPr>
            <w:tcW w:w="148" w:type="pct"/>
            <w:vAlign w:val="center"/>
          </w:tcPr>
          <w:p w14:paraId="1C4901D1" w14:textId="77777777" w:rsidR="00AE669E" w:rsidRPr="003A2D42" w:rsidRDefault="00AE669E" w:rsidP="009E0E7F">
            <w:pPr>
              <w:pStyle w:val="acctfourfigures"/>
              <w:tabs>
                <w:tab w:val="clear" w:pos="765"/>
                <w:tab w:val="decimal" w:pos="709"/>
              </w:tabs>
              <w:spacing w:line="240" w:lineRule="atLeast"/>
              <w:ind w:right="11"/>
              <w:rPr>
                <w:szCs w:val="22"/>
                <w:lang w:val="en-US" w:bidi="th-TH"/>
              </w:rPr>
            </w:pPr>
          </w:p>
        </w:tc>
        <w:tc>
          <w:tcPr>
            <w:tcW w:w="1029" w:type="pct"/>
            <w:vAlign w:val="center"/>
          </w:tcPr>
          <w:p w14:paraId="37D77D74" w14:textId="77777777" w:rsidR="00AE669E" w:rsidRDefault="00AE669E" w:rsidP="009E0E7F">
            <w:pPr>
              <w:pStyle w:val="acctfourfigures"/>
              <w:tabs>
                <w:tab w:val="clear" w:pos="765"/>
                <w:tab w:val="decimal" w:pos="709"/>
              </w:tabs>
              <w:spacing w:line="240" w:lineRule="atLeast"/>
              <w:ind w:right="11"/>
              <w:rPr>
                <w:szCs w:val="22"/>
                <w:lang w:val="en-US" w:bidi="th-TH"/>
              </w:rPr>
            </w:pPr>
          </w:p>
          <w:p w14:paraId="60F48C67" w14:textId="77777777" w:rsidR="00AE669E" w:rsidRPr="003A2D42" w:rsidRDefault="00AE669E" w:rsidP="00BB4551">
            <w:pPr>
              <w:pStyle w:val="acctfourfigures"/>
              <w:tabs>
                <w:tab w:val="clear" w:pos="765"/>
                <w:tab w:val="decimal" w:pos="615"/>
              </w:tabs>
              <w:spacing w:line="240" w:lineRule="atLeast"/>
              <w:ind w:right="11"/>
              <w:jc w:val="center"/>
              <w:rPr>
                <w:szCs w:val="22"/>
                <w:lang w:val="en-US" w:bidi="th-TH"/>
              </w:rPr>
            </w:pPr>
            <w:r w:rsidRPr="003A2D42">
              <w:rPr>
                <w:szCs w:val="22"/>
                <w:lang w:val="en-US" w:bidi="th-TH"/>
              </w:rPr>
              <w:t>20</w:t>
            </w:r>
            <w:r>
              <w:rPr>
                <w:szCs w:val="22"/>
                <w:lang w:val="en-US" w:bidi="th-TH"/>
              </w:rPr>
              <w:t>23</w:t>
            </w:r>
          </w:p>
        </w:tc>
      </w:tr>
      <w:tr w:rsidR="00AE669E" w:rsidRPr="003A2D42" w14:paraId="5D3C0B95" w14:textId="77777777" w:rsidTr="00BB4551">
        <w:tc>
          <w:tcPr>
            <w:tcW w:w="2941" w:type="pct"/>
          </w:tcPr>
          <w:p w14:paraId="47C4B8CF" w14:textId="77777777" w:rsidR="00AE669E" w:rsidRPr="003A2D42" w:rsidRDefault="00AE669E" w:rsidP="009E0E7F">
            <w:pPr>
              <w:pStyle w:val="BodyText"/>
              <w:spacing w:line="240" w:lineRule="atLeast"/>
              <w:ind w:right="-138" w:hanging="36"/>
              <w:jc w:val="both"/>
              <w:rPr>
                <w:rFonts w:cs="Times New Roman"/>
                <w:b/>
                <w:bCs/>
                <w:i/>
                <w:iCs/>
                <w:sz w:val="22"/>
                <w:szCs w:val="22"/>
              </w:rPr>
            </w:pPr>
          </w:p>
        </w:tc>
        <w:tc>
          <w:tcPr>
            <w:tcW w:w="2059" w:type="pct"/>
            <w:gridSpan w:val="3"/>
          </w:tcPr>
          <w:p w14:paraId="60F2C9FE" w14:textId="77777777" w:rsidR="00AE669E" w:rsidRPr="003A2D42" w:rsidRDefault="00AE669E" w:rsidP="009E0E7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AE669E" w:rsidRPr="003A2D42" w14:paraId="0BF2EF4E" w14:textId="77777777" w:rsidTr="00BB4551">
        <w:tc>
          <w:tcPr>
            <w:tcW w:w="2941" w:type="pct"/>
          </w:tcPr>
          <w:p w14:paraId="63954C10" w14:textId="77777777" w:rsidR="00AE669E" w:rsidRPr="003A2D42" w:rsidRDefault="00AE669E" w:rsidP="009E0E7F">
            <w:pPr>
              <w:ind w:hanging="36"/>
              <w:rPr>
                <w:rFonts w:cs="Times New Roman"/>
                <w:b/>
                <w:bCs/>
                <w:sz w:val="22"/>
                <w:szCs w:val="22"/>
              </w:rPr>
            </w:pPr>
            <w:r w:rsidRPr="003A2D42">
              <w:rPr>
                <w:rFonts w:cs="Times New Roman"/>
                <w:b/>
                <w:bCs/>
                <w:sz w:val="22"/>
                <w:szCs w:val="22"/>
              </w:rPr>
              <w:t>Parent</w:t>
            </w:r>
          </w:p>
        </w:tc>
        <w:tc>
          <w:tcPr>
            <w:tcW w:w="882" w:type="pct"/>
          </w:tcPr>
          <w:p w14:paraId="7193E218" w14:textId="77777777" w:rsidR="00AE669E" w:rsidRPr="003A2D42" w:rsidRDefault="00AE669E" w:rsidP="009E0E7F">
            <w:pPr>
              <w:tabs>
                <w:tab w:val="decimal" w:pos="791"/>
              </w:tabs>
              <w:spacing w:line="240" w:lineRule="atLeast"/>
              <w:ind w:left="-108" w:right="-79"/>
              <w:rPr>
                <w:rFonts w:cs="Times New Roman"/>
                <w:sz w:val="22"/>
                <w:szCs w:val="22"/>
              </w:rPr>
            </w:pPr>
          </w:p>
        </w:tc>
        <w:tc>
          <w:tcPr>
            <w:tcW w:w="148" w:type="pct"/>
          </w:tcPr>
          <w:p w14:paraId="51559C38" w14:textId="77777777" w:rsidR="00AE669E" w:rsidRPr="003A2D42" w:rsidRDefault="00AE669E" w:rsidP="009E0E7F">
            <w:pPr>
              <w:pStyle w:val="Index1"/>
              <w:rPr>
                <w:rFonts w:cs="Times New Roman"/>
              </w:rPr>
            </w:pPr>
          </w:p>
        </w:tc>
        <w:tc>
          <w:tcPr>
            <w:tcW w:w="1029" w:type="pct"/>
          </w:tcPr>
          <w:p w14:paraId="5C56E097" w14:textId="77777777" w:rsidR="00AE669E" w:rsidRPr="003A2D42" w:rsidRDefault="00AE669E" w:rsidP="009E0E7F">
            <w:pPr>
              <w:tabs>
                <w:tab w:val="decimal" w:pos="791"/>
              </w:tabs>
              <w:spacing w:line="240" w:lineRule="atLeast"/>
              <w:ind w:left="-108" w:right="-138"/>
              <w:rPr>
                <w:rFonts w:cs="Times New Roman"/>
                <w:sz w:val="22"/>
                <w:szCs w:val="22"/>
              </w:rPr>
            </w:pPr>
          </w:p>
        </w:tc>
      </w:tr>
      <w:tr w:rsidR="00E41CBB" w:rsidRPr="003A2D42" w14:paraId="2C7DCA55" w14:textId="77777777" w:rsidTr="00BB4551">
        <w:tc>
          <w:tcPr>
            <w:tcW w:w="2941" w:type="pct"/>
          </w:tcPr>
          <w:p w14:paraId="1F2E8578" w14:textId="78922FA4" w:rsidR="00E41CBB" w:rsidRPr="00E41CBB" w:rsidRDefault="00E41CBB" w:rsidP="009E0E7F">
            <w:pPr>
              <w:ind w:hanging="36"/>
              <w:rPr>
                <w:rFonts w:cs="Times New Roman"/>
                <w:sz w:val="22"/>
                <w:szCs w:val="22"/>
              </w:rPr>
            </w:pPr>
            <w:r w:rsidRPr="00E41CBB">
              <w:rPr>
                <w:rFonts w:cs="Times New Roman"/>
                <w:sz w:val="22"/>
                <w:szCs w:val="22"/>
              </w:rPr>
              <w:t>Sales of raw materials</w:t>
            </w:r>
          </w:p>
        </w:tc>
        <w:tc>
          <w:tcPr>
            <w:tcW w:w="882" w:type="pct"/>
          </w:tcPr>
          <w:p w14:paraId="56C2FF78" w14:textId="16F9420C" w:rsidR="00E41CBB" w:rsidRPr="003A2D42" w:rsidRDefault="00E41CBB" w:rsidP="00BB4551">
            <w:pPr>
              <w:tabs>
                <w:tab w:val="decimal" w:pos="791"/>
              </w:tabs>
              <w:spacing w:line="240" w:lineRule="atLeast"/>
              <w:ind w:left="-108" w:right="161"/>
              <w:jc w:val="right"/>
              <w:rPr>
                <w:rFonts w:cs="Times New Roman"/>
                <w:sz w:val="22"/>
                <w:szCs w:val="22"/>
              </w:rPr>
            </w:pPr>
            <w:r>
              <w:rPr>
                <w:rFonts w:cs="Times New Roman"/>
                <w:sz w:val="22"/>
                <w:szCs w:val="22"/>
              </w:rPr>
              <w:t>217</w:t>
            </w:r>
          </w:p>
        </w:tc>
        <w:tc>
          <w:tcPr>
            <w:tcW w:w="148" w:type="pct"/>
          </w:tcPr>
          <w:p w14:paraId="11CF8540" w14:textId="77777777" w:rsidR="00E41CBB" w:rsidRPr="003A2D42" w:rsidRDefault="00E41CBB" w:rsidP="009E0E7F">
            <w:pPr>
              <w:pStyle w:val="Index1"/>
              <w:rPr>
                <w:rFonts w:cs="Times New Roman"/>
              </w:rPr>
            </w:pPr>
          </w:p>
        </w:tc>
        <w:tc>
          <w:tcPr>
            <w:tcW w:w="1029" w:type="pct"/>
          </w:tcPr>
          <w:p w14:paraId="613795E1" w14:textId="7367806D" w:rsidR="00E41CBB" w:rsidRPr="003A2D42" w:rsidRDefault="00E41CBB" w:rsidP="00BB4551">
            <w:pPr>
              <w:tabs>
                <w:tab w:val="decimal" w:pos="1358"/>
              </w:tabs>
              <w:ind w:left="-115"/>
              <w:rPr>
                <w:rFonts w:cs="Times New Roman"/>
                <w:sz w:val="22"/>
                <w:szCs w:val="22"/>
              </w:rPr>
            </w:pPr>
            <w:r>
              <w:rPr>
                <w:rFonts w:cs="Times New Roman"/>
                <w:sz w:val="22"/>
                <w:szCs w:val="22"/>
              </w:rPr>
              <w:t>-</w:t>
            </w:r>
          </w:p>
        </w:tc>
      </w:tr>
      <w:tr w:rsidR="00AE669E" w:rsidRPr="00A541AE" w14:paraId="66137B6F" w14:textId="77777777" w:rsidTr="00BB4551">
        <w:tc>
          <w:tcPr>
            <w:tcW w:w="2941" w:type="pct"/>
          </w:tcPr>
          <w:p w14:paraId="01D32CC7" w14:textId="77777777" w:rsidR="00AE669E" w:rsidRPr="003A2D42" w:rsidRDefault="00AE669E" w:rsidP="009E0E7F">
            <w:pPr>
              <w:ind w:hanging="36"/>
              <w:jc w:val="thaiDistribute"/>
              <w:rPr>
                <w:rFonts w:cs="Times New Roman"/>
                <w:sz w:val="22"/>
                <w:szCs w:val="22"/>
                <w:cs/>
              </w:rPr>
            </w:pPr>
            <w:r w:rsidRPr="003A2D42">
              <w:rPr>
                <w:rFonts w:cs="Times New Roman"/>
                <w:sz w:val="22"/>
                <w:szCs w:val="22"/>
              </w:rPr>
              <w:t>Purchases of raw materials</w:t>
            </w:r>
          </w:p>
        </w:tc>
        <w:tc>
          <w:tcPr>
            <w:tcW w:w="882" w:type="pct"/>
            <w:shd w:val="clear" w:color="auto" w:fill="auto"/>
          </w:tcPr>
          <w:p w14:paraId="1D696C91" w14:textId="786ECD08" w:rsidR="00AE669E" w:rsidRPr="00A541AE" w:rsidRDefault="00E41CBB" w:rsidP="00BB4551">
            <w:pPr>
              <w:tabs>
                <w:tab w:val="decimal" w:pos="1244"/>
              </w:tabs>
              <w:ind w:left="-108" w:right="-72"/>
              <w:rPr>
                <w:rFonts w:cs="Times New Roman"/>
                <w:sz w:val="22"/>
                <w:szCs w:val="22"/>
              </w:rPr>
            </w:pPr>
            <w:r w:rsidRPr="00E41CBB">
              <w:rPr>
                <w:rFonts w:cs="Times New Roman"/>
                <w:sz w:val="22"/>
                <w:szCs w:val="22"/>
              </w:rPr>
              <w:t>342,187</w:t>
            </w:r>
          </w:p>
        </w:tc>
        <w:tc>
          <w:tcPr>
            <w:tcW w:w="148" w:type="pct"/>
          </w:tcPr>
          <w:p w14:paraId="7076B8D6" w14:textId="77777777" w:rsidR="00AE669E" w:rsidRPr="00A541AE" w:rsidRDefault="00AE669E" w:rsidP="009E0E7F">
            <w:pPr>
              <w:pStyle w:val="Index1"/>
              <w:tabs>
                <w:tab w:val="decimal" w:pos="919"/>
              </w:tabs>
              <w:rPr>
                <w:rFonts w:cs="Times New Roman"/>
                <w:b/>
                <w:bCs/>
              </w:rPr>
            </w:pPr>
          </w:p>
        </w:tc>
        <w:tc>
          <w:tcPr>
            <w:tcW w:w="1029" w:type="pct"/>
            <w:shd w:val="clear" w:color="auto" w:fill="auto"/>
          </w:tcPr>
          <w:p w14:paraId="159DE97F" w14:textId="77777777" w:rsidR="00AE669E" w:rsidRPr="00A541AE" w:rsidRDefault="00AE669E" w:rsidP="00BB4551">
            <w:pPr>
              <w:tabs>
                <w:tab w:val="decimal" w:pos="1335"/>
              </w:tabs>
              <w:ind w:left="-115"/>
              <w:rPr>
                <w:rFonts w:cs="Times New Roman"/>
                <w:sz w:val="22"/>
                <w:szCs w:val="22"/>
              </w:rPr>
            </w:pPr>
            <w:r>
              <w:rPr>
                <w:rFonts w:cs="Times New Roman"/>
                <w:sz w:val="22"/>
                <w:szCs w:val="22"/>
              </w:rPr>
              <w:t>178,871</w:t>
            </w:r>
          </w:p>
        </w:tc>
      </w:tr>
      <w:tr w:rsidR="00AE669E" w:rsidRPr="00A541AE" w14:paraId="5EF742DB" w14:textId="77777777" w:rsidTr="00BB4551">
        <w:tc>
          <w:tcPr>
            <w:tcW w:w="2941" w:type="pct"/>
            <w:vAlign w:val="bottom"/>
          </w:tcPr>
          <w:p w14:paraId="14734A69" w14:textId="77777777" w:rsidR="00AE669E" w:rsidRPr="001E2F19" w:rsidRDefault="00AE669E" w:rsidP="009E0E7F">
            <w:pPr>
              <w:ind w:hanging="36"/>
              <w:rPr>
                <w:rFonts w:cstheme="minorBidi"/>
                <w:sz w:val="22"/>
                <w:szCs w:val="22"/>
                <w:cs/>
              </w:rPr>
            </w:pPr>
          </w:p>
        </w:tc>
        <w:tc>
          <w:tcPr>
            <w:tcW w:w="882" w:type="pct"/>
            <w:vAlign w:val="bottom"/>
          </w:tcPr>
          <w:p w14:paraId="25FA6601" w14:textId="77777777" w:rsidR="00AE669E" w:rsidRPr="00A541AE" w:rsidRDefault="00AE669E" w:rsidP="00BB4551">
            <w:pPr>
              <w:tabs>
                <w:tab w:val="decimal" w:pos="1244"/>
              </w:tabs>
              <w:ind w:left="-108" w:right="-72"/>
              <w:rPr>
                <w:rFonts w:cs="Times New Roman"/>
                <w:sz w:val="22"/>
                <w:szCs w:val="22"/>
              </w:rPr>
            </w:pPr>
          </w:p>
        </w:tc>
        <w:tc>
          <w:tcPr>
            <w:tcW w:w="148" w:type="pct"/>
            <w:vAlign w:val="bottom"/>
          </w:tcPr>
          <w:p w14:paraId="1227EF43" w14:textId="77777777" w:rsidR="00AE669E" w:rsidRPr="00A541AE" w:rsidRDefault="00AE669E" w:rsidP="009E0E7F">
            <w:pPr>
              <w:pStyle w:val="Index1"/>
              <w:tabs>
                <w:tab w:val="decimal" w:pos="919"/>
              </w:tabs>
              <w:rPr>
                <w:rFonts w:cs="Times New Roman"/>
                <w:b/>
                <w:bCs/>
              </w:rPr>
            </w:pPr>
          </w:p>
        </w:tc>
        <w:tc>
          <w:tcPr>
            <w:tcW w:w="1029" w:type="pct"/>
            <w:vAlign w:val="bottom"/>
          </w:tcPr>
          <w:p w14:paraId="211287FA" w14:textId="77777777" w:rsidR="00AE669E" w:rsidRPr="00A541AE" w:rsidRDefault="00AE669E" w:rsidP="009E0E7F">
            <w:pPr>
              <w:tabs>
                <w:tab w:val="decimal" w:pos="1148"/>
              </w:tabs>
              <w:ind w:left="-108" w:right="-138"/>
              <w:rPr>
                <w:rFonts w:cs="Times New Roman"/>
                <w:sz w:val="22"/>
                <w:szCs w:val="22"/>
              </w:rPr>
            </w:pPr>
          </w:p>
        </w:tc>
      </w:tr>
      <w:tr w:rsidR="00AE669E" w:rsidRPr="00A541AE" w14:paraId="09516A6F" w14:textId="77777777" w:rsidTr="00BB4551">
        <w:trPr>
          <w:trHeight w:val="326"/>
        </w:trPr>
        <w:tc>
          <w:tcPr>
            <w:tcW w:w="2941" w:type="pct"/>
            <w:vAlign w:val="bottom"/>
          </w:tcPr>
          <w:p w14:paraId="4ECCBEDF" w14:textId="77777777" w:rsidR="00AE669E" w:rsidRPr="001E2F19" w:rsidRDefault="00AE669E" w:rsidP="009E0E7F">
            <w:pPr>
              <w:ind w:hanging="36"/>
              <w:rPr>
                <w:rFonts w:cstheme="minorBidi"/>
                <w:sz w:val="22"/>
                <w:szCs w:val="22"/>
              </w:rPr>
            </w:pPr>
            <w:r w:rsidRPr="00F03742">
              <w:rPr>
                <w:rFonts w:cs="Times New Roman"/>
                <w:b/>
                <w:bCs/>
                <w:sz w:val="22"/>
                <w:szCs w:val="22"/>
              </w:rPr>
              <w:t>Other related parties</w:t>
            </w:r>
          </w:p>
        </w:tc>
        <w:tc>
          <w:tcPr>
            <w:tcW w:w="882" w:type="pct"/>
            <w:vAlign w:val="bottom"/>
          </w:tcPr>
          <w:p w14:paraId="1FC35FC2" w14:textId="77777777" w:rsidR="00AE669E" w:rsidRPr="00A541AE" w:rsidRDefault="00AE669E" w:rsidP="00BB4551">
            <w:pPr>
              <w:tabs>
                <w:tab w:val="decimal" w:pos="1244"/>
              </w:tabs>
              <w:ind w:left="-108" w:right="-72"/>
              <w:rPr>
                <w:rFonts w:cs="Times New Roman"/>
                <w:sz w:val="22"/>
                <w:szCs w:val="22"/>
              </w:rPr>
            </w:pPr>
          </w:p>
        </w:tc>
        <w:tc>
          <w:tcPr>
            <w:tcW w:w="148" w:type="pct"/>
            <w:vAlign w:val="bottom"/>
          </w:tcPr>
          <w:p w14:paraId="253D5ACA" w14:textId="77777777" w:rsidR="00AE669E" w:rsidRPr="00A541AE" w:rsidRDefault="00AE669E" w:rsidP="009E0E7F">
            <w:pPr>
              <w:pStyle w:val="Index1"/>
              <w:tabs>
                <w:tab w:val="decimal" w:pos="919"/>
              </w:tabs>
              <w:rPr>
                <w:rFonts w:cs="Times New Roman"/>
                <w:b/>
                <w:bCs/>
              </w:rPr>
            </w:pPr>
          </w:p>
        </w:tc>
        <w:tc>
          <w:tcPr>
            <w:tcW w:w="1029" w:type="pct"/>
            <w:vAlign w:val="bottom"/>
          </w:tcPr>
          <w:p w14:paraId="3DD0AB89" w14:textId="77777777" w:rsidR="00AE669E" w:rsidRPr="00A541AE" w:rsidRDefault="00AE669E" w:rsidP="009E0E7F">
            <w:pPr>
              <w:tabs>
                <w:tab w:val="decimal" w:pos="1148"/>
              </w:tabs>
              <w:ind w:left="-108" w:right="-138"/>
              <w:rPr>
                <w:rFonts w:cs="Times New Roman"/>
                <w:sz w:val="22"/>
                <w:szCs w:val="22"/>
              </w:rPr>
            </w:pPr>
          </w:p>
        </w:tc>
      </w:tr>
      <w:tr w:rsidR="00E41CBB" w:rsidRPr="00A541AE" w14:paraId="6F8F3A33" w14:textId="77777777" w:rsidTr="00BB4551">
        <w:trPr>
          <w:trHeight w:val="326"/>
        </w:trPr>
        <w:tc>
          <w:tcPr>
            <w:tcW w:w="2941" w:type="pct"/>
            <w:vAlign w:val="bottom"/>
          </w:tcPr>
          <w:p w14:paraId="251834E2" w14:textId="68A0AC28" w:rsidR="00E41CBB" w:rsidRPr="00E41CBB" w:rsidRDefault="00E41CBB" w:rsidP="009E0E7F">
            <w:pPr>
              <w:ind w:hanging="36"/>
              <w:rPr>
                <w:rFonts w:cs="Times New Roman"/>
                <w:sz w:val="22"/>
                <w:szCs w:val="22"/>
              </w:rPr>
            </w:pPr>
            <w:r w:rsidRPr="00E41CBB">
              <w:rPr>
                <w:rFonts w:cs="Times New Roman"/>
                <w:sz w:val="22"/>
                <w:szCs w:val="22"/>
              </w:rPr>
              <w:t>Sales of raw materials</w:t>
            </w:r>
          </w:p>
        </w:tc>
        <w:tc>
          <w:tcPr>
            <w:tcW w:w="882" w:type="pct"/>
            <w:vAlign w:val="bottom"/>
          </w:tcPr>
          <w:p w14:paraId="2CB18E3B" w14:textId="16C405DF" w:rsidR="00E41CBB" w:rsidRPr="00A541AE" w:rsidRDefault="00E41CBB" w:rsidP="00BB4551">
            <w:pPr>
              <w:tabs>
                <w:tab w:val="decimal" w:pos="1244"/>
              </w:tabs>
              <w:ind w:left="-108" w:right="-72"/>
              <w:rPr>
                <w:rFonts w:cs="Times New Roman"/>
                <w:sz w:val="22"/>
                <w:szCs w:val="22"/>
              </w:rPr>
            </w:pPr>
            <w:r>
              <w:rPr>
                <w:rFonts w:cs="Times New Roman"/>
                <w:sz w:val="22"/>
                <w:szCs w:val="22"/>
              </w:rPr>
              <w:t>278</w:t>
            </w:r>
          </w:p>
        </w:tc>
        <w:tc>
          <w:tcPr>
            <w:tcW w:w="148" w:type="pct"/>
            <w:vAlign w:val="bottom"/>
          </w:tcPr>
          <w:p w14:paraId="32AA35E4" w14:textId="77777777" w:rsidR="00E41CBB" w:rsidRPr="00A541AE" w:rsidRDefault="00E41CBB" w:rsidP="009E0E7F">
            <w:pPr>
              <w:pStyle w:val="Index1"/>
              <w:tabs>
                <w:tab w:val="decimal" w:pos="919"/>
              </w:tabs>
              <w:rPr>
                <w:rFonts w:cs="Times New Roman"/>
                <w:b/>
                <w:bCs/>
              </w:rPr>
            </w:pPr>
          </w:p>
        </w:tc>
        <w:tc>
          <w:tcPr>
            <w:tcW w:w="1029" w:type="pct"/>
            <w:vAlign w:val="bottom"/>
          </w:tcPr>
          <w:p w14:paraId="46E2381B" w14:textId="7921E96A" w:rsidR="00E41CBB" w:rsidRPr="00A541AE" w:rsidRDefault="00E41CBB" w:rsidP="00BB4551">
            <w:pPr>
              <w:tabs>
                <w:tab w:val="decimal" w:pos="1335"/>
              </w:tabs>
              <w:ind w:left="-115"/>
              <w:rPr>
                <w:rFonts w:cs="Times New Roman"/>
                <w:sz w:val="22"/>
                <w:szCs w:val="22"/>
              </w:rPr>
            </w:pPr>
            <w:r>
              <w:rPr>
                <w:rFonts w:cs="Times New Roman"/>
                <w:sz w:val="22"/>
                <w:szCs w:val="22"/>
              </w:rPr>
              <w:t>-</w:t>
            </w:r>
          </w:p>
        </w:tc>
      </w:tr>
      <w:tr w:rsidR="00AE669E" w:rsidRPr="008D0C71" w14:paraId="280D391F" w14:textId="77777777" w:rsidTr="00BB4551">
        <w:tc>
          <w:tcPr>
            <w:tcW w:w="2941" w:type="pct"/>
            <w:vAlign w:val="bottom"/>
          </w:tcPr>
          <w:p w14:paraId="136CD8A1" w14:textId="77777777" w:rsidR="00AE669E" w:rsidRDefault="00AE669E" w:rsidP="009E0E7F">
            <w:pPr>
              <w:ind w:hanging="36"/>
              <w:rPr>
                <w:rFonts w:cs="Times New Roman"/>
                <w:sz w:val="22"/>
                <w:szCs w:val="22"/>
              </w:rPr>
            </w:pPr>
            <w:r w:rsidRPr="003A2D42">
              <w:rPr>
                <w:rFonts w:cs="Times New Roman"/>
                <w:sz w:val="22"/>
                <w:szCs w:val="22"/>
              </w:rPr>
              <w:t>Purchases of raw materials</w:t>
            </w:r>
          </w:p>
        </w:tc>
        <w:tc>
          <w:tcPr>
            <w:tcW w:w="882" w:type="pct"/>
          </w:tcPr>
          <w:p w14:paraId="51BF43B9" w14:textId="64DD7DA5" w:rsidR="00AE669E" w:rsidRPr="00A541AE" w:rsidRDefault="00E41CBB" w:rsidP="00BB4551">
            <w:pPr>
              <w:tabs>
                <w:tab w:val="decimal" w:pos="1244"/>
              </w:tabs>
              <w:ind w:left="-108" w:right="-72"/>
              <w:rPr>
                <w:rFonts w:cs="Times New Roman"/>
                <w:sz w:val="22"/>
                <w:szCs w:val="22"/>
              </w:rPr>
            </w:pPr>
            <w:r>
              <w:rPr>
                <w:rFonts w:cs="Times New Roman"/>
                <w:sz w:val="22"/>
                <w:szCs w:val="22"/>
              </w:rPr>
              <w:t>-</w:t>
            </w:r>
          </w:p>
        </w:tc>
        <w:tc>
          <w:tcPr>
            <w:tcW w:w="148" w:type="pct"/>
          </w:tcPr>
          <w:p w14:paraId="3195E2A1" w14:textId="77777777" w:rsidR="00AE669E" w:rsidRPr="00A541AE" w:rsidRDefault="00AE669E" w:rsidP="009E0E7F">
            <w:pPr>
              <w:pStyle w:val="Index1"/>
              <w:tabs>
                <w:tab w:val="decimal" w:pos="919"/>
              </w:tabs>
              <w:rPr>
                <w:rFonts w:cs="Times New Roman"/>
                <w:b/>
                <w:bCs/>
              </w:rPr>
            </w:pPr>
          </w:p>
        </w:tc>
        <w:tc>
          <w:tcPr>
            <w:tcW w:w="1029" w:type="pct"/>
          </w:tcPr>
          <w:p w14:paraId="5E240CD5" w14:textId="77777777" w:rsidR="00AE669E" w:rsidRPr="008D0C71" w:rsidRDefault="00AE669E" w:rsidP="00BB4551">
            <w:pPr>
              <w:tabs>
                <w:tab w:val="decimal" w:pos="1335"/>
              </w:tabs>
              <w:ind w:left="-115"/>
              <w:rPr>
                <w:rFonts w:cs="Times New Roman"/>
                <w:sz w:val="22"/>
              </w:rPr>
            </w:pPr>
            <w:r>
              <w:rPr>
                <w:rFonts w:cs="Times New Roman"/>
                <w:sz w:val="22"/>
                <w:szCs w:val="22"/>
              </w:rPr>
              <w:t>216</w:t>
            </w:r>
          </w:p>
        </w:tc>
      </w:tr>
      <w:tr w:rsidR="00AE669E" w:rsidRPr="00A541AE" w14:paraId="19663528" w14:textId="77777777" w:rsidTr="00BB4551">
        <w:tc>
          <w:tcPr>
            <w:tcW w:w="2941" w:type="pct"/>
            <w:vAlign w:val="bottom"/>
          </w:tcPr>
          <w:p w14:paraId="1E5529C3" w14:textId="77777777" w:rsidR="00AE669E" w:rsidRPr="001E2F19" w:rsidRDefault="00AE669E" w:rsidP="009E0E7F">
            <w:pPr>
              <w:ind w:hanging="36"/>
              <w:rPr>
                <w:rFonts w:cstheme="minorBidi"/>
                <w:sz w:val="22"/>
                <w:szCs w:val="22"/>
                <w:cs/>
              </w:rPr>
            </w:pPr>
          </w:p>
        </w:tc>
        <w:tc>
          <w:tcPr>
            <w:tcW w:w="882" w:type="pct"/>
            <w:vAlign w:val="bottom"/>
          </w:tcPr>
          <w:p w14:paraId="442FECF7" w14:textId="77777777" w:rsidR="00AE669E" w:rsidRPr="00A541AE" w:rsidRDefault="00AE669E" w:rsidP="00BB4551">
            <w:pPr>
              <w:tabs>
                <w:tab w:val="decimal" w:pos="1244"/>
              </w:tabs>
              <w:ind w:left="-108" w:right="-72"/>
              <w:rPr>
                <w:rFonts w:cs="Times New Roman"/>
                <w:sz w:val="22"/>
                <w:szCs w:val="22"/>
              </w:rPr>
            </w:pPr>
          </w:p>
        </w:tc>
        <w:tc>
          <w:tcPr>
            <w:tcW w:w="148" w:type="pct"/>
            <w:vAlign w:val="bottom"/>
          </w:tcPr>
          <w:p w14:paraId="7DA2925F" w14:textId="77777777" w:rsidR="00AE669E" w:rsidRPr="00A541AE" w:rsidRDefault="00AE669E" w:rsidP="009E0E7F">
            <w:pPr>
              <w:pStyle w:val="Index1"/>
              <w:tabs>
                <w:tab w:val="decimal" w:pos="919"/>
              </w:tabs>
              <w:rPr>
                <w:rFonts w:cs="Times New Roman"/>
                <w:b/>
                <w:bCs/>
              </w:rPr>
            </w:pPr>
          </w:p>
        </w:tc>
        <w:tc>
          <w:tcPr>
            <w:tcW w:w="1029" w:type="pct"/>
            <w:vAlign w:val="bottom"/>
          </w:tcPr>
          <w:p w14:paraId="60D65420" w14:textId="77777777" w:rsidR="00AE669E" w:rsidRPr="00A541AE" w:rsidRDefault="00AE669E" w:rsidP="009E0E7F">
            <w:pPr>
              <w:tabs>
                <w:tab w:val="decimal" w:pos="1148"/>
              </w:tabs>
              <w:ind w:left="-108" w:right="-138"/>
              <w:rPr>
                <w:rFonts w:cs="Times New Roman"/>
                <w:sz w:val="22"/>
                <w:szCs w:val="22"/>
              </w:rPr>
            </w:pPr>
          </w:p>
        </w:tc>
      </w:tr>
      <w:tr w:rsidR="00AE669E" w:rsidRPr="00A541AE" w14:paraId="6D4FBDC3" w14:textId="77777777" w:rsidTr="00BB4551">
        <w:tc>
          <w:tcPr>
            <w:tcW w:w="2941" w:type="pct"/>
          </w:tcPr>
          <w:p w14:paraId="0111F7BB" w14:textId="77777777" w:rsidR="00AE669E" w:rsidRPr="003A2D42" w:rsidRDefault="00AE669E" w:rsidP="009E0E7F">
            <w:pPr>
              <w:ind w:hanging="18"/>
              <w:rPr>
                <w:rFonts w:cs="Times New Roman"/>
                <w:b/>
                <w:bCs/>
                <w:sz w:val="22"/>
                <w:szCs w:val="22"/>
              </w:rPr>
            </w:pPr>
            <w:r w:rsidRPr="003A2D42">
              <w:rPr>
                <w:rFonts w:cs="Times New Roman"/>
                <w:b/>
                <w:bCs/>
                <w:sz w:val="22"/>
                <w:szCs w:val="22"/>
              </w:rPr>
              <w:t>Key management personnel</w:t>
            </w:r>
          </w:p>
        </w:tc>
        <w:tc>
          <w:tcPr>
            <w:tcW w:w="882" w:type="pct"/>
          </w:tcPr>
          <w:p w14:paraId="29597D41" w14:textId="77777777" w:rsidR="00AE669E" w:rsidRPr="00A541AE" w:rsidRDefault="00AE669E" w:rsidP="00BB4551">
            <w:pPr>
              <w:tabs>
                <w:tab w:val="decimal" w:pos="791"/>
                <w:tab w:val="decimal" w:pos="1244"/>
              </w:tabs>
              <w:spacing w:line="240" w:lineRule="atLeast"/>
              <w:ind w:left="-108" w:right="-72"/>
              <w:rPr>
                <w:rFonts w:cs="Times New Roman"/>
                <w:sz w:val="22"/>
                <w:szCs w:val="22"/>
              </w:rPr>
            </w:pPr>
          </w:p>
        </w:tc>
        <w:tc>
          <w:tcPr>
            <w:tcW w:w="148" w:type="pct"/>
          </w:tcPr>
          <w:p w14:paraId="6926E28E" w14:textId="77777777" w:rsidR="00AE669E" w:rsidRPr="00A541AE" w:rsidRDefault="00AE669E" w:rsidP="009E0E7F">
            <w:pPr>
              <w:pStyle w:val="Index1"/>
              <w:rPr>
                <w:rFonts w:cs="Times New Roman"/>
              </w:rPr>
            </w:pPr>
          </w:p>
        </w:tc>
        <w:tc>
          <w:tcPr>
            <w:tcW w:w="1029" w:type="pct"/>
          </w:tcPr>
          <w:p w14:paraId="13CE52EB" w14:textId="77777777" w:rsidR="00AE669E" w:rsidRPr="00A541AE" w:rsidRDefault="00AE669E" w:rsidP="009E0E7F">
            <w:pPr>
              <w:tabs>
                <w:tab w:val="decimal" w:pos="791"/>
                <w:tab w:val="decimal" w:pos="1148"/>
              </w:tabs>
              <w:spacing w:line="240" w:lineRule="atLeast"/>
              <w:ind w:left="-108" w:right="-138"/>
              <w:rPr>
                <w:rFonts w:cs="Times New Roman"/>
                <w:sz w:val="22"/>
                <w:szCs w:val="22"/>
              </w:rPr>
            </w:pPr>
          </w:p>
        </w:tc>
      </w:tr>
      <w:tr w:rsidR="00AE669E" w:rsidRPr="00A541AE" w14:paraId="484927F8" w14:textId="77777777" w:rsidTr="00BB4551">
        <w:tc>
          <w:tcPr>
            <w:tcW w:w="2941" w:type="pct"/>
          </w:tcPr>
          <w:p w14:paraId="272FCB1E" w14:textId="77777777" w:rsidR="00AE669E" w:rsidRPr="003A2D42" w:rsidRDefault="00AE669E" w:rsidP="009E0E7F">
            <w:pPr>
              <w:ind w:hanging="18"/>
              <w:jc w:val="thaiDistribute"/>
              <w:rPr>
                <w:rFonts w:cs="Times New Roman"/>
                <w:sz w:val="22"/>
                <w:szCs w:val="22"/>
              </w:rPr>
            </w:pPr>
            <w:r w:rsidRPr="003A2D42">
              <w:rPr>
                <w:rFonts w:cs="Times New Roman"/>
                <w:sz w:val="22"/>
                <w:szCs w:val="22"/>
              </w:rPr>
              <w:t>Key management personnel compensation</w:t>
            </w:r>
          </w:p>
        </w:tc>
        <w:tc>
          <w:tcPr>
            <w:tcW w:w="882" w:type="pct"/>
            <w:shd w:val="clear" w:color="auto" w:fill="auto"/>
          </w:tcPr>
          <w:p w14:paraId="6F8FF950" w14:textId="77777777" w:rsidR="00AE669E" w:rsidRPr="00A541AE" w:rsidRDefault="00AE669E" w:rsidP="00BB4551">
            <w:pPr>
              <w:tabs>
                <w:tab w:val="decimal" w:pos="891"/>
                <w:tab w:val="decimal" w:pos="1244"/>
              </w:tabs>
              <w:ind w:left="-108" w:right="-72"/>
              <w:rPr>
                <w:rFonts w:cs="Times New Roman"/>
                <w:sz w:val="22"/>
                <w:szCs w:val="22"/>
              </w:rPr>
            </w:pPr>
          </w:p>
        </w:tc>
        <w:tc>
          <w:tcPr>
            <w:tcW w:w="148" w:type="pct"/>
          </w:tcPr>
          <w:p w14:paraId="015C73D8" w14:textId="77777777" w:rsidR="00AE669E" w:rsidRPr="00A541AE" w:rsidRDefault="00AE669E" w:rsidP="009E0E7F">
            <w:pPr>
              <w:pStyle w:val="Index1"/>
              <w:rPr>
                <w:rFonts w:cs="Times New Roman"/>
              </w:rPr>
            </w:pPr>
          </w:p>
        </w:tc>
        <w:tc>
          <w:tcPr>
            <w:tcW w:w="1029" w:type="pct"/>
            <w:shd w:val="clear" w:color="auto" w:fill="auto"/>
          </w:tcPr>
          <w:p w14:paraId="52D4C9A9" w14:textId="77777777" w:rsidR="00AE669E" w:rsidRPr="00A541AE" w:rsidRDefault="00AE669E" w:rsidP="009E0E7F">
            <w:pPr>
              <w:tabs>
                <w:tab w:val="decimal" w:pos="1148"/>
              </w:tabs>
              <w:ind w:left="-108" w:right="-138"/>
              <w:rPr>
                <w:rFonts w:cs="Times New Roman"/>
                <w:sz w:val="22"/>
                <w:szCs w:val="22"/>
              </w:rPr>
            </w:pPr>
          </w:p>
        </w:tc>
      </w:tr>
      <w:tr w:rsidR="00AE669E" w:rsidRPr="008D0C71" w14:paraId="22326FD4" w14:textId="77777777" w:rsidTr="00BB4551">
        <w:tc>
          <w:tcPr>
            <w:tcW w:w="2941" w:type="pct"/>
          </w:tcPr>
          <w:p w14:paraId="398F36A7" w14:textId="77777777" w:rsidR="00AE669E" w:rsidRPr="003A2D42" w:rsidRDefault="00AE669E" w:rsidP="009E0E7F">
            <w:pPr>
              <w:ind w:hanging="18"/>
              <w:jc w:val="thaiDistribute"/>
              <w:rPr>
                <w:rFonts w:cs="Times New Roman"/>
                <w:sz w:val="22"/>
                <w:szCs w:val="22"/>
              </w:rPr>
            </w:pPr>
            <w:r>
              <w:rPr>
                <w:rFonts w:cs="Times New Roman"/>
                <w:sz w:val="22"/>
                <w:szCs w:val="22"/>
              </w:rPr>
              <w:t xml:space="preserve">   Short-term employee benefits</w:t>
            </w:r>
          </w:p>
        </w:tc>
        <w:tc>
          <w:tcPr>
            <w:tcW w:w="882" w:type="pct"/>
            <w:shd w:val="clear" w:color="auto" w:fill="auto"/>
          </w:tcPr>
          <w:p w14:paraId="46306B2D" w14:textId="293C60A2" w:rsidR="00AE669E" w:rsidRPr="008D0C71" w:rsidRDefault="00E41CBB" w:rsidP="00BB4551">
            <w:pPr>
              <w:tabs>
                <w:tab w:val="decimal" w:pos="1244"/>
              </w:tabs>
              <w:ind w:left="-108" w:right="-72"/>
              <w:rPr>
                <w:rFonts w:cs="Times New Roman"/>
                <w:sz w:val="22"/>
                <w:szCs w:val="22"/>
              </w:rPr>
            </w:pPr>
            <w:r>
              <w:rPr>
                <w:rFonts w:cs="Times New Roman"/>
                <w:sz w:val="22"/>
                <w:szCs w:val="22"/>
              </w:rPr>
              <w:t>4,111</w:t>
            </w:r>
          </w:p>
        </w:tc>
        <w:tc>
          <w:tcPr>
            <w:tcW w:w="148" w:type="pct"/>
          </w:tcPr>
          <w:p w14:paraId="4A8C7444" w14:textId="77777777" w:rsidR="00AE669E" w:rsidRPr="008D0C71" w:rsidRDefault="00AE669E" w:rsidP="009E0E7F">
            <w:pPr>
              <w:pStyle w:val="Index1"/>
              <w:rPr>
                <w:rFonts w:cs="Times New Roman"/>
              </w:rPr>
            </w:pPr>
          </w:p>
        </w:tc>
        <w:tc>
          <w:tcPr>
            <w:tcW w:w="1029" w:type="pct"/>
            <w:shd w:val="clear" w:color="auto" w:fill="auto"/>
          </w:tcPr>
          <w:p w14:paraId="09552328" w14:textId="77777777" w:rsidR="00AE669E" w:rsidRPr="008D0C71" w:rsidRDefault="00AE669E" w:rsidP="00BB4551">
            <w:pPr>
              <w:tabs>
                <w:tab w:val="decimal" w:pos="1335"/>
              </w:tabs>
              <w:ind w:left="-115"/>
              <w:rPr>
                <w:rFonts w:cs="Times New Roman"/>
                <w:sz w:val="22"/>
                <w:szCs w:val="22"/>
              </w:rPr>
            </w:pPr>
            <w:r>
              <w:rPr>
                <w:rFonts w:cs="Times New Roman"/>
                <w:sz w:val="22"/>
                <w:szCs w:val="22"/>
              </w:rPr>
              <w:t>4,193</w:t>
            </w:r>
          </w:p>
        </w:tc>
      </w:tr>
      <w:tr w:rsidR="00AE669E" w:rsidRPr="008D0C71" w14:paraId="28DD4C37" w14:textId="77777777" w:rsidTr="00BB4551">
        <w:tc>
          <w:tcPr>
            <w:tcW w:w="2941" w:type="pct"/>
          </w:tcPr>
          <w:p w14:paraId="03F8D7A2" w14:textId="77777777" w:rsidR="00AE669E" w:rsidRPr="003A2D42" w:rsidRDefault="00AE669E" w:rsidP="009E0E7F">
            <w:pPr>
              <w:ind w:hanging="18"/>
              <w:jc w:val="thaiDistribute"/>
              <w:rPr>
                <w:rFonts w:cs="Times New Roman"/>
                <w:sz w:val="22"/>
                <w:szCs w:val="22"/>
              </w:rPr>
            </w:pPr>
            <w:r>
              <w:rPr>
                <w:rFonts w:cs="Times New Roman"/>
                <w:sz w:val="22"/>
                <w:szCs w:val="22"/>
              </w:rPr>
              <w:t xml:space="preserve">   Post-employee benefits</w:t>
            </w:r>
          </w:p>
        </w:tc>
        <w:tc>
          <w:tcPr>
            <w:tcW w:w="882" w:type="pct"/>
            <w:tcBorders>
              <w:bottom w:val="single" w:sz="4" w:space="0" w:color="auto"/>
            </w:tcBorders>
            <w:shd w:val="clear" w:color="auto" w:fill="auto"/>
          </w:tcPr>
          <w:p w14:paraId="7C751D7E" w14:textId="525F2323" w:rsidR="00AE669E" w:rsidRPr="008D0C71" w:rsidRDefault="00E41CBB" w:rsidP="00BB4551">
            <w:pPr>
              <w:tabs>
                <w:tab w:val="decimal" w:pos="1244"/>
              </w:tabs>
              <w:ind w:left="-108" w:right="-72"/>
              <w:rPr>
                <w:rFonts w:cs="Times New Roman"/>
                <w:sz w:val="22"/>
                <w:szCs w:val="22"/>
              </w:rPr>
            </w:pPr>
            <w:r>
              <w:rPr>
                <w:rFonts w:cs="Times New Roman"/>
                <w:sz w:val="22"/>
                <w:szCs w:val="22"/>
              </w:rPr>
              <w:t>116</w:t>
            </w:r>
          </w:p>
        </w:tc>
        <w:tc>
          <w:tcPr>
            <w:tcW w:w="148" w:type="pct"/>
          </w:tcPr>
          <w:p w14:paraId="33F95B18" w14:textId="77777777" w:rsidR="00AE669E" w:rsidRPr="008D0C71" w:rsidRDefault="00AE669E" w:rsidP="009E0E7F">
            <w:pPr>
              <w:pStyle w:val="Index1"/>
              <w:rPr>
                <w:rFonts w:cs="Times New Roman"/>
              </w:rPr>
            </w:pPr>
          </w:p>
        </w:tc>
        <w:tc>
          <w:tcPr>
            <w:tcW w:w="1029" w:type="pct"/>
            <w:tcBorders>
              <w:bottom w:val="single" w:sz="4" w:space="0" w:color="auto"/>
            </w:tcBorders>
            <w:shd w:val="clear" w:color="auto" w:fill="auto"/>
          </w:tcPr>
          <w:p w14:paraId="002865FD" w14:textId="77777777" w:rsidR="00AE669E" w:rsidRPr="008D0C71" w:rsidRDefault="00AE669E" w:rsidP="00BB4551">
            <w:pPr>
              <w:tabs>
                <w:tab w:val="decimal" w:pos="1335"/>
              </w:tabs>
              <w:ind w:left="-115"/>
              <w:rPr>
                <w:rFonts w:cs="Times New Roman"/>
                <w:sz w:val="22"/>
                <w:szCs w:val="22"/>
              </w:rPr>
            </w:pPr>
            <w:r>
              <w:rPr>
                <w:rFonts w:cs="Times New Roman"/>
                <w:sz w:val="22"/>
                <w:szCs w:val="22"/>
              </w:rPr>
              <w:t>112</w:t>
            </w:r>
          </w:p>
        </w:tc>
      </w:tr>
      <w:tr w:rsidR="00E41CBB" w:rsidRPr="008D0C71" w14:paraId="30264E7F" w14:textId="77777777" w:rsidTr="00BB4551">
        <w:trPr>
          <w:trHeight w:val="299"/>
        </w:trPr>
        <w:tc>
          <w:tcPr>
            <w:tcW w:w="2941" w:type="pct"/>
          </w:tcPr>
          <w:p w14:paraId="0C8D9C96" w14:textId="7F7C5763" w:rsidR="00E41CBB" w:rsidRDefault="00E41CBB" w:rsidP="009E0E7F">
            <w:pPr>
              <w:ind w:hanging="18"/>
              <w:jc w:val="thaiDistribute"/>
              <w:rPr>
                <w:rFonts w:cs="Times New Roman"/>
                <w:sz w:val="22"/>
                <w:szCs w:val="22"/>
              </w:rPr>
            </w:pPr>
            <w:r>
              <w:rPr>
                <w:rFonts w:cs="Times New Roman"/>
                <w:sz w:val="22"/>
                <w:szCs w:val="22"/>
              </w:rPr>
              <w:t>Total key management personnel compensation</w:t>
            </w:r>
          </w:p>
        </w:tc>
        <w:tc>
          <w:tcPr>
            <w:tcW w:w="882" w:type="pct"/>
            <w:tcBorders>
              <w:top w:val="single" w:sz="4" w:space="0" w:color="auto"/>
              <w:bottom w:val="double" w:sz="4" w:space="0" w:color="auto"/>
            </w:tcBorders>
            <w:shd w:val="clear" w:color="auto" w:fill="auto"/>
          </w:tcPr>
          <w:p w14:paraId="2FBCE62F" w14:textId="4A6B3562" w:rsidR="00E41CBB" w:rsidRPr="00E41CBB" w:rsidRDefault="00E41CBB" w:rsidP="00BB4551">
            <w:pPr>
              <w:tabs>
                <w:tab w:val="decimal" w:pos="1244"/>
              </w:tabs>
              <w:ind w:left="-108" w:right="-72"/>
              <w:rPr>
                <w:rFonts w:cs="Times New Roman"/>
                <w:b/>
                <w:bCs/>
                <w:sz w:val="22"/>
                <w:szCs w:val="22"/>
              </w:rPr>
            </w:pPr>
            <w:r w:rsidRPr="00E41CBB">
              <w:rPr>
                <w:rFonts w:cs="Times New Roman"/>
                <w:b/>
                <w:bCs/>
                <w:sz w:val="22"/>
                <w:szCs w:val="22"/>
              </w:rPr>
              <w:t>4,227</w:t>
            </w:r>
          </w:p>
        </w:tc>
        <w:tc>
          <w:tcPr>
            <w:tcW w:w="148" w:type="pct"/>
          </w:tcPr>
          <w:p w14:paraId="7CD75BAF" w14:textId="77777777" w:rsidR="00E41CBB" w:rsidRPr="00E41CBB" w:rsidRDefault="00E41CBB" w:rsidP="009E0E7F">
            <w:pPr>
              <w:pStyle w:val="Index1"/>
              <w:rPr>
                <w:rFonts w:cs="Times New Roman"/>
                <w:b/>
                <w:bCs/>
              </w:rPr>
            </w:pPr>
          </w:p>
        </w:tc>
        <w:tc>
          <w:tcPr>
            <w:tcW w:w="1029" w:type="pct"/>
            <w:tcBorders>
              <w:top w:val="single" w:sz="4" w:space="0" w:color="auto"/>
              <w:bottom w:val="double" w:sz="4" w:space="0" w:color="auto"/>
            </w:tcBorders>
            <w:shd w:val="clear" w:color="auto" w:fill="auto"/>
          </w:tcPr>
          <w:p w14:paraId="6CE534C5" w14:textId="78D807F6" w:rsidR="00E41CBB" w:rsidRPr="00E41CBB" w:rsidRDefault="00E41CBB" w:rsidP="00BB4551">
            <w:pPr>
              <w:tabs>
                <w:tab w:val="decimal" w:pos="1335"/>
              </w:tabs>
              <w:ind w:left="-108" w:right="-138"/>
              <w:rPr>
                <w:rFonts w:cs="Times New Roman"/>
                <w:b/>
                <w:bCs/>
                <w:sz w:val="22"/>
                <w:szCs w:val="22"/>
              </w:rPr>
            </w:pPr>
            <w:r w:rsidRPr="00E41CBB">
              <w:rPr>
                <w:rFonts w:cs="Times New Roman"/>
                <w:b/>
                <w:bCs/>
                <w:sz w:val="22"/>
                <w:szCs w:val="22"/>
              </w:rPr>
              <w:t>4,305</w:t>
            </w:r>
          </w:p>
        </w:tc>
      </w:tr>
    </w:tbl>
    <w:p w14:paraId="1EA380BE" w14:textId="018EC4C8" w:rsidR="00AE669E" w:rsidRDefault="00AE669E" w:rsidP="00AA17F4">
      <w:pPr>
        <w:tabs>
          <w:tab w:val="left" w:pos="630"/>
        </w:tabs>
        <w:spacing w:line="240" w:lineRule="atLeast"/>
        <w:jc w:val="both"/>
        <w:rPr>
          <w:rFonts w:cs="Times New Roman"/>
          <w:sz w:val="22"/>
          <w:szCs w:val="22"/>
        </w:rPr>
      </w:pPr>
    </w:p>
    <w:p w14:paraId="5EA9DA3A" w14:textId="282818D1" w:rsidR="007C5DB4" w:rsidRDefault="00771B7B" w:rsidP="00FD5E50">
      <w:pPr>
        <w:autoSpaceDE/>
        <w:autoSpaceDN/>
        <w:rPr>
          <w:rFonts w:cs="Times New Roman"/>
          <w:sz w:val="22"/>
          <w:szCs w:val="22"/>
          <w:lang w:val="en-GB"/>
        </w:rPr>
      </w:pPr>
      <w:r>
        <w:rPr>
          <w:rFonts w:cs="Times New Roman"/>
          <w:sz w:val="22"/>
          <w:szCs w:val="22"/>
          <w:lang w:val="en-GB"/>
        </w:rPr>
        <w:br w:type="page"/>
      </w:r>
    </w:p>
    <w:tbl>
      <w:tblPr>
        <w:tblW w:w="9089" w:type="dxa"/>
        <w:tblInd w:w="450" w:type="dxa"/>
        <w:tblLayout w:type="fixed"/>
        <w:tblLook w:val="0000" w:firstRow="0" w:lastRow="0" w:firstColumn="0" w:lastColumn="0" w:noHBand="0" w:noVBand="0"/>
      </w:tblPr>
      <w:tblGrid>
        <w:gridCol w:w="5401"/>
        <w:gridCol w:w="1621"/>
        <w:gridCol w:w="244"/>
        <w:gridCol w:w="1823"/>
      </w:tblGrid>
      <w:tr w:rsidR="00AE669E" w:rsidRPr="003A2D42" w14:paraId="1F77F7BF" w14:textId="77777777" w:rsidTr="00AE669E">
        <w:trPr>
          <w:trHeight w:val="254"/>
        </w:trPr>
        <w:tc>
          <w:tcPr>
            <w:tcW w:w="2971" w:type="pct"/>
          </w:tcPr>
          <w:p w14:paraId="1DACE10F" w14:textId="5518BFA4" w:rsidR="00AE669E" w:rsidRPr="000A1E17" w:rsidRDefault="00073E39" w:rsidP="009E0E7F">
            <w:pPr>
              <w:pStyle w:val="BodyText"/>
              <w:ind w:right="-138"/>
              <w:jc w:val="both"/>
              <w:rPr>
                <w:rFonts w:cs="Times New Roman"/>
                <w:b/>
                <w:bCs/>
                <w:i/>
                <w:iCs/>
                <w:sz w:val="22"/>
                <w:szCs w:val="22"/>
              </w:rPr>
            </w:pPr>
            <w:r w:rsidRPr="000A1E17">
              <w:rPr>
                <w:rFonts w:cs="Times New Roman"/>
                <w:b/>
                <w:bCs/>
                <w:i/>
                <w:iCs/>
                <w:sz w:val="22"/>
                <w:szCs w:val="22"/>
              </w:rPr>
              <w:t>Balances with related parties</w:t>
            </w:r>
          </w:p>
        </w:tc>
        <w:tc>
          <w:tcPr>
            <w:tcW w:w="892" w:type="pct"/>
            <w:vAlign w:val="center"/>
          </w:tcPr>
          <w:p w14:paraId="0C42C356" w14:textId="0106563C" w:rsidR="00AE669E" w:rsidRPr="003A2D42" w:rsidRDefault="00AE669E" w:rsidP="00AE669E">
            <w:pPr>
              <w:pStyle w:val="acctfourfigures"/>
              <w:tabs>
                <w:tab w:val="clear" w:pos="765"/>
              </w:tabs>
              <w:spacing w:line="240" w:lineRule="atLeast"/>
              <w:ind w:left="-16" w:right="-137"/>
              <w:jc w:val="center"/>
              <w:rPr>
                <w:szCs w:val="22"/>
                <w:lang w:val="en-US" w:bidi="th-TH"/>
              </w:rPr>
            </w:pPr>
            <w:r>
              <w:rPr>
                <w:szCs w:val="22"/>
                <w:lang w:val="en-US" w:bidi="th-TH"/>
              </w:rPr>
              <w:t>31 March 2024</w:t>
            </w:r>
          </w:p>
        </w:tc>
        <w:tc>
          <w:tcPr>
            <w:tcW w:w="134" w:type="pct"/>
            <w:vAlign w:val="center"/>
          </w:tcPr>
          <w:p w14:paraId="784C6745" w14:textId="77777777" w:rsidR="00AE669E" w:rsidRPr="003A2D42" w:rsidRDefault="00AE669E" w:rsidP="00AE669E">
            <w:pPr>
              <w:pStyle w:val="acctfourfigures"/>
              <w:tabs>
                <w:tab w:val="clear" w:pos="765"/>
              </w:tabs>
              <w:spacing w:line="240" w:lineRule="atLeast"/>
              <w:ind w:left="-16" w:right="-137"/>
              <w:jc w:val="center"/>
              <w:rPr>
                <w:szCs w:val="22"/>
                <w:lang w:val="en-US" w:bidi="th-TH"/>
              </w:rPr>
            </w:pPr>
          </w:p>
        </w:tc>
        <w:tc>
          <w:tcPr>
            <w:tcW w:w="1003" w:type="pct"/>
            <w:vAlign w:val="center"/>
          </w:tcPr>
          <w:p w14:paraId="2622C8A4" w14:textId="4C1EABE6" w:rsidR="00AE669E" w:rsidRPr="003A2D42" w:rsidRDefault="00AE669E" w:rsidP="00BB4551">
            <w:pPr>
              <w:pStyle w:val="acctfourfigures"/>
              <w:tabs>
                <w:tab w:val="clear" w:pos="765"/>
              </w:tabs>
              <w:spacing w:line="240" w:lineRule="atLeast"/>
              <w:ind w:left="-16" w:right="-105"/>
              <w:jc w:val="center"/>
              <w:rPr>
                <w:szCs w:val="22"/>
                <w:lang w:val="en-US" w:bidi="th-TH"/>
              </w:rPr>
            </w:pPr>
            <w:r>
              <w:rPr>
                <w:szCs w:val="22"/>
                <w:lang w:val="en-US" w:bidi="th-TH"/>
              </w:rPr>
              <w:t>31 December 2023</w:t>
            </w:r>
          </w:p>
        </w:tc>
      </w:tr>
      <w:tr w:rsidR="00AE669E" w:rsidRPr="003A2D42" w14:paraId="4224ECA6" w14:textId="77777777" w:rsidTr="00AE669E">
        <w:tc>
          <w:tcPr>
            <w:tcW w:w="2971" w:type="pct"/>
          </w:tcPr>
          <w:p w14:paraId="5071D287" w14:textId="77777777" w:rsidR="00AE669E" w:rsidRPr="003A2D42" w:rsidRDefault="00AE669E" w:rsidP="009E0E7F">
            <w:pPr>
              <w:pStyle w:val="BodyText"/>
              <w:spacing w:line="240" w:lineRule="atLeast"/>
              <w:ind w:right="-138"/>
              <w:jc w:val="both"/>
              <w:rPr>
                <w:rFonts w:cs="Times New Roman"/>
                <w:b/>
                <w:bCs/>
                <w:i/>
                <w:iCs/>
                <w:sz w:val="22"/>
                <w:szCs w:val="22"/>
              </w:rPr>
            </w:pPr>
          </w:p>
        </w:tc>
        <w:tc>
          <w:tcPr>
            <w:tcW w:w="2029" w:type="pct"/>
            <w:gridSpan w:val="3"/>
          </w:tcPr>
          <w:p w14:paraId="39A676B6" w14:textId="77777777" w:rsidR="00AE669E" w:rsidRPr="003A2D42" w:rsidRDefault="00AE669E" w:rsidP="009E0E7F">
            <w:pPr>
              <w:pStyle w:val="BodyText"/>
              <w:spacing w:line="240" w:lineRule="atLeast"/>
              <w:ind w:left="-108" w:right="-110"/>
              <w:jc w:val="center"/>
              <w:rPr>
                <w:rFonts w:cs="Times New Roman"/>
                <w:i/>
                <w:iCs/>
                <w:sz w:val="22"/>
                <w:szCs w:val="22"/>
              </w:rPr>
            </w:pPr>
            <w:r w:rsidRPr="003A2D42">
              <w:rPr>
                <w:rFonts w:cs="Times New Roman"/>
                <w:i/>
                <w:iCs/>
                <w:sz w:val="22"/>
                <w:szCs w:val="22"/>
              </w:rPr>
              <w:t xml:space="preserve">     (</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AE669E" w:rsidRPr="00A1457B" w14:paraId="415A9D6F" w14:textId="77777777" w:rsidTr="00AE669E">
        <w:tc>
          <w:tcPr>
            <w:tcW w:w="2971" w:type="pct"/>
          </w:tcPr>
          <w:p w14:paraId="1D976F8D" w14:textId="77777777" w:rsidR="00AE669E" w:rsidRPr="00A1457B" w:rsidRDefault="00AE669E" w:rsidP="009E0E7F">
            <w:pPr>
              <w:rPr>
                <w:rFonts w:cs="Times New Roman"/>
                <w:b/>
                <w:bCs/>
                <w:i/>
                <w:iCs/>
                <w:sz w:val="22"/>
                <w:szCs w:val="22"/>
              </w:rPr>
            </w:pPr>
            <w:r w:rsidRPr="00A1457B">
              <w:rPr>
                <w:rFonts w:cs="Times New Roman"/>
                <w:b/>
                <w:bCs/>
                <w:i/>
                <w:iCs/>
                <w:sz w:val="22"/>
                <w:szCs w:val="22"/>
              </w:rPr>
              <w:t>Trade accounts receivable</w:t>
            </w:r>
          </w:p>
        </w:tc>
        <w:tc>
          <w:tcPr>
            <w:tcW w:w="892" w:type="pct"/>
            <w:vAlign w:val="bottom"/>
          </w:tcPr>
          <w:p w14:paraId="559F467E" w14:textId="77777777" w:rsidR="00AE669E" w:rsidRPr="00A1457B" w:rsidRDefault="00AE669E" w:rsidP="00AE669E">
            <w:pPr>
              <w:tabs>
                <w:tab w:val="decimal" w:pos="1240"/>
              </w:tabs>
              <w:ind w:left="-115" w:right="-72"/>
              <w:rPr>
                <w:rFonts w:cs="Times New Roman"/>
                <w:sz w:val="22"/>
                <w:szCs w:val="22"/>
              </w:rPr>
            </w:pPr>
          </w:p>
        </w:tc>
        <w:tc>
          <w:tcPr>
            <w:tcW w:w="134" w:type="pct"/>
            <w:vAlign w:val="bottom"/>
          </w:tcPr>
          <w:p w14:paraId="5A603A8C" w14:textId="77777777" w:rsidR="00AE669E" w:rsidRPr="00A1457B" w:rsidRDefault="00AE669E" w:rsidP="00AE669E">
            <w:pPr>
              <w:pStyle w:val="Index1"/>
              <w:tabs>
                <w:tab w:val="clear" w:pos="1030"/>
                <w:tab w:val="decimal" w:pos="1240"/>
              </w:tabs>
              <w:ind w:left="-115"/>
              <w:jc w:val="left"/>
              <w:rPr>
                <w:rFonts w:cs="Times New Roman"/>
                <w:b/>
                <w:bCs/>
              </w:rPr>
            </w:pPr>
          </w:p>
        </w:tc>
        <w:tc>
          <w:tcPr>
            <w:tcW w:w="1003" w:type="pct"/>
            <w:vAlign w:val="bottom"/>
          </w:tcPr>
          <w:p w14:paraId="38B2E07B" w14:textId="77777777" w:rsidR="00AE669E" w:rsidRPr="00A1457B" w:rsidRDefault="00AE669E" w:rsidP="00AE669E">
            <w:pPr>
              <w:tabs>
                <w:tab w:val="decimal" w:pos="1240"/>
              </w:tabs>
              <w:ind w:left="-115" w:right="-72"/>
              <w:rPr>
                <w:rFonts w:cs="Times New Roman"/>
                <w:sz w:val="22"/>
                <w:szCs w:val="22"/>
              </w:rPr>
            </w:pPr>
          </w:p>
        </w:tc>
      </w:tr>
      <w:tr w:rsidR="00AE669E" w:rsidRPr="00A1457B" w14:paraId="2801B2E8" w14:textId="77777777" w:rsidTr="00AE669E">
        <w:tc>
          <w:tcPr>
            <w:tcW w:w="2971" w:type="pct"/>
          </w:tcPr>
          <w:p w14:paraId="4C56817E" w14:textId="77777777" w:rsidR="00AE669E" w:rsidRPr="00A1457B" w:rsidRDefault="00AE669E" w:rsidP="009E0E7F">
            <w:pPr>
              <w:rPr>
                <w:rFonts w:cs="Times New Roman"/>
                <w:b/>
                <w:bCs/>
                <w:i/>
                <w:iCs/>
                <w:sz w:val="22"/>
                <w:szCs w:val="22"/>
              </w:rPr>
            </w:pPr>
            <w:r w:rsidRPr="00A1457B">
              <w:rPr>
                <w:rFonts w:cs="Times New Roman"/>
                <w:sz w:val="22"/>
                <w:szCs w:val="22"/>
              </w:rPr>
              <w:t>Parent</w:t>
            </w:r>
          </w:p>
        </w:tc>
        <w:tc>
          <w:tcPr>
            <w:tcW w:w="892" w:type="pct"/>
            <w:vAlign w:val="bottom"/>
          </w:tcPr>
          <w:p w14:paraId="2DB29445" w14:textId="202A1728" w:rsidR="00AE669E" w:rsidRPr="00A1457B" w:rsidRDefault="00E41CBB" w:rsidP="00BB4551">
            <w:pPr>
              <w:tabs>
                <w:tab w:val="decimal" w:pos="1240"/>
              </w:tabs>
              <w:ind w:left="-115" w:right="-72"/>
              <w:rPr>
                <w:rFonts w:cs="Times New Roman"/>
                <w:sz w:val="22"/>
                <w:szCs w:val="22"/>
              </w:rPr>
            </w:pPr>
            <w:r>
              <w:rPr>
                <w:rFonts w:cs="Times New Roman"/>
                <w:sz w:val="22"/>
                <w:szCs w:val="22"/>
              </w:rPr>
              <w:t>-</w:t>
            </w:r>
          </w:p>
        </w:tc>
        <w:tc>
          <w:tcPr>
            <w:tcW w:w="134" w:type="pct"/>
            <w:vAlign w:val="bottom"/>
          </w:tcPr>
          <w:p w14:paraId="36EED835" w14:textId="77777777" w:rsidR="00AE669E" w:rsidRPr="00A1457B" w:rsidRDefault="00AE669E" w:rsidP="00AE669E">
            <w:pPr>
              <w:pStyle w:val="Index1"/>
              <w:tabs>
                <w:tab w:val="clear" w:pos="1030"/>
                <w:tab w:val="decimal" w:pos="1240"/>
              </w:tabs>
              <w:ind w:left="-115"/>
              <w:jc w:val="left"/>
              <w:rPr>
                <w:rFonts w:cs="Times New Roman"/>
                <w:b/>
                <w:bCs/>
              </w:rPr>
            </w:pPr>
          </w:p>
        </w:tc>
        <w:tc>
          <w:tcPr>
            <w:tcW w:w="1003" w:type="pct"/>
            <w:vAlign w:val="bottom"/>
          </w:tcPr>
          <w:p w14:paraId="03E94B7D" w14:textId="77777777" w:rsidR="00AE669E" w:rsidRPr="00A1457B" w:rsidRDefault="00AE669E" w:rsidP="00BB4551">
            <w:pPr>
              <w:tabs>
                <w:tab w:val="decimal" w:pos="1358"/>
              </w:tabs>
              <w:ind w:left="-115"/>
              <w:rPr>
                <w:rFonts w:cs="Times New Roman"/>
                <w:sz w:val="22"/>
                <w:szCs w:val="22"/>
              </w:rPr>
            </w:pPr>
            <w:r w:rsidRPr="00A1457B">
              <w:rPr>
                <w:rFonts w:cs="Times New Roman"/>
                <w:sz w:val="22"/>
                <w:szCs w:val="22"/>
              </w:rPr>
              <w:t>195</w:t>
            </w:r>
          </w:p>
        </w:tc>
      </w:tr>
      <w:tr w:rsidR="00AE669E" w:rsidRPr="00A1457B" w14:paraId="68AA26E3" w14:textId="77777777" w:rsidTr="00AE669E">
        <w:tc>
          <w:tcPr>
            <w:tcW w:w="2971" w:type="pct"/>
          </w:tcPr>
          <w:p w14:paraId="64394678" w14:textId="77777777" w:rsidR="00AE669E" w:rsidRPr="00A1457B" w:rsidRDefault="00AE669E" w:rsidP="009E0E7F">
            <w:pPr>
              <w:rPr>
                <w:rFonts w:cs="Times New Roman"/>
                <w:sz w:val="22"/>
                <w:szCs w:val="22"/>
              </w:rPr>
            </w:pPr>
            <w:r w:rsidRPr="00A1457B">
              <w:rPr>
                <w:rFonts w:cs="Times New Roman"/>
                <w:sz w:val="22"/>
                <w:szCs w:val="22"/>
              </w:rPr>
              <w:t>Other related parties</w:t>
            </w:r>
          </w:p>
        </w:tc>
        <w:tc>
          <w:tcPr>
            <w:tcW w:w="892" w:type="pct"/>
            <w:tcBorders>
              <w:bottom w:val="single" w:sz="4" w:space="0" w:color="auto"/>
            </w:tcBorders>
            <w:vAlign w:val="bottom"/>
          </w:tcPr>
          <w:p w14:paraId="045161C8" w14:textId="0641B2E2" w:rsidR="00AE669E" w:rsidRPr="00A1457B" w:rsidRDefault="00E41CBB" w:rsidP="00AE669E">
            <w:pPr>
              <w:tabs>
                <w:tab w:val="decimal" w:pos="1240"/>
              </w:tabs>
              <w:ind w:left="-115" w:right="-72"/>
              <w:rPr>
                <w:rFonts w:cs="Times New Roman"/>
                <w:sz w:val="22"/>
                <w:szCs w:val="22"/>
              </w:rPr>
            </w:pPr>
            <w:r>
              <w:rPr>
                <w:rFonts w:cs="Times New Roman"/>
                <w:sz w:val="22"/>
                <w:szCs w:val="22"/>
              </w:rPr>
              <w:t>172</w:t>
            </w:r>
          </w:p>
        </w:tc>
        <w:tc>
          <w:tcPr>
            <w:tcW w:w="134" w:type="pct"/>
            <w:vAlign w:val="bottom"/>
          </w:tcPr>
          <w:p w14:paraId="4120F69F" w14:textId="77777777" w:rsidR="00AE669E" w:rsidRPr="00A1457B" w:rsidRDefault="00AE669E" w:rsidP="00AE669E">
            <w:pPr>
              <w:pStyle w:val="Index1"/>
              <w:tabs>
                <w:tab w:val="clear" w:pos="1030"/>
                <w:tab w:val="decimal" w:pos="1240"/>
              </w:tabs>
              <w:ind w:left="-115"/>
              <w:jc w:val="left"/>
              <w:rPr>
                <w:rFonts w:cs="Times New Roman"/>
                <w:b/>
                <w:bCs/>
              </w:rPr>
            </w:pPr>
          </w:p>
        </w:tc>
        <w:tc>
          <w:tcPr>
            <w:tcW w:w="1003" w:type="pct"/>
            <w:tcBorders>
              <w:bottom w:val="single" w:sz="4" w:space="0" w:color="auto"/>
            </w:tcBorders>
            <w:vAlign w:val="bottom"/>
          </w:tcPr>
          <w:p w14:paraId="28A1F7BF" w14:textId="77777777" w:rsidR="00AE669E" w:rsidRPr="00A1457B" w:rsidRDefault="00AE669E" w:rsidP="00BB4551">
            <w:pPr>
              <w:tabs>
                <w:tab w:val="decimal" w:pos="1358"/>
              </w:tabs>
              <w:ind w:left="-115"/>
              <w:rPr>
                <w:rFonts w:cs="Times New Roman"/>
                <w:sz w:val="22"/>
                <w:szCs w:val="22"/>
              </w:rPr>
            </w:pPr>
            <w:r w:rsidRPr="00A1457B">
              <w:rPr>
                <w:rFonts w:cs="Times New Roman"/>
                <w:sz w:val="22"/>
                <w:szCs w:val="22"/>
              </w:rPr>
              <w:t>124</w:t>
            </w:r>
          </w:p>
        </w:tc>
      </w:tr>
      <w:tr w:rsidR="00AE669E" w:rsidRPr="00A1457B" w14:paraId="239A615B" w14:textId="77777777" w:rsidTr="00AE669E">
        <w:tc>
          <w:tcPr>
            <w:tcW w:w="2971" w:type="pct"/>
          </w:tcPr>
          <w:p w14:paraId="62A2BDC3" w14:textId="77777777" w:rsidR="00AE669E" w:rsidRPr="00A1457B" w:rsidRDefault="00AE669E" w:rsidP="009E0E7F">
            <w:pPr>
              <w:rPr>
                <w:rFonts w:cs="Times New Roman"/>
                <w:b/>
                <w:bCs/>
                <w:sz w:val="22"/>
                <w:szCs w:val="22"/>
              </w:rPr>
            </w:pPr>
            <w:r w:rsidRPr="00A1457B">
              <w:rPr>
                <w:rFonts w:cs="Times New Roman"/>
                <w:b/>
                <w:bCs/>
                <w:sz w:val="22"/>
                <w:szCs w:val="22"/>
              </w:rPr>
              <w:t>Total</w:t>
            </w:r>
          </w:p>
        </w:tc>
        <w:tc>
          <w:tcPr>
            <w:tcW w:w="892" w:type="pct"/>
            <w:tcBorders>
              <w:top w:val="single" w:sz="4" w:space="0" w:color="auto"/>
              <w:bottom w:val="double" w:sz="4" w:space="0" w:color="auto"/>
            </w:tcBorders>
          </w:tcPr>
          <w:p w14:paraId="1856BFE1" w14:textId="5DBF6E25" w:rsidR="00AE669E" w:rsidRPr="00A1457B" w:rsidRDefault="00E41CBB" w:rsidP="00AE669E">
            <w:pPr>
              <w:tabs>
                <w:tab w:val="decimal" w:pos="1240"/>
              </w:tabs>
              <w:ind w:left="-115" w:right="-72"/>
              <w:rPr>
                <w:rFonts w:cs="Times New Roman"/>
                <w:b/>
                <w:bCs/>
                <w:sz w:val="22"/>
                <w:szCs w:val="22"/>
              </w:rPr>
            </w:pPr>
            <w:r>
              <w:rPr>
                <w:rFonts w:cs="Times New Roman"/>
                <w:b/>
                <w:bCs/>
                <w:sz w:val="22"/>
                <w:szCs w:val="22"/>
              </w:rPr>
              <w:t>172</w:t>
            </w:r>
          </w:p>
        </w:tc>
        <w:tc>
          <w:tcPr>
            <w:tcW w:w="134" w:type="pct"/>
            <w:vAlign w:val="bottom"/>
          </w:tcPr>
          <w:p w14:paraId="530BCCA4" w14:textId="77777777" w:rsidR="00AE669E" w:rsidRPr="00A1457B" w:rsidRDefault="00AE669E" w:rsidP="00AE669E">
            <w:pPr>
              <w:pStyle w:val="Index1"/>
              <w:tabs>
                <w:tab w:val="clear" w:pos="1030"/>
                <w:tab w:val="decimal" w:pos="1240"/>
              </w:tabs>
              <w:ind w:left="-115"/>
              <w:jc w:val="left"/>
              <w:rPr>
                <w:rFonts w:cs="Times New Roman"/>
                <w:b/>
                <w:bCs/>
              </w:rPr>
            </w:pPr>
          </w:p>
        </w:tc>
        <w:tc>
          <w:tcPr>
            <w:tcW w:w="1003" w:type="pct"/>
            <w:tcBorders>
              <w:top w:val="single" w:sz="4" w:space="0" w:color="auto"/>
              <w:bottom w:val="double" w:sz="4" w:space="0" w:color="auto"/>
            </w:tcBorders>
          </w:tcPr>
          <w:p w14:paraId="06B6885F" w14:textId="77777777" w:rsidR="00AE669E" w:rsidRPr="00A1457B" w:rsidRDefault="00AE669E" w:rsidP="00BB4551">
            <w:pPr>
              <w:tabs>
                <w:tab w:val="decimal" w:pos="1358"/>
              </w:tabs>
              <w:ind w:left="-115"/>
              <w:rPr>
                <w:rFonts w:cs="Times New Roman"/>
                <w:sz w:val="22"/>
                <w:szCs w:val="22"/>
              </w:rPr>
            </w:pPr>
            <w:r w:rsidRPr="00A1457B">
              <w:rPr>
                <w:rFonts w:cs="Times New Roman"/>
                <w:b/>
                <w:bCs/>
                <w:sz w:val="22"/>
                <w:szCs w:val="22"/>
              </w:rPr>
              <w:t>319</w:t>
            </w:r>
          </w:p>
        </w:tc>
      </w:tr>
      <w:tr w:rsidR="00AE669E" w:rsidRPr="003A2D42" w14:paraId="7F8EA3A9" w14:textId="77777777" w:rsidTr="00FD5E50">
        <w:tc>
          <w:tcPr>
            <w:tcW w:w="2971" w:type="pct"/>
          </w:tcPr>
          <w:p w14:paraId="7495A66A" w14:textId="77777777" w:rsidR="00AE669E" w:rsidRDefault="00AE669E" w:rsidP="009E0E7F">
            <w:pPr>
              <w:rPr>
                <w:rFonts w:cs="Times New Roman"/>
                <w:b/>
                <w:bCs/>
                <w:i/>
                <w:iCs/>
                <w:sz w:val="22"/>
                <w:szCs w:val="22"/>
              </w:rPr>
            </w:pPr>
          </w:p>
          <w:p w14:paraId="2C1E1FDA" w14:textId="77777777" w:rsidR="00AE669E" w:rsidRPr="003A2D42" w:rsidRDefault="00AE669E" w:rsidP="009E0E7F">
            <w:pPr>
              <w:ind w:left="-36"/>
              <w:rPr>
                <w:rFonts w:cs="Times New Roman"/>
                <w:sz w:val="22"/>
                <w:szCs w:val="22"/>
              </w:rPr>
            </w:pPr>
            <w:r w:rsidRPr="003A2D42">
              <w:rPr>
                <w:rFonts w:cs="Times New Roman"/>
                <w:b/>
                <w:bCs/>
                <w:i/>
                <w:iCs/>
                <w:sz w:val="22"/>
                <w:szCs w:val="22"/>
              </w:rPr>
              <w:t xml:space="preserve">Trade accounts payable </w:t>
            </w:r>
          </w:p>
        </w:tc>
        <w:tc>
          <w:tcPr>
            <w:tcW w:w="892" w:type="pct"/>
            <w:tcBorders>
              <w:top w:val="double" w:sz="4" w:space="0" w:color="auto"/>
            </w:tcBorders>
            <w:vAlign w:val="bottom"/>
          </w:tcPr>
          <w:p w14:paraId="1AB8C50A" w14:textId="77777777" w:rsidR="00AE669E" w:rsidRPr="003A2D42" w:rsidRDefault="00AE669E" w:rsidP="00AE669E">
            <w:pPr>
              <w:tabs>
                <w:tab w:val="decimal" w:pos="1240"/>
              </w:tabs>
              <w:ind w:left="-115" w:right="-72"/>
              <w:rPr>
                <w:rFonts w:cs="Times New Roman"/>
                <w:sz w:val="22"/>
                <w:szCs w:val="22"/>
              </w:rPr>
            </w:pPr>
          </w:p>
        </w:tc>
        <w:tc>
          <w:tcPr>
            <w:tcW w:w="134" w:type="pct"/>
            <w:vAlign w:val="bottom"/>
          </w:tcPr>
          <w:p w14:paraId="3D6BD81D" w14:textId="77777777" w:rsidR="00AE669E" w:rsidRPr="003A2D42" w:rsidRDefault="00AE669E" w:rsidP="00AE669E">
            <w:pPr>
              <w:pStyle w:val="Index1"/>
              <w:tabs>
                <w:tab w:val="clear" w:pos="1030"/>
                <w:tab w:val="decimal" w:pos="1240"/>
              </w:tabs>
              <w:ind w:left="-115"/>
              <w:jc w:val="left"/>
              <w:rPr>
                <w:rFonts w:cs="Times New Roman"/>
                <w:b/>
                <w:bCs/>
              </w:rPr>
            </w:pPr>
          </w:p>
        </w:tc>
        <w:tc>
          <w:tcPr>
            <w:tcW w:w="1003" w:type="pct"/>
            <w:tcBorders>
              <w:top w:val="double" w:sz="4" w:space="0" w:color="auto"/>
            </w:tcBorders>
            <w:vAlign w:val="bottom"/>
          </w:tcPr>
          <w:p w14:paraId="6D4EB550" w14:textId="77777777" w:rsidR="00AE669E" w:rsidRPr="003A2D42" w:rsidRDefault="00AE669E" w:rsidP="00AE669E">
            <w:pPr>
              <w:tabs>
                <w:tab w:val="decimal" w:pos="1240"/>
              </w:tabs>
              <w:ind w:left="-115" w:right="-72"/>
              <w:rPr>
                <w:rFonts w:cs="Times New Roman"/>
                <w:sz w:val="22"/>
                <w:szCs w:val="22"/>
              </w:rPr>
            </w:pPr>
          </w:p>
        </w:tc>
      </w:tr>
      <w:tr w:rsidR="00AE669E" w:rsidRPr="003A2D42" w14:paraId="7BF1925F" w14:textId="77777777" w:rsidTr="00FD5E50">
        <w:tc>
          <w:tcPr>
            <w:tcW w:w="2971" w:type="pct"/>
          </w:tcPr>
          <w:p w14:paraId="1E29964A" w14:textId="77777777" w:rsidR="00AE669E" w:rsidRPr="003A2D42" w:rsidRDefault="00AE669E" w:rsidP="009E0E7F">
            <w:pPr>
              <w:ind w:left="-36"/>
              <w:rPr>
                <w:rFonts w:cs="Times New Roman"/>
                <w:sz w:val="22"/>
                <w:szCs w:val="22"/>
              </w:rPr>
            </w:pPr>
            <w:r w:rsidRPr="003A2D42">
              <w:rPr>
                <w:rFonts w:cs="Times New Roman"/>
                <w:sz w:val="22"/>
                <w:szCs w:val="22"/>
              </w:rPr>
              <w:t>Parent</w:t>
            </w:r>
          </w:p>
        </w:tc>
        <w:tc>
          <w:tcPr>
            <w:tcW w:w="892" w:type="pct"/>
            <w:tcBorders>
              <w:bottom w:val="double" w:sz="4" w:space="0" w:color="auto"/>
            </w:tcBorders>
          </w:tcPr>
          <w:p w14:paraId="3C774D28" w14:textId="2AE45359" w:rsidR="00AE669E" w:rsidRPr="00FD5E50" w:rsidRDefault="00E41CBB" w:rsidP="00AE669E">
            <w:pPr>
              <w:tabs>
                <w:tab w:val="decimal" w:pos="1240"/>
              </w:tabs>
              <w:ind w:left="-115" w:right="-72"/>
              <w:rPr>
                <w:rFonts w:cs="Times New Roman"/>
                <w:b/>
                <w:bCs/>
                <w:sz w:val="22"/>
                <w:szCs w:val="22"/>
              </w:rPr>
            </w:pPr>
            <w:r w:rsidRPr="00FD5E50">
              <w:rPr>
                <w:rFonts w:cs="Times New Roman"/>
                <w:b/>
                <w:bCs/>
                <w:sz w:val="22"/>
                <w:szCs w:val="22"/>
              </w:rPr>
              <w:t>99,085</w:t>
            </w:r>
          </w:p>
        </w:tc>
        <w:tc>
          <w:tcPr>
            <w:tcW w:w="134" w:type="pct"/>
            <w:vAlign w:val="bottom"/>
          </w:tcPr>
          <w:p w14:paraId="47D7BAD1" w14:textId="77777777" w:rsidR="00AE669E" w:rsidRPr="00FD5E50" w:rsidRDefault="00AE669E" w:rsidP="00AE669E">
            <w:pPr>
              <w:pStyle w:val="Index1"/>
              <w:tabs>
                <w:tab w:val="clear" w:pos="1030"/>
                <w:tab w:val="decimal" w:pos="1240"/>
              </w:tabs>
              <w:ind w:left="-115"/>
              <w:jc w:val="left"/>
              <w:rPr>
                <w:rFonts w:cs="Times New Roman"/>
                <w:b/>
                <w:bCs/>
              </w:rPr>
            </w:pPr>
          </w:p>
        </w:tc>
        <w:tc>
          <w:tcPr>
            <w:tcW w:w="1003" w:type="pct"/>
            <w:tcBorders>
              <w:bottom w:val="double" w:sz="4" w:space="0" w:color="auto"/>
            </w:tcBorders>
          </w:tcPr>
          <w:p w14:paraId="3A26C21C" w14:textId="77777777" w:rsidR="00AE669E" w:rsidRPr="00FD5E50" w:rsidRDefault="00AE669E" w:rsidP="00BB4551">
            <w:pPr>
              <w:tabs>
                <w:tab w:val="decimal" w:pos="1358"/>
              </w:tabs>
              <w:ind w:left="-115" w:right="-72"/>
              <w:rPr>
                <w:rFonts w:cs="Times New Roman"/>
                <w:b/>
                <w:bCs/>
                <w:sz w:val="22"/>
                <w:szCs w:val="22"/>
              </w:rPr>
            </w:pPr>
            <w:r w:rsidRPr="00FD5E50">
              <w:rPr>
                <w:rFonts w:cs="Times New Roman"/>
                <w:b/>
                <w:bCs/>
                <w:sz w:val="22"/>
                <w:szCs w:val="22"/>
              </w:rPr>
              <w:t>57,596</w:t>
            </w:r>
          </w:p>
        </w:tc>
      </w:tr>
    </w:tbl>
    <w:p w14:paraId="7F4CBB7C" w14:textId="77777777" w:rsidR="00AE669E" w:rsidRPr="0096118C" w:rsidRDefault="00AE669E" w:rsidP="00335415">
      <w:pPr>
        <w:tabs>
          <w:tab w:val="left" w:pos="630"/>
        </w:tabs>
        <w:spacing w:line="240" w:lineRule="atLeast"/>
        <w:ind w:left="540"/>
        <w:jc w:val="both"/>
        <w:rPr>
          <w:rFonts w:cs="Times New Roman"/>
          <w:sz w:val="22"/>
          <w:szCs w:val="22"/>
          <w:lang w:val="en-GB"/>
        </w:rPr>
      </w:pPr>
    </w:p>
    <w:p w14:paraId="0E18F106" w14:textId="4A48396C" w:rsidR="00DB322E" w:rsidRPr="00C429BD" w:rsidRDefault="00AA1A10" w:rsidP="00837B5F">
      <w:pPr>
        <w:numPr>
          <w:ilvl w:val="0"/>
          <w:numId w:val="8"/>
        </w:numPr>
        <w:tabs>
          <w:tab w:val="clear" w:pos="340"/>
          <w:tab w:val="num" w:pos="540"/>
        </w:tabs>
        <w:spacing w:line="240" w:lineRule="exact"/>
        <w:ind w:left="540" w:hanging="540"/>
        <w:jc w:val="both"/>
        <w:outlineLvl w:val="0"/>
        <w:rPr>
          <w:rFonts w:cs="Times New Roman"/>
          <w:b/>
          <w:bCs/>
          <w:sz w:val="24"/>
          <w:szCs w:val="24"/>
        </w:rPr>
      </w:pPr>
      <w:r w:rsidRPr="00C429BD">
        <w:rPr>
          <w:rFonts w:cs="Times New Roman"/>
          <w:b/>
          <w:bCs/>
          <w:sz w:val="24"/>
          <w:szCs w:val="24"/>
        </w:rPr>
        <w:t>Trade</w:t>
      </w:r>
      <w:r w:rsidR="00073E39">
        <w:rPr>
          <w:rFonts w:cs="Times New Roman"/>
          <w:b/>
          <w:bCs/>
          <w:sz w:val="24"/>
          <w:szCs w:val="24"/>
        </w:rPr>
        <w:t xml:space="preserve"> accounts</w:t>
      </w:r>
      <w:r w:rsidRPr="00C429BD">
        <w:rPr>
          <w:rFonts w:cs="Times New Roman"/>
          <w:b/>
          <w:bCs/>
          <w:sz w:val="24"/>
          <w:szCs w:val="24"/>
        </w:rPr>
        <w:t xml:space="preserve"> receivable</w:t>
      </w:r>
    </w:p>
    <w:p w14:paraId="35A5A11C" w14:textId="2E22880A" w:rsidR="000B3E0B" w:rsidRDefault="000B3E0B" w:rsidP="00FD5E50">
      <w:pPr>
        <w:jc w:val="thaiDistribute"/>
        <w:rPr>
          <w:rFonts w:cs="Times New Roman"/>
          <w:sz w:val="22"/>
          <w:szCs w:val="22"/>
        </w:rPr>
      </w:pPr>
    </w:p>
    <w:p w14:paraId="25A2FD1A" w14:textId="07CA35AF" w:rsidR="00BF6095" w:rsidRPr="00BB4551" w:rsidRDefault="00A26799" w:rsidP="00BF6095">
      <w:pPr>
        <w:ind w:left="540"/>
        <w:jc w:val="thaiDistribute"/>
        <w:rPr>
          <w:sz w:val="22"/>
          <w:szCs w:val="28"/>
        </w:rPr>
      </w:pPr>
      <w:r w:rsidRPr="0096118C">
        <w:rPr>
          <w:rFonts w:cs="Times New Roman"/>
          <w:sz w:val="22"/>
          <w:szCs w:val="22"/>
        </w:rPr>
        <w:t>Aging analysis of trade receivable as follow:</w:t>
      </w:r>
    </w:p>
    <w:p w14:paraId="70EC4D38" w14:textId="5109844C" w:rsidR="00407536" w:rsidRDefault="00407536" w:rsidP="009A61A2">
      <w:pPr>
        <w:spacing w:line="240" w:lineRule="exact"/>
        <w:jc w:val="both"/>
        <w:outlineLvl w:val="0"/>
        <w:rPr>
          <w:rFonts w:cs="Times New Roman"/>
          <w:b/>
          <w:bCs/>
          <w:sz w:val="22"/>
          <w:szCs w:val="22"/>
        </w:rPr>
      </w:pPr>
    </w:p>
    <w:tbl>
      <w:tblPr>
        <w:tblW w:w="9081" w:type="dxa"/>
        <w:tblInd w:w="459" w:type="dxa"/>
        <w:tblLayout w:type="fixed"/>
        <w:tblLook w:val="0000" w:firstRow="0" w:lastRow="0" w:firstColumn="0" w:lastColumn="0" w:noHBand="0" w:noVBand="0"/>
      </w:tblPr>
      <w:tblGrid>
        <w:gridCol w:w="5391"/>
        <w:gridCol w:w="1622"/>
        <w:gridCol w:w="263"/>
        <w:gridCol w:w="1805"/>
      </w:tblGrid>
      <w:tr w:rsidR="000B3E0B" w:rsidRPr="003A2D42" w14:paraId="28706E00" w14:textId="77777777" w:rsidTr="00BB4551">
        <w:tc>
          <w:tcPr>
            <w:tcW w:w="2968" w:type="pct"/>
          </w:tcPr>
          <w:p w14:paraId="070E0D94" w14:textId="77777777" w:rsidR="000B3E0B" w:rsidRPr="00247E2C" w:rsidRDefault="000B3E0B" w:rsidP="009E0E7F">
            <w:pPr>
              <w:pStyle w:val="BodyText"/>
              <w:spacing w:line="240" w:lineRule="atLeast"/>
              <w:ind w:right="-138"/>
              <w:jc w:val="both"/>
              <w:rPr>
                <w:rFonts w:cs="Times New Roman"/>
                <w:b/>
                <w:bCs/>
                <w:i/>
                <w:iCs/>
                <w:sz w:val="22"/>
                <w:szCs w:val="22"/>
              </w:rPr>
            </w:pPr>
          </w:p>
        </w:tc>
        <w:tc>
          <w:tcPr>
            <w:tcW w:w="893" w:type="pct"/>
            <w:vAlign w:val="center"/>
          </w:tcPr>
          <w:p w14:paraId="412B99F1" w14:textId="7853B6E3" w:rsidR="000B3E0B" w:rsidRPr="003A2D42" w:rsidRDefault="000B3E0B" w:rsidP="009E0E7F">
            <w:pPr>
              <w:pStyle w:val="acctfourfigures"/>
              <w:tabs>
                <w:tab w:val="clear" w:pos="765"/>
              </w:tabs>
              <w:spacing w:line="240" w:lineRule="atLeast"/>
              <w:ind w:right="11"/>
              <w:jc w:val="center"/>
              <w:rPr>
                <w:szCs w:val="22"/>
                <w:lang w:val="en-US" w:bidi="th-TH"/>
              </w:rPr>
            </w:pPr>
            <w:r>
              <w:rPr>
                <w:szCs w:val="22"/>
                <w:lang w:val="en-US" w:bidi="th-TH"/>
              </w:rPr>
              <w:t xml:space="preserve">31 March </w:t>
            </w:r>
            <w:r w:rsidRPr="003A2D42">
              <w:rPr>
                <w:szCs w:val="22"/>
                <w:lang w:val="en-US" w:bidi="th-TH"/>
              </w:rPr>
              <w:t>20</w:t>
            </w:r>
            <w:r>
              <w:rPr>
                <w:szCs w:val="22"/>
                <w:lang w:val="en-US" w:bidi="th-TH"/>
              </w:rPr>
              <w:t>2</w:t>
            </w:r>
            <w:r w:rsidR="00B65ED1">
              <w:rPr>
                <w:szCs w:val="22"/>
                <w:lang w:val="en-US" w:bidi="th-TH"/>
              </w:rPr>
              <w:t>4</w:t>
            </w:r>
          </w:p>
        </w:tc>
        <w:tc>
          <w:tcPr>
            <w:tcW w:w="145" w:type="pct"/>
            <w:vAlign w:val="center"/>
          </w:tcPr>
          <w:p w14:paraId="40BD8EB6" w14:textId="77777777" w:rsidR="000B3E0B" w:rsidRPr="003A2D42" w:rsidRDefault="000B3E0B" w:rsidP="009E0E7F">
            <w:pPr>
              <w:pStyle w:val="acctfourfigures"/>
              <w:tabs>
                <w:tab w:val="clear" w:pos="765"/>
              </w:tabs>
              <w:spacing w:line="240" w:lineRule="atLeast"/>
              <w:ind w:right="11"/>
              <w:jc w:val="center"/>
              <w:rPr>
                <w:szCs w:val="22"/>
                <w:lang w:val="en-US" w:bidi="th-TH"/>
              </w:rPr>
            </w:pPr>
          </w:p>
        </w:tc>
        <w:tc>
          <w:tcPr>
            <w:tcW w:w="994" w:type="pct"/>
            <w:vAlign w:val="center"/>
          </w:tcPr>
          <w:p w14:paraId="4318C5FE" w14:textId="77777777" w:rsidR="000B3E0B" w:rsidRPr="003A2D42" w:rsidRDefault="000B3E0B" w:rsidP="009E0E7F">
            <w:pPr>
              <w:pStyle w:val="acctfourfigures"/>
              <w:tabs>
                <w:tab w:val="clear" w:pos="765"/>
              </w:tabs>
              <w:spacing w:line="240" w:lineRule="atLeast"/>
              <w:ind w:left="-103" w:right="-103"/>
              <w:jc w:val="center"/>
              <w:rPr>
                <w:szCs w:val="22"/>
                <w:lang w:val="en-US" w:bidi="th-TH"/>
              </w:rPr>
            </w:pPr>
            <w:r>
              <w:rPr>
                <w:szCs w:val="22"/>
                <w:lang w:val="en-US" w:bidi="th-TH"/>
              </w:rPr>
              <w:t xml:space="preserve">31 December </w:t>
            </w:r>
            <w:r w:rsidRPr="003A2D42">
              <w:rPr>
                <w:szCs w:val="22"/>
                <w:lang w:val="en-US" w:bidi="th-TH"/>
              </w:rPr>
              <w:t>20</w:t>
            </w:r>
            <w:r>
              <w:rPr>
                <w:szCs w:val="22"/>
                <w:lang w:val="en-US" w:bidi="th-TH"/>
              </w:rPr>
              <w:t>23</w:t>
            </w:r>
          </w:p>
        </w:tc>
      </w:tr>
      <w:tr w:rsidR="000B3E0B" w:rsidRPr="003A2D42" w14:paraId="144A77D6" w14:textId="77777777" w:rsidTr="00BB4551">
        <w:tc>
          <w:tcPr>
            <w:tcW w:w="2968" w:type="pct"/>
          </w:tcPr>
          <w:p w14:paraId="7C38CFD6" w14:textId="77777777" w:rsidR="000B3E0B" w:rsidRPr="003A2D42" w:rsidRDefault="000B3E0B" w:rsidP="009E0E7F">
            <w:pPr>
              <w:spacing w:line="240" w:lineRule="exact"/>
              <w:ind w:hanging="36"/>
              <w:rPr>
                <w:rFonts w:cs="Times New Roman"/>
                <w:sz w:val="22"/>
                <w:szCs w:val="22"/>
              </w:rPr>
            </w:pPr>
          </w:p>
        </w:tc>
        <w:tc>
          <w:tcPr>
            <w:tcW w:w="2032" w:type="pct"/>
            <w:gridSpan w:val="3"/>
          </w:tcPr>
          <w:p w14:paraId="2A8A3CC7" w14:textId="77777777" w:rsidR="000B3E0B" w:rsidRPr="003A2D42" w:rsidRDefault="000B3E0B" w:rsidP="009E0E7F">
            <w:pPr>
              <w:spacing w:line="240" w:lineRule="atLeast"/>
              <w:ind w:left="-109" w:right="-172"/>
              <w:jc w:val="center"/>
              <w:rPr>
                <w:rFonts w:cs="Times New Roman"/>
                <w:sz w:val="22"/>
                <w:szCs w:val="22"/>
              </w:rPr>
            </w:pPr>
            <w:r w:rsidRPr="003A2D42">
              <w:rPr>
                <w:rFonts w:cs="Times New Roman"/>
                <w:i/>
                <w:iCs/>
                <w:sz w:val="22"/>
                <w:szCs w:val="22"/>
              </w:rPr>
              <w:t>(</w:t>
            </w:r>
            <w:proofErr w:type="gramStart"/>
            <w:r w:rsidRPr="003A2D42">
              <w:rPr>
                <w:rFonts w:cs="Times New Roman"/>
                <w:i/>
                <w:iCs/>
                <w:sz w:val="22"/>
                <w:szCs w:val="22"/>
              </w:rPr>
              <w:t>in</w:t>
            </w:r>
            <w:proofErr w:type="gramEnd"/>
            <w:r w:rsidRPr="003A2D42">
              <w:rPr>
                <w:rFonts w:cs="Times New Roman"/>
                <w:i/>
                <w:iCs/>
                <w:sz w:val="22"/>
                <w:szCs w:val="22"/>
              </w:rPr>
              <w:t xml:space="preserve"> thousand Baht)</w:t>
            </w:r>
          </w:p>
        </w:tc>
      </w:tr>
      <w:tr w:rsidR="000B3E0B" w14:paraId="7E0918ED" w14:textId="77777777" w:rsidTr="00BB4551">
        <w:tc>
          <w:tcPr>
            <w:tcW w:w="2968" w:type="pct"/>
          </w:tcPr>
          <w:p w14:paraId="07E4028B" w14:textId="77777777" w:rsidR="000B3E0B" w:rsidRPr="00247E2C" w:rsidRDefault="000B3E0B" w:rsidP="009E0E7F">
            <w:pPr>
              <w:spacing w:line="240" w:lineRule="exact"/>
              <w:ind w:hanging="36"/>
              <w:rPr>
                <w:rFonts w:cs="Times New Roman"/>
                <w:b/>
                <w:bCs/>
                <w:sz w:val="22"/>
                <w:szCs w:val="22"/>
              </w:rPr>
            </w:pPr>
            <w:r w:rsidRPr="00247E2C">
              <w:rPr>
                <w:rFonts w:cs="Times New Roman"/>
                <w:sz w:val="22"/>
                <w:szCs w:val="22"/>
              </w:rPr>
              <w:t>Within credit terms</w:t>
            </w:r>
          </w:p>
        </w:tc>
        <w:tc>
          <w:tcPr>
            <w:tcW w:w="893" w:type="pct"/>
          </w:tcPr>
          <w:p w14:paraId="51425201" w14:textId="1DD964F2" w:rsidR="000B3E0B" w:rsidRPr="00A1457B" w:rsidRDefault="0097769C" w:rsidP="00BB4551">
            <w:pPr>
              <w:tabs>
                <w:tab w:val="decimal" w:pos="935"/>
              </w:tabs>
              <w:spacing w:line="240" w:lineRule="atLeast"/>
              <w:ind w:left="-109" w:right="161"/>
              <w:jc w:val="right"/>
              <w:rPr>
                <w:rFonts w:cs="Times New Roman"/>
                <w:sz w:val="22"/>
                <w:szCs w:val="22"/>
              </w:rPr>
            </w:pPr>
            <w:r w:rsidRPr="0097769C">
              <w:rPr>
                <w:rFonts w:cs="Times New Roman"/>
                <w:sz w:val="22"/>
                <w:szCs w:val="22"/>
              </w:rPr>
              <w:t>181,290</w:t>
            </w:r>
          </w:p>
        </w:tc>
        <w:tc>
          <w:tcPr>
            <w:tcW w:w="145" w:type="pct"/>
          </w:tcPr>
          <w:p w14:paraId="7850E373" w14:textId="77777777" w:rsidR="000B3E0B" w:rsidRPr="003A2D42" w:rsidRDefault="000B3E0B" w:rsidP="009E0E7F">
            <w:pPr>
              <w:tabs>
                <w:tab w:val="decimal" w:pos="883"/>
              </w:tabs>
              <w:spacing w:line="240" w:lineRule="atLeast"/>
              <w:ind w:left="-109" w:right="-78"/>
              <w:jc w:val="both"/>
              <w:rPr>
                <w:rFonts w:cs="Times New Roman"/>
                <w:sz w:val="22"/>
                <w:szCs w:val="22"/>
              </w:rPr>
            </w:pPr>
          </w:p>
        </w:tc>
        <w:tc>
          <w:tcPr>
            <w:tcW w:w="994" w:type="pct"/>
          </w:tcPr>
          <w:p w14:paraId="5232B2FB" w14:textId="77777777" w:rsidR="000B3E0B" w:rsidRDefault="000B3E0B" w:rsidP="009E0E7F">
            <w:pPr>
              <w:tabs>
                <w:tab w:val="decimal" w:pos="1337"/>
              </w:tabs>
              <w:spacing w:line="240" w:lineRule="atLeast"/>
              <w:ind w:left="-109" w:right="-78"/>
              <w:rPr>
                <w:rFonts w:cs="Times New Roman"/>
                <w:sz w:val="22"/>
                <w:szCs w:val="22"/>
              </w:rPr>
            </w:pPr>
            <w:r w:rsidRPr="00A1457B">
              <w:rPr>
                <w:rFonts w:cs="Times New Roman"/>
                <w:sz w:val="22"/>
                <w:szCs w:val="22"/>
              </w:rPr>
              <w:t>229,496</w:t>
            </w:r>
          </w:p>
        </w:tc>
      </w:tr>
      <w:tr w:rsidR="000B3E0B" w14:paraId="33985612" w14:textId="77777777" w:rsidTr="00BB4551">
        <w:tc>
          <w:tcPr>
            <w:tcW w:w="2968" w:type="pct"/>
          </w:tcPr>
          <w:p w14:paraId="3E0E42D2" w14:textId="77777777" w:rsidR="000B3E0B" w:rsidRPr="00247E2C" w:rsidRDefault="000B3E0B" w:rsidP="009E0E7F">
            <w:pPr>
              <w:spacing w:line="240" w:lineRule="exact"/>
              <w:ind w:hanging="36"/>
              <w:rPr>
                <w:rFonts w:cs="Times New Roman"/>
                <w:b/>
                <w:bCs/>
                <w:sz w:val="22"/>
                <w:szCs w:val="22"/>
              </w:rPr>
            </w:pPr>
            <w:r w:rsidRPr="00247E2C">
              <w:rPr>
                <w:rFonts w:cs="Times New Roman"/>
                <w:sz w:val="22"/>
                <w:szCs w:val="22"/>
              </w:rPr>
              <w:t>Overdue:</w:t>
            </w:r>
          </w:p>
        </w:tc>
        <w:tc>
          <w:tcPr>
            <w:tcW w:w="893" w:type="pct"/>
          </w:tcPr>
          <w:p w14:paraId="44263C8B" w14:textId="6BB3AF3D" w:rsidR="000B3E0B" w:rsidRPr="00A1457B" w:rsidRDefault="000B3E0B" w:rsidP="00510BC8">
            <w:pPr>
              <w:tabs>
                <w:tab w:val="decimal" w:pos="935"/>
              </w:tabs>
              <w:spacing w:line="240" w:lineRule="atLeast"/>
              <w:ind w:left="-109" w:right="163"/>
              <w:jc w:val="right"/>
              <w:rPr>
                <w:rFonts w:cs="Times New Roman"/>
                <w:sz w:val="22"/>
                <w:szCs w:val="22"/>
              </w:rPr>
            </w:pPr>
          </w:p>
        </w:tc>
        <w:tc>
          <w:tcPr>
            <w:tcW w:w="145" w:type="pct"/>
          </w:tcPr>
          <w:p w14:paraId="09ED7A90" w14:textId="77777777" w:rsidR="000B3E0B" w:rsidRPr="003A2D42" w:rsidRDefault="000B3E0B" w:rsidP="009E0E7F">
            <w:pPr>
              <w:tabs>
                <w:tab w:val="decimal" w:pos="883"/>
              </w:tabs>
              <w:spacing w:line="240" w:lineRule="atLeast"/>
              <w:ind w:left="-109" w:right="-78"/>
              <w:jc w:val="both"/>
              <w:rPr>
                <w:rFonts w:cs="Times New Roman"/>
                <w:sz w:val="22"/>
                <w:szCs w:val="22"/>
              </w:rPr>
            </w:pPr>
          </w:p>
        </w:tc>
        <w:tc>
          <w:tcPr>
            <w:tcW w:w="994" w:type="pct"/>
          </w:tcPr>
          <w:p w14:paraId="7683A686" w14:textId="77777777" w:rsidR="000B3E0B" w:rsidRDefault="000B3E0B" w:rsidP="009E0E7F">
            <w:pPr>
              <w:tabs>
                <w:tab w:val="decimal" w:pos="1337"/>
              </w:tabs>
              <w:spacing w:line="240" w:lineRule="atLeast"/>
              <w:ind w:left="-109" w:right="-78"/>
              <w:rPr>
                <w:rFonts w:cs="Times New Roman"/>
                <w:sz w:val="22"/>
                <w:szCs w:val="22"/>
              </w:rPr>
            </w:pPr>
          </w:p>
        </w:tc>
      </w:tr>
      <w:tr w:rsidR="000B3E0B" w14:paraId="21E79B03" w14:textId="77777777" w:rsidTr="00BB4551">
        <w:tc>
          <w:tcPr>
            <w:tcW w:w="2968" w:type="pct"/>
          </w:tcPr>
          <w:p w14:paraId="762ABFE3" w14:textId="77777777" w:rsidR="000B3E0B" w:rsidRPr="00247E2C" w:rsidRDefault="000B3E0B" w:rsidP="009E0E7F">
            <w:pPr>
              <w:spacing w:line="240" w:lineRule="exact"/>
              <w:ind w:left="157"/>
              <w:rPr>
                <w:rFonts w:cs="Times New Roman"/>
                <w:b/>
                <w:bCs/>
                <w:sz w:val="22"/>
                <w:szCs w:val="22"/>
              </w:rPr>
            </w:pPr>
            <w:r w:rsidRPr="00247E2C">
              <w:rPr>
                <w:rFonts w:cs="Times New Roman"/>
                <w:sz w:val="22"/>
                <w:szCs w:val="22"/>
              </w:rPr>
              <w:t>1-30 days</w:t>
            </w:r>
          </w:p>
        </w:tc>
        <w:tc>
          <w:tcPr>
            <w:tcW w:w="893" w:type="pct"/>
          </w:tcPr>
          <w:p w14:paraId="61104F04" w14:textId="03B6D1CB" w:rsidR="000B3E0B" w:rsidRPr="00A1457B" w:rsidRDefault="0097769C" w:rsidP="00510BC8">
            <w:pPr>
              <w:tabs>
                <w:tab w:val="decimal" w:pos="935"/>
              </w:tabs>
              <w:spacing w:line="240" w:lineRule="atLeast"/>
              <w:ind w:left="-109" w:right="163"/>
              <w:jc w:val="right"/>
              <w:rPr>
                <w:rFonts w:cs="Times New Roman"/>
                <w:sz w:val="22"/>
                <w:szCs w:val="22"/>
              </w:rPr>
            </w:pPr>
            <w:r w:rsidRPr="0097769C">
              <w:rPr>
                <w:rFonts w:cs="Times New Roman"/>
                <w:sz w:val="22"/>
                <w:szCs w:val="22"/>
              </w:rPr>
              <w:t>50,796</w:t>
            </w:r>
          </w:p>
        </w:tc>
        <w:tc>
          <w:tcPr>
            <w:tcW w:w="145" w:type="pct"/>
          </w:tcPr>
          <w:p w14:paraId="49B4277E" w14:textId="77777777" w:rsidR="000B3E0B" w:rsidRPr="003A2D42" w:rsidRDefault="000B3E0B" w:rsidP="009E0E7F">
            <w:pPr>
              <w:tabs>
                <w:tab w:val="decimal" w:pos="883"/>
              </w:tabs>
              <w:spacing w:line="240" w:lineRule="atLeast"/>
              <w:ind w:left="-109" w:right="-78"/>
              <w:jc w:val="both"/>
              <w:rPr>
                <w:rFonts w:cs="Times New Roman"/>
                <w:sz w:val="22"/>
                <w:szCs w:val="22"/>
              </w:rPr>
            </w:pPr>
          </w:p>
        </w:tc>
        <w:tc>
          <w:tcPr>
            <w:tcW w:w="994" w:type="pct"/>
          </w:tcPr>
          <w:p w14:paraId="1F5BDADA" w14:textId="77777777" w:rsidR="000B3E0B" w:rsidRDefault="000B3E0B" w:rsidP="009E0E7F">
            <w:pPr>
              <w:tabs>
                <w:tab w:val="decimal" w:pos="1337"/>
              </w:tabs>
              <w:spacing w:line="240" w:lineRule="atLeast"/>
              <w:ind w:left="-109" w:right="-78"/>
              <w:rPr>
                <w:rFonts w:cs="Times New Roman"/>
                <w:sz w:val="22"/>
                <w:szCs w:val="22"/>
              </w:rPr>
            </w:pPr>
            <w:r w:rsidRPr="00A1457B">
              <w:rPr>
                <w:rFonts w:cs="Times New Roman"/>
                <w:sz w:val="22"/>
                <w:szCs w:val="22"/>
              </w:rPr>
              <w:t>27,973</w:t>
            </w:r>
          </w:p>
        </w:tc>
      </w:tr>
      <w:tr w:rsidR="000B3E0B" w14:paraId="57034567" w14:textId="77777777" w:rsidTr="00BB4551">
        <w:tc>
          <w:tcPr>
            <w:tcW w:w="2968" w:type="pct"/>
          </w:tcPr>
          <w:p w14:paraId="4D32964F" w14:textId="77777777" w:rsidR="000B3E0B" w:rsidRPr="00247E2C" w:rsidRDefault="000B3E0B" w:rsidP="009E0E7F">
            <w:pPr>
              <w:spacing w:line="240" w:lineRule="exact"/>
              <w:ind w:left="157"/>
              <w:rPr>
                <w:rFonts w:cs="Times New Roman"/>
                <w:b/>
                <w:bCs/>
                <w:sz w:val="22"/>
                <w:szCs w:val="22"/>
              </w:rPr>
            </w:pPr>
            <w:r w:rsidRPr="00247E2C">
              <w:rPr>
                <w:rFonts w:cs="Times New Roman"/>
                <w:sz w:val="22"/>
                <w:szCs w:val="22"/>
              </w:rPr>
              <w:t>31-60 days</w:t>
            </w:r>
          </w:p>
        </w:tc>
        <w:tc>
          <w:tcPr>
            <w:tcW w:w="893" w:type="pct"/>
            <w:tcBorders>
              <w:bottom w:val="single" w:sz="4" w:space="0" w:color="auto"/>
            </w:tcBorders>
          </w:tcPr>
          <w:p w14:paraId="28BD34D5" w14:textId="43282FF4" w:rsidR="000B3E0B" w:rsidRPr="003E4A5B" w:rsidRDefault="0097769C" w:rsidP="00510BC8">
            <w:pPr>
              <w:tabs>
                <w:tab w:val="decimal" w:pos="705"/>
              </w:tabs>
              <w:spacing w:line="240" w:lineRule="atLeast"/>
              <w:ind w:left="-109" w:right="163"/>
              <w:jc w:val="right"/>
              <w:rPr>
                <w:rFonts w:cs="Times New Roman"/>
                <w:sz w:val="22"/>
                <w:szCs w:val="22"/>
              </w:rPr>
            </w:pPr>
            <w:r w:rsidRPr="0097769C">
              <w:rPr>
                <w:rFonts w:cs="Times New Roman"/>
                <w:sz w:val="22"/>
                <w:szCs w:val="22"/>
              </w:rPr>
              <w:t>1,811</w:t>
            </w:r>
          </w:p>
        </w:tc>
        <w:tc>
          <w:tcPr>
            <w:tcW w:w="145" w:type="pct"/>
          </w:tcPr>
          <w:p w14:paraId="7DA0AAF0" w14:textId="77777777" w:rsidR="000B3E0B" w:rsidRPr="003A2D42" w:rsidRDefault="000B3E0B" w:rsidP="009E0E7F">
            <w:pPr>
              <w:tabs>
                <w:tab w:val="decimal" w:pos="883"/>
              </w:tabs>
              <w:spacing w:line="240" w:lineRule="atLeast"/>
              <w:ind w:left="-109" w:right="-78"/>
              <w:jc w:val="both"/>
              <w:rPr>
                <w:rFonts w:cs="Times New Roman"/>
                <w:sz w:val="22"/>
                <w:szCs w:val="22"/>
              </w:rPr>
            </w:pPr>
          </w:p>
        </w:tc>
        <w:tc>
          <w:tcPr>
            <w:tcW w:w="994" w:type="pct"/>
            <w:tcBorders>
              <w:bottom w:val="single" w:sz="4" w:space="0" w:color="auto"/>
            </w:tcBorders>
          </w:tcPr>
          <w:p w14:paraId="17CAB80B" w14:textId="77777777" w:rsidR="000B3E0B" w:rsidRDefault="000B3E0B" w:rsidP="009E0E7F">
            <w:pPr>
              <w:tabs>
                <w:tab w:val="decimal" w:pos="1337"/>
              </w:tabs>
              <w:spacing w:line="240" w:lineRule="atLeast"/>
              <w:ind w:left="-109" w:right="-78"/>
              <w:rPr>
                <w:rFonts w:cs="Times New Roman"/>
                <w:sz w:val="22"/>
                <w:szCs w:val="22"/>
              </w:rPr>
            </w:pPr>
            <w:r>
              <w:rPr>
                <w:rFonts w:cs="Times New Roman"/>
                <w:sz w:val="22"/>
                <w:szCs w:val="22"/>
              </w:rPr>
              <w:t>-</w:t>
            </w:r>
          </w:p>
        </w:tc>
      </w:tr>
      <w:tr w:rsidR="000B3E0B" w:rsidRPr="003A2D42" w14:paraId="57252323" w14:textId="77777777" w:rsidTr="00BB4551">
        <w:tc>
          <w:tcPr>
            <w:tcW w:w="2968" w:type="pct"/>
            <w:vAlign w:val="center"/>
          </w:tcPr>
          <w:p w14:paraId="338A5E3B" w14:textId="77777777" w:rsidR="000B3E0B" w:rsidRPr="003A2D42" w:rsidRDefault="000B3E0B" w:rsidP="009E0E7F">
            <w:pPr>
              <w:spacing w:line="240" w:lineRule="exact"/>
              <w:ind w:hanging="36"/>
              <w:jc w:val="both"/>
              <w:rPr>
                <w:rFonts w:cs="Times New Roman"/>
                <w:b/>
                <w:bCs/>
                <w:sz w:val="22"/>
                <w:szCs w:val="22"/>
              </w:rPr>
            </w:pPr>
            <w:r w:rsidRPr="00247E2C">
              <w:rPr>
                <w:rFonts w:cs="Times New Roman"/>
                <w:b/>
                <w:bCs/>
                <w:sz w:val="22"/>
                <w:szCs w:val="22"/>
              </w:rPr>
              <w:t>Net</w:t>
            </w:r>
          </w:p>
        </w:tc>
        <w:tc>
          <w:tcPr>
            <w:tcW w:w="893" w:type="pct"/>
            <w:tcBorders>
              <w:top w:val="single" w:sz="4" w:space="0" w:color="auto"/>
              <w:bottom w:val="double" w:sz="4" w:space="0" w:color="auto"/>
            </w:tcBorders>
          </w:tcPr>
          <w:p w14:paraId="5E4DC0CB" w14:textId="65F2F699" w:rsidR="000B3E0B" w:rsidRPr="003A2D42" w:rsidRDefault="0097769C" w:rsidP="00BB4551">
            <w:pPr>
              <w:tabs>
                <w:tab w:val="decimal" w:pos="935"/>
                <w:tab w:val="left" w:pos="1232"/>
              </w:tabs>
              <w:spacing w:line="240" w:lineRule="atLeast"/>
              <w:ind w:left="-109" w:right="163"/>
              <w:jc w:val="right"/>
              <w:rPr>
                <w:rFonts w:cs="Times New Roman"/>
                <w:b/>
                <w:bCs/>
                <w:sz w:val="22"/>
                <w:szCs w:val="22"/>
              </w:rPr>
            </w:pPr>
            <w:r w:rsidRPr="0097769C">
              <w:rPr>
                <w:rFonts w:cs="Times New Roman"/>
                <w:b/>
                <w:bCs/>
                <w:sz w:val="22"/>
                <w:szCs w:val="22"/>
              </w:rPr>
              <w:t>233,897</w:t>
            </w:r>
          </w:p>
        </w:tc>
        <w:tc>
          <w:tcPr>
            <w:tcW w:w="145" w:type="pct"/>
          </w:tcPr>
          <w:p w14:paraId="67EA10E6" w14:textId="77777777" w:rsidR="000B3E0B" w:rsidRPr="003A2D42" w:rsidRDefault="000B3E0B" w:rsidP="009E0E7F">
            <w:pPr>
              <w:tabs>
                <w:tab w:val="decimal" w:pos="883"/>
              </w:tabs>
              <w:spacing w:line="240" w:lineRule="atLeast"/>
              <w:ind w:left="-109" w:right="-78"/>
              <w:jc w:val="both"/>
              <w:rPr>
                <w:rFonts w:cs="Times New Roman"/>
                <w:b/>
                <w:bCs/>
                <w:sz w:val="22"/>
                <w:szCs w:val="22"/>
              </w:rPr>
            </w:pPr>
          </w:p>
        </w:tc>
        <w:tc>
          <w:tcPr>
            <w:tcW w:w="994" w:type="pct"/>
            <w:tcBorders>
              <w:top w:val="single" w:sz="4" w:space="0" w:color="auto"/>
              <w:bottom w:val="double" w:sz="4" w:space="0" w:color="auto"/>
            </w:tcBorders>
          </w:tcPr>
          <w:p w14:paraId="199729A3" w14:textId="77777777" w:rsidR="000B3E0B" w:rsidRPr="003A2D42" w:rsidRDefault="000B3E0B" w:rsidP="009E0E7F">
            <w:pPr>
              <w:tabs>
                <w:tab w:val="decimal" w:pos="1337"/>
              </w:tabs>
              <w:spacing w:line="240" w:lineRule="atLeast"/>
              <w:ind w:left="-109" w:right="-78"/>
              <w:rPr>
                <w:rFonts w:cs="Times New Roman"/>
                <w:b/>
                <w:bCs/>
                <w:sz w:val="22"/>
                <w:szCs w:val="22"/>
              </w:rPr>
            </w:pPr>
            <w:r>
              <w:rPr>
                <w:rFonts w:cs="Times New Roman"/>
                <w:b/>
                <w:bCs/>
                <w:sz w:val="22"/>
                <w:szCs w:val="22"/>
              </w:rPr>
              <w:t>257,469</w:t>
            </w:r>
          </w:p>
        </w:tc>
      </w:tr>
    </w:tbl>
    <w:p w14:paraId="7525386A" w14:textId="2FF22E6C" w:rsidR="000B3E0B" w:rsidRDefault="000B3E0B" w:rsidP="009A61A2">
      <w:pPr>
        <w:spacing w:line="240" w:lineRule="exact"/>
        <w:jc w:val="both"/>
        <w:outlineLvl w:val="0"/>
        <w:rPr>
          <w:rFonts w:cs="Times New Roman"/>
          <w:b/>
          <w:bCs/>
          <w:sz w:val="22"/>
          <w:szCs w:val="22"/>
        </w:rPr>
      </w:pPr>
    </w:p>
    <w:p w14:paraId="0EB9B340" w14:textId="1D8BC5A3" w:rsidR="00EE7549" w:rsidRPr="00EE7549" w:rsidRDefault="00DD4AFC" w:rsidP="005138D2">
      <w:pPr>
        <w:numPr>
          <w:ilvl w:val="0"/>
          <w:numId w:val="8"/>
        </w:numPr>
        <w:tabs>
          <w:tab w:val="clear" w:pos="340"/>
          <w:tab w:val="num" w:pos="540"/>
        </w:tabs>
        <w:spacing w:line="240" w:lineRule="exact"/>
        <w:ind w:left="540" w:hanging="540"/>
        <w:jc w:val="both"/>
        <w:outlineLvl w:val="0"/>
        <w:rPr>
          <w:rFonts w:cs="Times New Roman"/>
          <w:b/>
          <w:bCs/>
          <w:sz w:val="24"/>
          <w:szCs w:val="24"/>
        </w:rPr>
      </w:pPr>
      <w:r w:rsidRPr="00AD47D5">
        <w:rPr>
          <w:rFonts w:cs="Times New Roman"/>
          <w:b/>
          <w:bCs/>
          <w:sz w:val="24"/>
          <w:szCs w:val="24"/>
        </w:rPr>
        <w:t>Property, plant</w:t>
      </w:r>
      <w:r w:rsidR="00446EE4">
        <w:rPr>
          <w:rFonts w:cs="Times New Roman"/>
          <w:b/>
          <w:bCs/>
          <w:sz w:val="24"/>
          <w:szCs w:val="24"/>
        </w:rPr>
        <w:t>,</w:t>
      </w:r>
      <w:r w:rsidRPr="00AD47D5">
        <w:rPr>
          <w:rFonts w:cs="Times New Roman"/>
          <w:b/>
          <w:bCs/>
          <w:sz w:val="24"/>
          <w:szCs w:val="24"/>
        </w:rPr>
        <w:t xml:space="preserve"> and equipment</w:t>
      </w:r>
    </w:p>
    <w:p w14:paraId="2678B09D" w14:textId="7BA1B37E" w:rsidR="005971B4" w:rsidRDefault="005971B4" w:rsidP="00AD6285">
      <w:pPr>
        <w:ind w:right="-45"/>
        <w:jc w:val="thaiDistribute"/>
        <w:rPr>
          <w:rFonts w:cs="Times New Roman"/>
          <w:spacing w:val="-6"/>
          <w:sz w:val="22"/>
          <w:szCs w:val="22"/>
        </w:rPr>
      </w:pPr>
    </w:p>
    <w:tbl>
      <w:tblPr>
        <w:tblpPr w:leftFromText="180" w:rightFromText="180" w:vertAnchor="text" w:horzAnchor="margin" w:tblpX="428" w:tblpY="183"/>
        <w:tblW w:w="9090" w:type="dxa"/>
        <w:tblLayout w:type="fixed"/>
        <w:tblCellMar>
          <w:left w:w="79" w:type="dxa"/>
          <w:right w:w="79" w:type="dxa"/>
        </w:tblCellMar>
        <w:tblLook w:val="04A0" w:firstRow="1" w:lastRow="0" w:firstColumn="1" w:lastColumn="0" w:noHBand="0" w:noVBand="1"/>
      </w:tblPr>
      <w:tblGrid>
        <w:gridCol w:w="6773"/>
        <w:gridCol w:w="2317"/>
      </w:tblGrid>
      <w:tr w:rsidR="000B3E0B" w14:paraId="6456C5C2" w14:textId="77777777" w:rsidTr="00BB4551">
        <w:trPr>
          <w:cantSplit/>
          <w:trHeight w:val="99"/>
          <w:tblHeader/>
        </w:trPr>
        <w:tc>
          <w:tcPr>
            <w:tcW w:w="6773" w:type="dxa"/>
            <w:hideMark/>
          </w:tcPr>
          <w:p w14:paraId="55D2E269" w14:textId="77777777" w:rsidR="000B3E0B" w:rsidRDefault="000B3E0B" w:rsidP="009E0E7F">
            <w:pPr>
              <w:pStyle w:val="acctfourfigures"/>
              <w:shd w:val="clear" w:color="auto" w:fill="FFFFFF"/>
              <w:spacing w:line="240" w:lineRule="auto"/>
              <w:rPr>
                <w:szCs w:val="22"/>
              </w:rPr>
            </w:pPr>
            <w:r>
              <w:rPr>
                <w:b/>
                <w:bCs/>
                <w:i/>
                <w:iCs/>
                <w:szCs w:val="22"/>
              </w:rPr>
              <w:t>Three-month period ended 31 March 2024</w:t>
            </w:r>
          </w:p>
        </w:tc>
        <w:tc>
          <w:tcPr>
            <w:tcW w:w="2317" w:type="dxa"/>
            <w:vAlign w:val="bottom"/>
          </w:tcPr>
          <w:p w14:paraId="1644B169" w14:textId="77777777" w:rsidR="000B3E0B" w:rsidRDefault="000B3E0B" w:rsidP="009E0E7F">
            <w:pPr>
              <w:pStyle w:val="acctfourfigures"/>
              <w:shd w:val="clear" w:color="auto" w:fill="FFFFFF"/>
              <w:tabs>
                <w:tab w:val="left" w:pos="720"/>
              </w:tabs>
              <w:spacing w:line="240" w:lineRule="auto"/>
              <w:jc w:val="center"/>
              <w:rPr>
                <w:szCs w:val="22"/>
              </w:rPr>
            </w:pPr>
          </w:p>
        </w:tc>
      </w:tr>
      <w:tr w:rsidR="000B3E0B" w14:paraId="0CA65B86" w14:textId="77777777" w:rsidTr="00BB4551">
        <w:trPr>
          <w:cantSplit/>
          <w:trHeight w:val="99"/>
          <w:tblHeader/>
        </w:trPr>
        <w:tc>
          <w:tcPr>
            <w:tcW w:w="6773" w:type="dxa"/>
          </w:tcPr>
          <w:p w14:paraId="6FEDA1A7" w14:textId="77777777" w:rsidR="000B3E0B" w:rsidRDefault="000B3E0B" w:rsidP="009E0E7F">
            <w:pPr>
              <w:pStyle w:val="acctfourfigures"/>
              <w:shd w:val="clear" w:color="auto" w:fill="FFFFFF"/>
              <w:tabs>
                <w:tab w:val="left" w:pos="720"/>
              </w:tabs>
              <w:spacing w:line="240" w:lineRule="auto"/>
              <w:jc w:val="center"/>
              <w:rPr>
                <w:szCs w:val="22"/>
              </w:rPr>
            </w:pPr>
          </w:p>
        </w:tc>
        <w:tc>
          <w:tcPr>
            <w:tcW w:w="2317" w:type="dxa"/>
            <w:hideMark/>
          </w:tcPr>
          <w:p w14:paraId="0A5F7F61" w14:textId="77777777" w:rsidR="000B3E0B" w:rsidRDefault="000B3E0B" w:rsidP="009E0E7F">
            <w:pPr>
              <w:pStyle w:val="acctfourfigures"/>
              <w:shd w:val="clear" w:color="auto" w:fill="FFFFFF"/>
              <w:tabs>
                <w:tab w:val="left" w:pos="720"/>
              </w:tabs>
              <w:spacing w:line="240" w:lineRule="auto"/>
              <w:jc w:val="center"/>
              <w:rPr>
                <w:szCs w:val="22"/>
              </w:rPr>
            </w:pPr>
            <w:r>
              <w:rPr>
                <w:bCs/>
                <w:i/>
                <w:iCs/>
                <w:szCs w:val="22"/>
              </w:rPr>
              <w:t>(</w:t>
            </w:r>
            <w:proofErr w:type="gramStart"/>
            <w:r>
              <w:rPr>
                <w:bCs/>
                <w:i/>
                <w:iCs/>
                <w:szCs w:val="22"/>
              </w:rPr>
              <w:t>in</w:t>
            </w:r>
            <w:proofErr w:type="gramEnd"/>
            <w:r>
              <w:rPr>
                <w:bCs/>
                <w:i/>
                <w:iCs/>
                <w:szCs w:val="22"/>
              </w:rPr>
              <w:t xml:space="preserve"> thousand Baht)</w:t>
            </w:r>
          </w:p>
        </w:tc>
      </w:tr>
      <w:tr w:rsidR="000B3E0B" w14:paraId="4F5786D2" w14:textId="77777777" w:rsidTr="00BB4551">
        <w:trPr>
          <w:cantSplit/>
          <w:trHeight w:val="245"/>
        </w:trPr>
        <w:tc>
          <w:tcPr>
            <w:tcW w:w="6773" w:type="dxa"/>
          </w:tcPr>
          <w:p w14:paraId="6511C865" w14:textId="77777777" w:rsidR="000B3E0B" w:rsidRDefault="000B3E0B" w:rsidP="009E0E7F">
            <w:pPr>
              <w:shd w:val="clear" w:color="auto" w:fill="FFFFFF"/>
              <w:ind w:left="180" w:hanging="180"/>
              <w:rPr>
                <w:rFonts w:cs="Times New Roman"/>
                <w:sz w:val="22"/>
                <w:szCs w:val="22"/>
              </w:rPr>
            </w:pPr>
          </w:p>
        </w:tc>
        <w:tc>
          <w:tcPr>
            <w:tcW w:w="2317" w:type="dxa"/>
          </w:tcPr>
          <w:p w14:paraId="7641A4AD" w14:textId="77777777" w:rsidR="000B3E0B" w:rsidRDefault="000B3E0B" w:rsidP="009E0E7F">
            <w:pPr>
              <w:pStyle w:val="acctfourfigures"/>
              <w:shd w:val="clear" w:color="auto" w:fill="FFFFFF"/>
              <w:tabs>
                <w:tab w:val="clear" w:pos="765"/>
                <w:tab w:val="decimal" w:pos="1717"/>
              </w:tabs>
              <w:spacing w:line="240" w:lineRule="auto"/>
              <w:ind w:right="11"/>
              <w:rPr>
                <w:szCs w:val="22"/>
              </w:rPr>
            </w:pPr>
          </w:p>
        </w:tc>
      </w:tr>
      <w:tr w:rsidR="000B3E0B" w14:paraId="3760089E" w14:textId="77777777" w:rsidTr="00BB4551">
        <w:trPr>
          <w:cantSplit/>
          <w:trHeight w:val="245"/>
        </w:trPr>
        <w:tc>
          <w:tcPr>
            <w:tcW w:w="6773" w:type="dxa"/>
            <w:hideMark/>
          </w:tcPr>
          <w:p w14:paraId="6BDBF76F" w14:textId="77777777" w:rsidR="000B3E0B" w:rsidRDefault="000B3E0B" w:rsidP="009E0E7F">
            <w:pPr>
              <w:shd w:val="clear" w:color="auto" w:fill="FFFFFF"/>
              <w:ind w:left="180" w:hanging="180"/>
              <w:rPr>
                <w:rFonts w:cs="Times New Roman"/>
                <w:sz w:val="22"/>
                <w:szCs w:val="22"/>
              </w:rPr>
            </w:pPr>
            <w:r>
              <w:rPr>
                <w:rFonts w:cs="Times New Roman"/>
                <w:sz w:val="22"/>
                <w:szCs w:val="22"/>
              </w:rPr>
              <w:t>Acquisitions - at cost</w:t>
            </w:r>
          </w:p>
        </w:tc>
        <w:tc>
          <w:tcPr>
            <w:tcW w:w="2317" w:type="dxa"/>
          </w:tcPr>
          <w:p w14:paraId="70B052A9" w14:textId="072EFC77" w:rsidR="000B3E0B" w:rsidRDefault="00510BC8" w:rsidP="00BB4551">
            <w:pPr>
              <w:pStyle w:val="acctfourfigures"/>
              <w:shd w:val="clear" w:color="auto" w:fill="FFFFFF"/>
              <w:tabs>
                <w:tab w:val="clear" w:pos="765"/>
                <w:tab w:val="decimal" w:pos="1875"/>
              </w:tabs>
              <w:spacing w:line="240" w:lineRule="auto"/>
              <w:ind w:right="48"/>
              <w:rPr>
                <w:szCs w:val="22"/>
              </w:rPr>
            </w:pPr>
            <w:r w:rsidRPr="00510BC8">
              <w:rPr>
                <w:szCs w:val="22"/>
              </w:rPr>
              <w:t>25,373</w:t>
            </w:r>
          </w:p>
        </w:tc>
      </w:tr>
      <w:tr w:rsidR="000B3E0B" w14:paraId="290BF441" w14:textId="77777777" w:rsidTr="00BB4551">
        <w:trPr>
          <w:cantSplit/>
          <w:trHeight w:val="245"/>
        </w:trPr>
        <w:tc>
          <w:tcPr>
            <w:tcW w:w="6773" w:type="dxa"/>
            <w:hideMark/>
          </w:tcPr>
          <w:p w14:paraId="1CBB883C" w14:textId="0AD65CE4" w:rsidR="000B3E0B" w:rsidRDefault="000B3E0B" w:rsidP="009E0E7F">
            <w:pPr>
              <w:shd w:val="clear" w:color="auto" w:fill="FFFFFF"/>
              <w:rPr>
                <w:rFonts w:cs="Times New Roman"/>
                <w:sz w:val="22"/>
                <w:szCs w:val="22"/>
              </w:rPr>
            </w:pPr>
            <w:r w:rsidRPr="00D8633E">
              <w:rPr>
                <w:rFonts w:cs="Times New Roman"/>
                <w:sz w:val="22"/>
                <w:szCs w:val="22"/>
              </w:rPr>
              <w:t>Write</w:t>
            </w:r>
            <w:r w:rsidR="00073E39">
              <w:rPr>
                <w:rFonts w:cs="Times New Roman"/>
                <w:sz w:val="22"/>
                <w:szCs w:val="22"/>
              </w:rPr>
              <w:t>-</w:t>
            </w:r>
            <w:r w:rsidRPr="00D8633E">
              <w:rPr>
                <w:rFonts w:cs="Times New Roman"/>
                <w:sz w:val="22"/>
                <w:szCs w:val="22"/>
              </w:rPr>
              <w:t>off - net book value</w:t>
            </w:r>
          </w:p>
        </w:tc>
        <w:tc>
          <w:tcPr>
            <w:tcW w:w="2317" w:type="dxa"/>
          </w:tcPr>
          <w:p w14:paraId="616634FF" w14:textId="68358061" w:rsidR="000B3E0B" w:rsidRDefault="00510BC8" w:rsidP="00BB4551">
            <w:pPr>
              <w:pStyle w:val="acctfourfigures"/>
              <w:shd w:val="clear" w:color="auto" w:fill="FFFFFF"/>
              <w:tabs>
                <w:tab w:val="clear" w:pos="765"/>
                <w:tab w:val="decimal" w:pos="1875"/>
              </w:tabs>
              <w:spacing w:line="240" w:lineRule="auto"/>
              <w:ind w:right="-42"/>
              <w:rPr>
                <w:szCs w:val="22"/>
              </w:rPr>
            </w:pPr>
            <w:r w:rsidRPr="00510BC8">
              <w:rPr>
                <w:szCs w:val="22"/>
              </w:rPr>
              <w:t>(847)</w:t>
            </w:r>
          </w:p>
        </w:tc>
      </w:tr>
    </w:tbl>
    <w:p w14:paraId="056FEA67" w14:textId="31802E30" w:rsidR="000B3E0B" w:rsidRDefault="000B3E0B" w:rsidP="00BB4551">
      <w:pPr>
        <w:pStyle w:val="acctfourfigures"/>
        <w:tabs>
          <w:tab w:val="clear" w:pos="765"/>
        </w:tabs>
        <w:spacing w:line="240" w:lineRule="atLeast"/>
        <w:ind w:left="-103" w:right="-103"/>
        <w:jc w:val="center"/>
        <w:rPr>
          <w:spacing w:val="-6"/>
          <w:szCs w:val="22"/>
        </w:rPr>
      </w:pPr>
    </w:p>
    <w:p w14:paraId="26C29E03" w14:textId="6ECEB8FB" w:rsidR="00E37D95" w:rsidRPr="00E37D95" w:rsidRDefault="00E37D95" w:rsidP="003F045B">
      <w:pPr>
        <w:pStyle w:val="ListParagraph"/>
        <w:numPr>
          <w:ilvl w:val="0"/>
          <w:numId w:val="8"/>
        </w:numPr>
        <w:tabs>
          <w:tab w:val="clear" w:pos="340"/>
        </w:tabs>
        <w:ind w:left="540" w:hanging="540"/>
        <w:rPr>
          <w:rFonts w:cs="Times New Roman"/>
          <w:b/>
          <w:bCs/>
          <w:sz w:val="24"/>
          <w:szCs w:val="24"/>
        </w:rPr>
      </w:pPr>
      <w:r w:rsidRPr="00E37D95">
        <w:rPr>
          <w:rFonts w:cs="Times New Roman"/>
          <w:b/>
          <w:bCs/>
          <w:sz w:val="24"/>
          <w:szCs w:val="24"/>
        </w:rPr>
        <w:t>Interest-bearing liabilities</w:t>
      </w:r>
    </w:p>
    <w:p w14:paraId="39DB2E39" w14:textId="47A87A1D" w:rsidR="0066100C" w:rsidRDefault="0066100C" w:rsidP="000F5C2F">
      <w:pPr>
        <w:ind w:left="340"/>
        <w:rPr>
          <w:rFonts w:cs="Times New Roman"/>
          <w:b/>
          <w:bCs/>
          <w:sz w:val="24"/>
          <w:szCs w:val="24"/>
        </w:rPr>
      </w:pPr>
    </w:p>
    <w:tbl>
      <w:tblPr>
        <w:tblW w:w="9089" w:type="dxa"/>
        <w:tblInd w:w="451" w:type="dxa"/>
        <w:tblLayout w:type="fixed"/>
        <w:tblCellMar>
          <w:left w:w="79" w:type="dxa"/>
          <w:right w:w="79" w:type="dxa"/>
        </w:tblCellMar>
        <w:tblLook w:val="0000" w:firstRow="0" w:lastRow="0" w:firstColumn="0" w:lastColumn="0" w:noHBand="0" w:noVBand="0"/>
      </w:tblPr>
      <w:tblGrid>
        <w:gridCol w:w="5399"/>
        <w:gridCol w:w="1620"/>
        <w:gridCol w:w="270"/>
        <w:gridCol w:w="1800"/>
      </w:tblGrid>
      <w:tr w:rsidR="000B3E0B" w:rsidRPr="005A6B8E" w14:paraId="7288E52C" w14:textId="77777777" w:rsidTr="00BB4551">
        <w:trPr>
          <w:cantSplit/>
          <w:trHeight w:val="261"/>
        </w:trPr>
        <w:tc>
          <w:tcPr>
            <w:tcW w:w="5399" w:type="dxa"/>
          </w:tcPr>
          <w:p w14:paraId="3DF0FFA7" w14:textId="77777777" w:rsidR="000B3E0B" w:rsidRPr="008A323B" w:rsidRDefault="000B3E0B" w:rsidP="000B3E0B">
            <w:pPr>
              <w:tabs>
                <w:tab w:val="left" w:pos="191"/>
              </w:tabs>
              <w:spacing w:line="220" w:lineRule="exact"/>
              <w:ind w:left="191" w:right="-68" w:hanging="191"/>
              <w:rPr>
                <w:rFonts w:cstheme="minorBidi"/>
                <w:sz w:val="22"/>
                <w:szCs w:val="22"/>
              </w:rPr>
            </w:pPr>
          </w:p>
        </w:tc>
        <w:tc>
          <w:tcPr>
            <w:tcW w:w="1620" w:type="dxa"/>
            <w:shd w:val="clear" w:color="auto" w:fill="auto"/>
            <w:vAlign w:val="center"/>
          </w:tcPr>
          <w:p w14:paraId="618C6ED3" w14:textId="15CC0FD1" w:rsidR="000B3E0B" w:rsidRPr="005A6B8E" w:rsidRDefault="000B3E0B" w:rsidP="000B3E0B">
            <w:pPr>
              <w:pStyle w:val="acctfourfigures"/>
              <w:tabs>
                <w:tab w:val="clear" w:pos="765"/>
                <w:tab w:val="left" w:pos="733"/>
              </w:tabs>
              <w:spacing w:line="220" w:lineRule="exact"/>
              <w:ind w:left="-74" w:right="-82"/>
              <w:jc w:val="center"/>
              <w:rPr>
                <w:b/>
                <w:bCs/>
                <w:szCs w:val="22"/>
              </w:rPr>
            </w:pPr>
            <w:r>
              <w:rPr>
                <w:szCs w:val="22"/>
                <w:lang w:val="en-US" w:bidi="th-TH"/>
              </w:rPr>
              <w:t xml:space="preserve">31 March </w:t>
            </w:r>
            <w:r w:rsidRPr="003A2D42">
              <w:rPr>
                <w:szCs w:val="22"/>
                <w:lang w:val="en-US" w:bidi="th-TH"/>
              </w:rPr>
              <w:t>20</w:t>
            </w:r>
            <w:r>
              <w:rPr>
                <w:szCs w:val="22"/>
                <w:lang w:val="en-US" w:bidi="th-TH"/>
              </w:rPr>
              <w:t>2</w:t>
            </w:r>
            <w:r w:rsidR="00B65ED1">
              <w:rPr>
                <w:szCs w:val="22"/>
                <w:lang w:val="en-US" w:bidi="th-TH"/>
              </w:rPr>
              <w:t>4</w:t>
            </w:r>
          </w:p>
        </w:tc>
        <w:tc>
          <w:tcPr>
            <w:tcW w:w="270" w:type="dxa"/>
            <w:shd w:val="clear" w:color="auto" w:fill="auto"/>
            <w:vAlign w:val="center"/>
          </w:tcPr>
          <w:p w14:paraId="63848797" w14:textId="77777777" w:rsidR="000B3E0B" w:rsidRPr="005A6B8E" w:rsidRDefault="000B3E0B" w:rsidP="000B3E0B">
            <w:pPr>
              <w:pStyle w:val="acctfourfigures"/>
              <w:spacing w:line="220" w:lineRule="exact"/>
              <w:jc w:val="center"/>
              <w:rPr>
                <w:szCs w:val="22"/>
              </w:rPr>
            </w:pPr>
          </w:p>
        </w:tc>
        <w:tc>
          <w:tcPr>
            <w:tcW w:w="1800" w:type="dxa"/>
            <w:shd w:val="clear" w:color="auto" w:fill="auto"/>
            <w:vAlign w:val="center"/>
          </w:tcPr>
          <w:p w14:paraId="6E529E1E" w14:textId="172CD4E0" w:rsidR="000B3E0B" w:rsidRPr="005A6B8E" w:rsidRDefault="000B3E0B" w:rsidP="00BB4551">
            <w:pPr>
              <w:pStyle w:val="acctfourfigures"/>
              <w:tabs>
                <w:tab w:val="clear" w:pos="765"/>
              </w:tabs>
              <w:spacing w:line="240" w:lineRule="atLeast"/>
              <w:ind w:left="-103" w:right="-103"/>
              <w:jc w:val="center"/>
              <w:rPr>
                <w:b/>
                <w:bCs/>
                <w:szCs w:val="22"/>
              </w:rPr>
            </w:pPr>
            <w:r>
              <w:rPr>
                <w:szCs w:val="22"/>
                <w:lang w:val="en-US" w:bidi="th-TH"/>
              </w:rPr>
              <w:t xml:space="preserve">31 December </w:t>
            </w:r>
            <w:r w:rsidRPr="003A2D42">
              <w:rPr>
                <w:szCs w:val="22"/>
                <w:lang w:val="en-US" w:bidi="th-TH"/>
              </w:rPr>
              <w:t>20</w:t>
            </w:r>
            <w:r>
              <w:rPr>
                <w:szCs w:val="22"/>
                <w:lang w:val="en-US" w:bidi="th-TH"/>
              </w:rPr>
              <w:t>23</w:t>
            </w:r>
          </w:p>
        </w:tc>
      </w:tr>
      <w:tr w:rsidR="000B3E0B" w:rsidRPr="005A6B8E" w14:paraId="1593352F" w14:textId="77777777" w:rsidTr="00BB4551">
        <w:trPr>
          <w:cantSplit/>
          <w:trHeight w:val="63"/>
        </w:trPr>
        <w:tc>
          <w:tcPr>
            <w:tcW w:w="5399" w:type="dxa"/>
          </w:tcPr>
          <w:p w14:paraId="08CCC7FE" w14:textId="77777777" w:rsidR="000B3E0B" w:rsidRPr="005A6B8E" w:rsidRDefault="000B3E0B" w:rsidP="000B3E0B">
            <w:pPr>
              <w:tabs>
                <w:tab w:val="left" w:pos="191"/>
              </w:tabs>
              <w:spacing w:line="220" w:lineRule="exact"/>
              <w:ind w:left="191" w:right="-3295" w:hanging="191"/>
              <w:rPr>
                <w:rFonts w:cs="Times New Roman"/>
                <w:b/>
                <w:bCs/>
                <w:color w:val="0000FF"/>
                <w:sz w:val="22"/>
                <w:szCs w:val="22"/>
                <w:highlight w:val="cyan"/>
              </w:rPr>
            </w:pPr>
          </w:p>
        </w:tc>
        <w:tc>
          <w:tcPr>
            <w:tcW w:w="3690" w:type="dxa"/>
            <w:gridSpan w:val="3"/>
          </w:tcPr>
          <w:p w14:paraId="33210A41" w14:textId="77777777" w:rsidR="000B3E0B" w:rsidRPr="005A6B8E" w:rsidRDefault="000B3E0B" w:rsidP="000B3E0B">
            <w:pPr>
              <w:pStyle w:val="acctfourfigures"/>
              <w:tabs>
                <w:tab w:val="clear" w:pos="765"/>
              </w:tabs>
              <w:spacing w:line="220" w:lineRule="exact"/>
              <w:jc w:val="center"/>
              <w:rPr>
                <w:i/>
                <w:iCs/>
                <w:szCs w:val="22"/>
                <w:lang w:bidi="th-TH"/>
              </w:rPr>
            </w:pPr>
            <w:r w:rsidRPr="00C44AAE">
              <w:rPr>
                <w:i/>
                <w:iCs/>
                <w:szCs w:val="22"/>
                <w:lang w:bidi="th-TH"/>
              </w:rPr>
              <w:t>(</w:t>
            </w:r>
            <w:proofErr w:type="gramStart"/>
            <w:r w:rsidRPr="00C44AAE">
              <w:rPr>
                <w:i/>
                <w:iCs/>
                <w:szCs w:val="22"/>
                <w:lang w:bidi="th-TH"/>
              </w:rPr>
              <w:t>in</w:t>
            </w:r>
            <w:proofErr w:type="gramEnd"/>
            <w:r w:rsidRPr="00C44AAE">
              <w:rPr>
                <w:i/>
                <w:iCs/>
                <w:szCs w:val="22"/>
                <w:lang w:bidi="th-TH"/>
              </w:rPr>
              <w:t xml:space="preserve"> thousand Baht)</w:t>
            </w:r>
          </w:p>
        </w:tc>
      </w:tr>
      <w:tr w:rsidR="000B3E0B" w14:paraId="56EC6FBA" w14:textId="77777777" w:rsidTr="00BB4551">
        <w:trPr>
          <w:cantSplit/>
          <w:trHeight w:val="300"/>
        </w:trPr>
        <w:tc>
          <w:tcPr>
            <w:tcW w:w="5399" w:type="dxa"/>
            <w:vAlign w:val="center"/>
          </w:tcPr>
          <w:p w14:paraId="4B6C102F" w14:textId="77777777" w:rsidR="000B3E0B" w:rsidRDefault="000B3E0B" w:rsidP="000B3E0B">
            <w:pPr>
              <w:spacing w:line="240" w:lineRule="atLeast"/>
              <w:ind w:hanging="19"/>
              <w:rPr>
                <w:rFonts w:cs="Times New Roman"/>
                <w:sz w:val="22"/>
                <w:szCs w:val="22"/>
              </w:rPr>
            </w:pPr>
            <w:r w:rsidRPr="7FE8C0E6">
              <w:rPr>
                <w:rFonts w:cs="Times New Roman"/>
                <w:sz w:val="22"/>
                <w:szCs w:val="22"/>
              </w:rPr>
              <w:t xml:space="preserve">Short-term loans from financial institution - </w:t>
            </w:r>
            <w:r w:rsidRPr="7FE8C0E6">
              <w:rPr>
                <w:sz w:val="22"/>
                <w:szCs w:val="22"/>
              </w:rPr>
              <w:t>s</w:t>
            </w:r>
            <w:r w:rsidRPr="7FE8C0E6">
              <w:rPr>
                <w:rFonts w:cs="Times New Roman"/>
                <w:sz w:val="22"/>
                <w:szCs w:val="22"/>
              </w:rPr>
              <w:t>ecured</w:t>
            </w:r>
          </w:p>
        </w:tc>
        <w:tc>
          <w:tcPr>
            <w:tcW w:w="1620" w:type="dxa"/>
            <w:vAlign w:val="bottom"/>
          </w:tcPr>
          <w:p w14:paraId="0BB5B930" w14:textId="1A59CCC3" w:rsidR="000B3E0B" w:rsidRPr="00947C30" w:rsidRDefault="00510BC8" w:rsidP="00BB4551">
            <w:pPr>
              <w:pStyle w:val="acctfourfigures"/>
              <w:tabs>
                <w:tab w:val="clear" w:pos="765"/>
              </w:tabs>
              <w:spacing w:line="220" w:lineRule="exact"/>
              <w:ind w:left="-79" w:right="196"/>
              <w:jc w:val="right"/>
              <w:rPr>
                <w:szCs w:val="22"/>
              </w:rPr>
            </w:pPr>
            <w:r w:rsidRPr="00510BC8">
              <w:rPr>
                <w:szCs w:val="22"/>
              </w:rPr>
              <w:t>80,000</w:t>
            </w:r>
          </w:p>
        </w:tc>
        <w:tc>
          <w:tcPr>
            <w:tcW w:w="270" w:type="dxa"/>
            <w:vAlign w:val="bottom"/>
          </w:tcPr>
          <w:p w14:paraId="558E1F4F" w14:textId="77777777" w:rsidR="000B3E0B" w:rsidRDefault="000B3E0B" w:rsidP="000B3E0B">
            <w:pPr>
              <w:pStyle w:val="acctfourfigures"/>
              <w:spacing w:line="220" w:lineRule="exact"/>
            </w:pPr>
          </w:p>
        </w:tc>
        <w:tc>
          <w:tcPr>
            <w:tcW w:w="1800" w:type="dxa"/>
            <w:vAlign w:val="bottom"/>
          </w:tcPr>
          <w:p w14:paraId="4853EE5E" w14:textId="687C6C26" w:rsidR="000B3E0B" w:rsidRDefault="000B3E0B" w:rsidP="00BB4551">
            <w:pPr>
              <w:pStyle w:val="acctfourfigures"/>
              <w:tabs>
                <w:tab w:val="clear" w:pos="765"/>
                <w:tab w:val="decimal" w:pos="1450"/>
                <w:tab w:val="left" w:pos="1578"/>
              </w:tabs>
              <w:spacing w:line="220" w:lineRule="exact"/>
              <w:ind w:right="278"/>
              <w:jc w:val="right"/>
            </w:pPr>
            <w:r w:rsidRPr="00947C30">
              <w:rPr>
                <w:szCs w:val="22"/>
              </w:rPr>
              <w:t>27,784</w:t>
            </w:r>
          </w:p>
        </w:tc>
      </w:tr>
      <w:tr w:rsidR="000B3E0B" w:rsidRPr="00C44AAE" w14:paraId="44002611" w14:textId="77777777" w:rsidTr="00BB4551">
        <w:trPr>
          <w:cantSplit/>
        </w:trPr>
        <w:tc>
          <w:tcPr>
            <w:tcW w:w="5399" w:type="dxa"/>
          </w:tcPr>
          <w:p w14:paraId="47871BC5" w14:textId="77777777" w:rsidR="000B3E0B" w:rsidRPr="005A6B8E" w:rsidRDefault="000B3E0B" w:rsidP="000B3E0B">
            <w:pPr>
              <w:spacing w:line="240" w:lineRule="atLeast"/>
              <w:ind w:hanging="19"/>
              <w:rPr>
                <w:rFonts w:cs="Times New Roman"/>
                <w:sz w:val="22"/>
                <w:szCs w:val="22"/>
              </w:rPr>
            </w:pPr>
            <w:r w:rsidRPr="005A6B8E">
              <w:rPr>
                <w:rFonts w:cs="Times New Roman"/>
                <w:sz w:val="22"/>
                <w:szCs w:val="22"/>
              </w:rPr>
              <w:t>Long-term loans from</w:t>
            </w:r>
            <w:r>
              <w:rPr>
                <w:rFonts w:cs="Times New Roman"/>
                <w:sz w:val="22"/>
                <w:szCs w:val="22"/>
              </w:rPr>
              <w:t xml:space="preserve"> </w:t>
            </w:r>
            <w:r w:rsidRPr="005A6B8E">
              <w:rPr>
                <w:rFonts w:cs="Times New Roman"/>
                <w:sz w:val="22"/>
                <w:szCs w:val="22"/>
              </w:rPr>
              <w:t xml:space="preserve">financial institution </w:t>
            </w:r>
            <w:r>
              <w:rPr>
                <w:rFonts w:cs="Times New Roman"/>
                <w:sz w:val="22"/>
                <w:szCs w:val="22"/>
              </w:rPr>
              <w:t xml:space="preserve">- </w:t>
            </w:r>
            <w:r>
              <w:rPr>
                <w:sz w:val="22"/>
                <w:szCs w:val="28"/>
              </w:rPr>
              <w:t>s</w:t>
            </w:r>
            <w:r>
              <w:rPr>
                <w:rFonts w:cs="Times New Roman"/>
                <w:sz w:val="22"/>
                <w:szCs w:val="22"/>
              </w:rPr>
              <w:t>ecured</w:t>
            </w:r>
          </w:p>
        </w:tc>
        <w:tc>
          <w:tcPr>
            <w:tcW w:w="1620" w:type="dxa"/>
            <w:vAlign w:val="bottom"/>
          </w:tcPr>
          <w:p w14:paraId="25412F4E" w14:textId="6AB3877F" w:rsidR="000B3E0B" w:rsidRPr="00947C30" w:rsidRDefault="00510BC8" w:rsidP="00BB4551">
            <w:pPr>
              <w:pStyle w:val="acctfourfigures"/>
              <w:tabs>
                <w:tab w:val="clear" w:pos="765"/>
              </w:tabs>
              <w:spacing w:line="220" w:lineRule="exact"/>
              <w:ind w:left="-79" w:right="196"/>
              <w:jc w:val="right"/>
              <w:rPr>
                <w:szCs w:val="22"/>
              </w:rPr>
            </w:pPr>
            <w:r w:rsidRPr="00510BC8">
              <w:rPr>
                <w:szCs w:val="22"/>
              </w:rPr>
              <w:t>207,820</w:t>
            </w:r>
          </w:p>
        </w:tc>
        <w:tc>
          <w:tcPr>
            <w:tcW w:w="270" w:type="dxa"/>
            <w:vAlign w:val="bottom"/>
          </w:tcPr>
          <w:p w14:paraId="50C09BE7" w14:textId="77777777" w:rsidR="000B3E0B" w:rsidRPr="00C44AAE" w:rsidRDefault="000B3E0B" w:rsidP="000B3E0B">
            <w:pPr>
              <w:pStyle w:val="acctfourfigures"/>
              <w:spacing w:line="220" w:lineRule="exact"/>
              <w:rPr>
                <w:szCs w:val="22"/>
              </w:rPr>
            </w:pPr>
          </w:p>
        </w:tc>
        <w:tc>
          <w:tcPr>
            <w:tcW w:w="1800" w:type="dxa"/>
            <w:vAlign w:val="bottom"/>
          </w:tcPr>
          <w:p w14:paraId="0829BB39" w14:textId="2CBCC1EC" w:rsidR="000B3E0B" w:rsidRPr="00C44AAE" w:rsidRDefault="000B3E0B" w:rsidP="00BB4551">
            <w:pPr>
              <w:pStyle w:val="acctfourfigures"/>
              <w:tabs>
                <w:tab w:val="clear" w:pos="765"/>
                <w:tab w:val="decimal" w:pos="1450"/>
                <w:tab w:val="left" w:pos="1578"/>
              </w:tabs>
              <w:spacing w:line="220" w:lineRule="exact"/>
              <w:ind w:right="278"/>
              <w:jc w:val="right"/>
              <w:rPr>
                <w:szCs w:val="22"/>
              </w:rPr>
            </w:pPr>
            <w:r w:rsidRPr="00947C30">
              <w:rPr>
                <w:szCs w:val="22"/>
              </w:rPr>
              <w:t>233,020</w:t>
            </w:r>
          </w:p>
        </w:tc>
      </w:tr>
      <w:tr w:rsidR="000B3E0B" w:rsidRPr="00C44AAE" w14:paraId="39B37968" w14:textId="77777777" w:rsidTr="00BB4551">
        <w:trPr>
          <w:cantSplit/>
        </w:trPr>
        <w:tc>
          <w:tcPr>
            <w:tcW w:w="5399" w:type="dxa"/>
          </w:tcPr>
          <w:p w14:paraId="54C12208" w14:textId="77777777" w:rsidR="000B3E0B" w:rsidRPr="0060773B" w:rsidRDefault="000B3E0B" w:rsidP="000B3E0B">
            <w:pPr>
              <w:spacing w:line="240" w:lineRule="atLeast"/>
              <w:ind w:hanging="19"/>
              <w:rPr>
                <w:rFonts w:cs="Times New Roman"/>
                <w:i/>
                <w:iCs/>
                <w:sz w:val="22"/>
                <w:szCs w:val="22"/>
              </w:rPr>
            </w:pPr>
            <w:r w:rsidRPr="005A6B8E">
              <w:rPr>
                <w:rFonts w:cs="Times New Roman"/>
                <w:sz w:val="22"/>
                <w:szCs w:val="22"/>
              </w:rPr>
              <w:t>Lease liabilities</w:t>
            </w:r>
            <w:r w:rsidRPr="005A6B8E">
              <w:rPr>
                <w:rFonts w:cs="Times New Roman"/>
                <w:i/>
                <w:iCs/>
                <w:sz w:val="22"/>
                <w:szCs w:val="22"/>
              </w:rPr>
              <w:t xml:space="preserve"> </w:t>
            </w:r>
          </w:p>
        </w:tc>
        <w:tc>
          <w:tcPr>
            <w:tcW w:w="1620" w:type="dxa"/>
            <w:tcBorders>
              <w:bottom w:val="single" w:sz="4" w:space="0" w:color="auto"/>
            </w:tcBorders>
            <w:vAlign w:val="bottom"/>
          </w:tcPr>
          <w:p w14:paraId="10436E2B" w14:textId="289B00CB" w:rsidR="000B3E0B" w:rsidRPr="00947C30" w:rsidRDefault="00510BC8" w:rsidP="00BB4551">
            <w:pPr>
              <w:pStyle w:val="acctfourfigures"/>
              <w:tabs>
                <w:tab w:val="clear" w:pos="765"/>
              </w:tabs>
              <w:spacing w:line="220" w:lineRule="exact"/>
              <w:ind w:left="-79" w:right="196"/>
              <w:jc w:val="right"/>
              <w:rPr>
                <w:szCs w:val="22"/>
              </w:rPr>
            </w:pPr>
            <w:r w:rsidRPr="00510BC8">
              <w:rPr>
                <w:szCs w:val="22"/>
              </w:rPr>
              <w:t>4,675</w:t>
            </w:r>
          </w:p>
        </w:tc>
        <w:tc>
          <w:tcPr>
            <w:tcW w:w="270" w:type="dxa"/>
            <w:vAlign w:val="bottom"/>
          </w:tcPr>
          <w:p w14:paraId="05E61242" w14:textId="77777777" w:rsidR="000B3E0B" w:rsidRPr="00C44AAE" w:rsidRDefault="000B3E0B" w:rsidP="000B3E0B">
            <w:pPr>
              <w:pStyle w:val="acctfourfigures"/>
              <w:spacing w:line="220" w:lineRule="exact"/>
              <w:rPr>
                <w:szCs w:val="22"/>
              </w:rPr>
            </w:pPr>
          </w:p>
        </w:tc>
        <w:tc>
          <w:tcPr>
            <w:tcW w:w="1800" w:type="dxa"/>
            <w:tcBorders>
              <w:bottom w:val="single" w:sz="4" w:space="0" w:color="auto"/>
            </w:tcBorders>
            <w:vAlign w:val="bottom"/>
          </w:tcPr>
          <w:p w14:paraId="66572F03" w14:textId="1C5C2A45" w:rsidR="000B3E0B" w:rsidRPr="00C44AAE" w:rsidRDefault="000B3E0B" w:rsidP="00BB4551">
            <w:pPr>
              <w:pStyle w:val="acctfourfigures"/>
              <w:tabs>
                <w:tab w:val="clear" w:pos="765"/>
                <w:tab w:val="decimal" w:pos="1450"/>
                <w:tab w:val="left" w:pos="1578"/>
              </w:tabs>
              <w:spacing w:line="220" w:lineRule="exact"/>
              <w:ind w:right="278"/>
              <w:jc w:val="right"/>
              <w:rPr>
                <w:szCs w:val="22"/>
              </w:rPr>
            </w:pPr>
            <w:r w:rsidRPr="00947C30">
              <w:rPr>
                <w:szCs w:val="22"/>
              </w:rPr>
              <w:t>5,978</w:t>
            </w:r>
          </w:p>
        </w:tc>
      </w:tr>
      <w:tr w:rsidR="000B3E0B" w:rsidRPr="005A6B8E" w14:paraId="4C736888" w14:textId="77777777" w:rsidTr="00BB4551">
        <w:trPr>
          <w:cantSplit/>
        </w:trPr>
        <w:tc>
          <w:tcPr>
            <w:tcW w:w="5399" w:type="dxa"/>
          </w:tcPr>
          <w:p w14:paraId="3545532A" w14:textId="77777777" w:rsidR="000B3E0B" w:rsidRPr="00C44AAE" w:rsidRDefault="000B3E0B" w:rsidP="000B3E0B">
            <w:pPr>
              <w:spacing w:line="240" w:lineRule="atLeast"/>
              <w:ind w:hanging="10"/>
              <w:rPr>
                <w:rFonts w:cs="Times New Roman"/>
                <w:b/>
                <w:bCs/>
                <w:sz w:val="22"/>
                <w:szCs w:val="22"/>
              </w:rPr>
            </w:pPr>
            <w:r w:rsidRPr="005A6B8E">
              <w:rPr>
                <w:rFonts w:cs="Times New Roman"/>
                <w:b/>
                <w:bCs/>
                <w:sz w:val="22"/>
                <w:szCs w:val="22"/>
              </w:rPr>
              <w:t>Total interest-bearing liabilities</w:t>
            </w:r>
          </w:p>
        </w:tc>
        <w:tc>
          <w:tcPr>
            <w:tcW w:w="1620" w:type="dxa"/>
            <w:tcBorders>
              <w:top w:val="single" w:sz="4" w:space="0" w:color="auto"/>
              <w:bottom w:val="double" w:sz="4" w:space="0" w:color="auto"/>
            </w:tcBorders>
            <w:vAlign w:val="bottom"/>
          </w:tcPr>
          <w:p w14:paraId="3F943791" w14:textId="5D5743EB" w:rsidR="000B3E0B" w:rsidRPr="005A6B8E" w:rsidRDefault="00510BC8" w:rsidP="00BB4551">
            <w:pPr>
              <w:pStyle w:val="acctfourfigures"/>
              <w:tabs>
                <w:tab w:val="clear" w:pos="765"/>
                <w:tab w:val="decimal" w:pos="901"/>
              </w:tabs>
              <w:spacing w:line="220" w:lineRule="exact"/>
              <w:ind w:left="-79" w:right="196"/>
              <w:jc w:val="right"/>
              <w:rPr>
                <w:b/>
                <w:bCs/>
                <w:szCs w:val="22"/>
              </w:rPr>
            </w:pPr>
            <w:r w:rsidRPr="00510BC8">
              <w:rPr>
                <w:b/>
                <w:bCs/>
                <w:szCs w:val="22"/>
              </w:rPr>
              <w:t>292,495</w:t>
            </w:r>
          </w:p>
        </w:tc>
        <w:tc>
          <w:tcPr>
            <w:tcW w:w="270" w:type="dxa"/>
            <w:vAlign w:val="bottom"/>
          </w:tcPr>
          <w:p w14:paraId="34249031" w14:textId="77777777" w:rsidR="000B3E0B" w:rsidRPr="005A6B8E" w:rsidRDefault="000B3E0B" w:rsidP="000B3E0B">
            <w:pPr>
              <w:pStyle w:val="acctfourfigures"/>
              <w:spacing w:line="220" w:lineRule="exact"/>
              <w:rPr>
                <w:b/>
                <w:bCs/>
                <w:szCs w:val="22"/>
              </w:rPr>
            </w:pPr>
          </w:p>
        </w:tc>
        <w:tc>
          <w:tcPr>
            <w:tcW w:w="1800" w:type="dxa"/>
            <w:tcBorders>
              <w:top w:val="single" w:sz="4" w:space="0" w:color="auto"/>
              <w:bottom w:val="double" w:sz="4" w:space="0" w:color="auto"/>
            </w:tcBorders>
            <w:vAlign w:val="bottom"/>
          </w:tcPr>
          <w:p w14:paraId="79BC6B75" w14:textId="030AC5CB" w:rsidR="000B3E0B" w:rsidRPr="005A6B8E" w:rsidRDefault="000B3E0B" w:rsidP="00BB4551">
            <w:pPr>
              <w:pStyle w:val="acctfourfigures"/>
              <w:tabs>
                <w:tab w:val="clear" w:pos="765"/>
                <w:tab w:val="left" w:pos="1450"/>
              </w:tabs>
              <w:spacing w:line="220" w:lineRule="exact"/>
              <w:ind w:left="-79" w:right="278"/>
              <w:jc w:val="right"/>
              <w:rPr>
                <w:b/>
                <w:bCs/>
                <w:szCs w:val="22"/>
              </w:rPr>
            </w:pPr>
            <w:r>
              <w:rPr>
                <w:b/>
                <w:bCs/>
                <w:szCs w:val="22"/>
              </w:rPr>
              <w:t>266,782</w:t>
            </w:r>
          </w:p>
        </w:tc>
      </w:tr>
    </w:tbl>
    <w:p w14:paraId="256183B4" w14:textId="290649B6" w:rsidR="000B3E0B" w:rsidRDefault="000B3E0B" w:rsidP="000F5C2F">
      <w:pPr>
        <w:ind w:left="340"/>
        <w:rPr>
          <w:rFonts w:cs="Times New Roman"/>
          <w:b/>
          <w:bCs/>
          <w:sz w:val="24"/>
          <w:szCs w:val="24"/>
        </w:rPr>
      </w:pPr>
    </w:p>
    <w:p w14:paraId="7B125EFF" w14:textId="19771FB6" w:rsidR="0057506B" w:rsidRPr="004A1DA9" w:rsidRDefault="0057506B" w:rsidP="004A1DA9">
      <w:pPr>
        <w:ind w:left="540" w:right="9"/>
        <w:jc w:val="thaiDistribute"/>
        <w:rPr>
          <w:rFonts w:cs="Times New Roman"/>
          <w:sz w:val="22"/>
        </w:rPr>
      </w:pPr>
      <w:r w:rsidRPr="00192B41">
        <w:rPr>
          <w:rFonts w:cs="Times New Roman"/>
          <w:sz w:val="22"/>
          <w:szCs w:val="22"/>
        </w:rPr>
        <w:t xml:space="preserve">As at </w:t>
      </w:r>
      <w:r w:rsidR="00CC60C6">
        <w:rPr>
          <w:rFonts w:cs="Times New Roman"/>
          <w:sz w:val="22"/>
          <w:szCs w:val="22"/>
        </w:rPr>
        <w:t>3</w:t>
      </w:r>
      <w:r w:rsidR="000B3E0B">
        <w:rPr>
          <w:rFonts w:cs="Times New Roman"/>
          <w:sz w:val="22"/>
          <w:szCs w:val="22"/>
        </w:rPr>
        <w:t xml:space="preserve">1 March </w:t>
      </w:r>
      <w:r w:rsidR="00CC60C6">
        <w:rPr>
          <w:rFonts w:cs="Times New Roman"/>
          <w:sz w:val="22"/>
          <w:szCs w:val="22"/>
        </w:rPr>
        <w:t>202</w:t>
      </w:r>
      <w:r w:rsidR="000B3E0B">
        <w:rPr>
          <w:rFonts w:cs="Times New Roman"/>
          <w:sz w:val="22"/>
          <w:szCs w:val="22"/>
        </w:rPr>
        <w:t>4</w:t>
      </w:r>
      <w:r w:rsidRPr="00192B41">
        <w:rPr>
          <w:rFonts w:cs="Times New Roman"/>
          <w:sz w:val="22"/>
          <w:szCs w:val="22"/>
        </w:rPr>
        <w:t xml:space="preserve">, </w:t>
      </w:r>
      <w:r w:rsidR="00EE7549">
        <w:rPr>
          <w:rFonts w:cs="Times New Roman"/>
          <w:sz w:val="22"/>
        </w:rPr>
        <w:t>the Company ha</w:t>
      </w:r>
      <w:r w:rsidR="003C3580">
        <w:rPr>
          <w:rFonts w:cs="Times New Roman"/>
          <w:sz w:val="22"/>
        </w:rPr>
        <w:t>d</w:t>
      </w:r>
      <w:r w:rsidR="00EE7549">
        <w:rPr>
          <w:rFonts w:cs="Times New Roman"/>
          <w:sz w:val="22"/>
        </w:rPr>
        <w:t xml:space="preserve"> </w:t>
      </w:r>
      <w:proofErr w:type="spellStart"/>
      <w:r w:rsidR="00EE7549">
        <w:rPr>
          <w:rFonts w:cs="Times New Roman"/>
          <w:sz w:val="22"/>
        </w:rPr>
        <w:t>unutilised</w:t>
      </w:r>
      <w:proofErr w:type="spellEnd"/>
      <w:r w:rsidR="00EE7549">
        <w:rPr>
          <w:rFonts w:cs="Times New Roman"/>
          <w:sz w:val="22"/>
        </w:rPr>
        <w:t xml:space="preserve"> credit facilities </w:t>
      </w:r>
      <w:r w:rsidR="00C71BCA">
        <w:rPr>
          <w:rFonts w:cs="Times New Roman"/>
          <w:sz w:val="22"/>
        </w:rPr>
        <w:t>totaling</w:t>
      </w:r>
      <w:r w:rsidR="00EE7549">
        <w:rPr>
          <w:rFonts w:cs="Times New Roman"/>
          <w:sz w:val="22"/>
        </w:rPr>
        <w:t xml:space="preserve"> </w:t>
      </w:r>
      <w:r w:rsidR="00EE7549" w:rsidRPr="00237E32">
        <w:rPr>
          <w:rFonts w:cs="Times New Roman"/>
          <w:sz w:val="22"/>
        </w:rPr>
        <w:t xml:space="preserve">Baht </w:t>
      </w:r>
      <w:r w:rsidR="00510BC8">
        <w:rPr>
          <w:rFonts w:cs="Times New Roman"/>
          <w:sz w:val="22"/>
        </w:rPr>
        <w:t>1,945.8</w:t>
      </w:r>
      <w:r w:rsidR="005E79C6" w:rsidRPr="005E79C6">
        <w:rPr>
          <w:rFonts w:cs="Times New Roman"/>
          <w:sz w:val="22"/>
        </w:rPr>
        <w:t xml:space="preserve"> </w:t>
      </w:r>
      <w:r w:rsidR="00EE7549" w:rsidRPr="00237E32">
        <w:rPr>
          <w:rFonts w:cs="Times New Roman"/>
          <w:sz w:val="22"/>
        </w:rPr>
        <w:t>million</w:t>
      </w:r>
      <w:r w:rsidR="00EE7549">
        <w:rPr>
          <w:rFonts w:cs="Times New Roman"/>
          <w:sz w:val="22"/>
        </w:rPr>
        <w:t xml:space="preserve"> </w:t>
      </w:r>
      <w:r w:rsidR="007B4FFF">
        <w:rPr>
          <w:rFonts w:cs="Times New Roman"/>
          <w:sz w:val="22"/>
        </w:rPr>
        <w:t>a</w:t>
      </w:r>
      <w:r w:rsidR="001F290B">
        <w:rPr>
          <w:rFonts w:cs="Times New Roman"/>
          <w:sz w:val="22"/>
        </w:rPr>
        <w:t xml:space="preserve">nd USD </w:t>
      </w:r>
      <w:r w:rsidR="00510BC8">
        <w:rPr>
          <w:rFonts w:cs="Times New Roman"/>
          <w:sz w:val="22"/>
        </w:rPr>
        <w:t>27.4</w:t>
      </w:r>
      <w:r w:rsidR="001F290B">
        <w:rPr>
          <w:rFonts w:cs="Times New Roman"/>
          <w:sz w:val="22"/>
        </w:rPr>
        <w:t xml:space="preserve"> million </w:t>
      </w:r>
      <w:r w:rsidR="00EE7549" w:rsidRPr="00192B41">
        <w:rPr>
          <w:rFonts w:cs="Times New Roman"/>
          <w:i/>
          <w:iCs/>
          <w:sz w:val="22"/>
          <w:szCs w:val="22"/>
        </w:rPr>
        <w:t>(</w:t>
      </w:r>
      <w:r w:rsidR="00EE7549">
        <w:rPr>
          <w:rFonts w:cs="Times New Roman"/>
          <w:i/>
          <w:iCs/>
          <w:sz w:val="22"/>
          <w:szCs w:val="22"/>
        </w:rPr>
        <w:t xml:space="preserve">31 December </w:t>
      </w:r>
      <w:r w:rsidR="00EE7549" w:rsidRPr="00192B41">
        <w:rPr>
          <w:rFonts w:cs="Times New Roman"/>
          <w:i/>
          <w:iCs/>
          <w:sz w:val="22"/>
          <w:szCs w:val="22"/>
        </w:rPr>
        <w:t>202</w:t>
      </w:r>
      <w:r w:rsidR="000B3E0B">
        <w:rPr>
          <w:rFonts w:cs="Times New Roman"/>
          <w:i/>
          <w:iCs/>
          <w:sz w:val="22"/>
          <w:szCs w:val="22"/>
        </w:rPr>
        <w:t>3</w:t>
      </w:r>
      <w:r w:rsidR="00EE7549" w:rsidRPr="00192B41">
        <w:rPr>
          <w:rFonts w:cs="Times New Roman"/>
          <w:i/>
          <w:iCs/>
          <w:sz w:val="22"/>
          <w:szCs w:val="22"/>
        </w:rPr>
        <w:t xml:space="preserve">: Baht </w:t>
      </w:r>
      <w:r w:rsidR="00510BC8">
        <w:rPr>
          <w:rFonts w:cs="Times New Roman"/>
          <w:i/>
          <w:iCs/>
          <w:sz w:val="22"/>
          <w:szCs w:val="22"/>
        </w:rPr>
        <w:t>1,819.6</w:t>
      </w:r>
      <w:r w:rsidR="007D7265" w:rsidRPr="007D7265">
        <w:rPr>
          <w:rFonts w:cs="Times New Roman"/>
          <w:i/>
          <w:iCs/>
          <w:sz w:val="22"/>
          <w:szCs w:val="22"/>
        </w:rPr>
        <w:t xml:space="preserve"> </w:t>
      </w:r>
      <w:r w:rsidR="00EE7549" w:rsidRPr="00192B41">
        <w:rPr>
          <w:rFonts w:cs="Times New Roman"/>
          <w:i/>
          <w:iCs/>
          <w:sz w:val="22"/>
          <w:szCs w:val="22"/>
        </w:rPr>
        <w:t>million</w:t>
      </w:r>
      <w:r w:rsidR="001F290B">
        <w:rPr>
          <w:rFonts w:cs="Times New Roman"/>
          <w:i/>
          <w:iCs/>
          <w:sz w:val="22"/>
          <w:szCs w:val="22"/>
        </w:rPr>
        <w:t xml:space="preserve"> and USD </w:t>
      </w:r>
      <w:r w:rsidR="00510BC8">
        <w:rPr>
          <w:rFonts w:cs="Times New Roman"/>
          <w:i/>
          <w:iCs/>
          <w:sz w:val="22"/>
          <w:szCs w:val="22"/>
        </w:rPr>
        <w:t>26.6</w:t>
      </w:r>
      <w:r w:rsidR="001F290B">
        <w:rPr>
          <w:rFonts w:cs="Times New Roman"/>
          <w:i/>
          <w:iCs/>
          <w:sz w:val="22"/>
          <w:szCs w:val="22"/>
        </w:rPr>
        <w:t xml:space="preserve"> million</w:t>
      </w:r>
      <w:r w:rsidR="00EE7549" w:rsidRPr="00192B41">
        <w:rPr>
          <w:rFonts w:cs="Times New Roman"/>
          <w:i/>
          <w:iCs/>
          <w:sz w:val="22"/>
          <w:szCs w:val="22"/>
        </w:rPr>
        <w:t>).</w:t>
      </w:r>
    </w:p>
    <w:p w14:paraId="54400D41" w14:textId="77777777" w:rsidR="00EE7549" w:rsidRPr="00F15D64" w:rsidRDefault="00EE7549" w:rsidP="00EE7549">
      <w:pPr>
        <w:ind w:left="540" w:right="-90"/>
        <w:jc w:val="thaiDistribute"/>
        <w:rPr>
          <w:rFonts w:cs="Times New Roman"/>
          <w:i/>
          <w:iCs/>
          <w:sz w:val="22"/>
        </w:rPr>
      </w:pPr>
    </w:p>
    <w:p w14:paraId="0AC06775" w14:textId="76C53273" w:rsidR="00EE7549" w:rsidRDefault="00EE7549" w:rsidP="00EE7549">
      <w:pPr>
        <w:ind w:left="540" w:right="-90"/>
        <w:jc w:val="thaiDistribute"/>
        <w:rPr>
          <w:rFonts w:cstheme="minorBidi"/>
          <w:sz w:val="22"/>
          <w:szCs w:val="22"/>
        </w:rPr>
      </w:pPr>
      <w:r>
        <w:rPr>
          <w:rFonts w:cs="Times New Roman"/>
          <w:sz w:val="22"/>
          <w:szCs w:val="22"/>
        </w:rPr>
        <w:t xml:space="preserve">The </w:t>
      </w:r>
      <w:r w:rsidR="005D337E">
        <w:rPr>
          <w:rFonts w:cs="Times New Roman"/>
          <w:sz w:val="22"/>
          <w:szCs w:val="22"/>
        </w:rPr>
        <w:t>C</w:t>
      </w:r>
      <w:r w:rsidRPr="00BF7FA7">
        <w:rPr>
          <w:rFonts w:cs="Times New Roman"/>
          <w:sz w:val="22"/>
          <w:szCs w:val="22"/>
        </w:rPr>
        <w:t xml:space="preserve">ompany must </w:t>
      </w:r>
      <w:r w:rsidR="003C3580">
        <w:rPr>
          <w:rFonts w:cs="Times New Roman"/>
          <w:sz w:val="22"/>
          <w:szCs w:val="22"/>
        </w:rPr>
        <w:t>comply</w:t>
      </w:r>
      <w:r w:rsidRPr="00BF7FA7">
        <w:rPr>
          <w:rFonts w:cs="Times New Roman"/>
          <w:sz w:val="22"/>
          <w:szCs w:val="22"/>
        </w:rPr>
        <w:t xml:space="preserve"> with the debt covenants and maintain the required financial ratios and other terms as stated in the agreements such as maintaining the </w:t>
      </w:r>
      <w:proofErr w:type="gramStart"/>
      <w:r w:rsidRPr="00BF7FA7">
        <w:rPr>
          <w:rFonts w:cs="Times New Roman"/>
          <w:sz w:val="22"/>
          <w:szCs w:val="22"/>
        </w:rPr>
        <w:t>debt to equity</w:t>
      </w:r>
      <w:proofErr w:type="gramEnd"/>
      <w:r w:rsidRPr="00BF7FA7">
        <w:rPr>
          <w:rFonts w:cs="Times New Roman"/>
          <w:sz w:val="22"/>
          <w:szCs w:val="22"/>
        </w:rPr>
        <w:t xml:space="preserve"> ratio and </w:t>
      </w:r>
      <w:r w:rsidR="003D6C84">
        <w:rPr>
          <w:rFonts w:cs="Times New Roman"/>
          <w:sz w:val="22"/>
          <w:szCs w:val="22"/>
        </w:rPr>
        <w:t>debt service coverage</w:t>
      </w:r>
      <w:r w:rsidRPr="00BF7FA7">
        <w:rPr>
          <w:rFonts w:cs="Times New Roman"/>
          <w:sz w:val="22"/>
          <w:szCs w:val="22"/>
        </w:rPr>
        <w:t xml:space="preserve"> ratio.</w:t>
      </w:r>
      <w:r w:rsidR="00510BC8" w:rsidRPr="00510BC8">
        <w:t xml:space="preserve"> </w:t>
      </w:r>
      <w:r w:rsidR="00510BC8" w:rsidRPr="00510BC8">
        <w:rPr>
          <w:rFonts w:cs="Times New Roman"/>
          <w:sz w:val="22"/>
          <w:szCs w:val="22"/>
        </w:rPr>
        <w:t xml:space="preserve">During the three-month </w:t>
      </w:r>
      <w:r w:rsidR="00510BC8">
        <w:rPr>
          <w:rFonts w:cs="Times New Roman"/>
          <w:sz w:val="22"/>
          <w:szCs w:val="22"/>
        </w:rPr>
        <w:t>period</w:t>
      </w:r>
      <w:r w:rsidR="00510BC8" w:rsidRPr="00510BC8">
        <w:rPr>
          <w:rFonts w:cs="Times New Roman"/>
          <w:sz w:val="22"/>
          <w:szCs w:val="22"/>
        </w:rPr>
        <w:t xml:space="preserve"> ended 31 </w:t>
      </w:r>
      <w:r w:rsidR="00510BC8">
        <w:rPr>
          <w:rFonts w:cs="Times New Roman"/>
          <w:sz w:val="22"/>
          <w:szCs w:val="22"/>
        </w:rPr>
        <w:t>March 2024</w:t>
      </w:r>
      <w:r w:rsidR="00510BC8" w:rsidRPr="00510BC8">
        <w:rPr>
          <w:rFonts w:cs="Times New Roman"/>
          <w:sz w:val="22"/>
          <w:szCs w:val="22"/>
        </w:rPr>
        <w:t xml:space="preserve">, </w:t>
      </w:r>
      <w:r w:rsidR="00510BC8">
        <w:rPr>
          <w:rFonts w:cs="Times New Roman"/>
          <w:sz w:val="22"/>
          <w:szCs w:val="22"/>
        </w:rPr>
        <w:t>the Company</w:t>
      </w:r>
      <w:r w:rsidR="003C3580">
        <w:rPr>
          <w:rFonts w:cs="Times New Roman"/>
          <w:sz w:val="22"/>
          <w:szCs w:val="22"/>
        </w:rPr>
        <w:t xml:space="preserve"> was</w:t>
      </w:r>
      <w:r w:rsidR="00510BC8" w:rsidRPr="00510BC8">
        <w:rPr>
          <w:rFonts w:cs="Times New Roman"/>
          <w:sz w:val="22"/>
          <w:szCs w:val="22"/>
        </w:rPr>
        <w:t xml:space="preserve"> </w:t>
      </w:r>
      <w:r w:rsidR="00FD5E50">
        <w:rPr>
          <w:rFonts w:cs="Times New Roman"/>
          <w:sz w:val="22"/>
          <w:szCs w:val="22"/>
        </w:rPr>
        <w:t>unable</w:t>
      </w:r>
      <w:r w:rsidR="00510BC8" w:rsidRPr="00510BC8">
        <w:rPr>
          <w:rFonts w:cs="Times New Roman"/>
          <w:sz w:val="22"/>
          <w:szCs w:val="22"/>
        </w:rPr>
        <w:t xml:space="preserve"> to comply with maintaining the level of financial ratios as defined in the loan agreements.</w:t>
      </w:r>
      <w:r w:rsidR="00FD5E50">
        <w:rPr>
          <w:rFonts w:cs="Times New Roman"/>
          <w:sz w:val="22"/>
          <w:szCs w:val="22"/>
        </w:rPr>
        <w:t xml:space="preserve"> </w:t>
      </w:r>
      <w:r w:rsidR="00510BC8" w:rsidRPr="00510BC8">
        <w:rPr>
          <w:rFonts w:cs="Times New Roman"/>
          <w:sz w:val="22"/>
          <w:szCs w:val="22"/>
        </w:rPr>
        <w:t xml:space="preserve">However, </w:t>
      </w:r>
      <w:r w:rsidR="00510BC8">
        <w:rPr>
          <w:rFonts w:cs="Times New Roman"/>
          <w:sz w:val="22"/>
          <w:szCs w:val="22"/>
        </w:rPr>
        <w:t>the Company</w:t>
      </w:r>
      <w:r w:rsidR="00510BC8" w:rsidRPr="00510BC8">
        <w:rPr>
          <w:rFonts w:cs="Times New Roman"/>
          <w:sz w:val="22"/>
          <w:szCs w:val="22"/>
        </w:rPr>
        <w:t xml:space="preserve"> received the </w:t>
      </w:r>
      <w:r w:rsidR="00FD4504">
        <w:rPr>
          <w:rFonts w:cs="Times New Roman"/>
          <w:sz w:val="22"/>
          <w:szCs w:val="22"/>
        </w:rPr>
        <w:t>waiver</w:t>
      </w:r>
      <w:r w:rsidR="00510BC8" w:rsidRPr="00510BC8">
        <w:rPr>
          <w:rFonts w:cs="Times New Roman"/>
          <w:sz w:val="22"/>
          <w:szCs w:val="22"/>
        </w:rPr>
        <w:t xml:space="preserve"> letter related to</w:t>
      </w:r>
      <w:r w:rsidR="003C3580">
        <w:rPr>
          <w:rFonts w:cs="Times New Roman"/>
          <w:sz w:val="22"/>
          <w:szCs w:val="22"/>
        </w:rPr>
        <w:t xml:space="preserve"> maintaining</w:t>
      </w:r>
      <w:r w:rsidR="00510BC8" w:rsidRPr="00510BC8">
        <w:rPr>
          <w:rFonts w:cs="Times New Roman"/>
          <w:sz w:val="22"/>
          <w:szCs w:val="22"/>
        </w:rPr>
        <w:t xml:space="preserve"> the level of financial ratios from the financial institution.</w:t>
      </w:r>
      <w:r w:rsidRPr="00BF7FA7">
        <w:rPr>
          <w:rFonts w:cs="Times New Roman"/>
          <w:sz w:val="22"/>
          <w:szCs w:val="22"/>
        </w:rPr>
        <w:t xml:space="preserve"> </w:t>
      </w:r>
    </w:p>
    <w:p w14:paraId="0555D61C" w14:textId="26B9B2BF" w:rsidR="002D6E6C" w:rsidRDefault="002D6E6C">
      <w:pPr>
        <w:autoSpaceDE/>
        <w:autoSpaceDN/>
        <w:rPr>
          <w:rFonts w:cs="Times New Roman"/>
          <w:sz w:val="22"/>
          <w:szCs w:val="22"/>
        </w:rPr>
      </w:pPr>
      <w:r>
        <w:rPr>
          <w:rFonts w:cs="Times New Roman"/>
          <w:sz w:val="22"/>
          <w:szCs w:val="22"/>
        </w:rPr>
        <w:br w:type="page"/>
      </w:r>
    </w:p>
    <w:p w14:paraId="7EAF3AEF" w14:textId="44E95920" w:rsidR="004D7046" w:rsidRPr="00237E32" w:rsidRDefault="00F73553" w:rsidP="00D81823">
      <w:pPr>
        <w:pStyle w:val="ListParagraph"/>
        <w:numPr>
          <w:ilvl w:val="0"/>
          <w:numId w:val="8"/>
        </w:numPr>
        <w:tabs>
          <w:tab w:val="clear" w:pos="340"/>
        </w:tabs>
        <w:ind w:left="540" w:hanging="540"/>
        <w:rPr>
          <w:b/>
          <w:bCs/>
          <w:sz w:val="24"/>
          <w:szCs w:val="30"/>
        </w:rPr>
      </w:pPr>
      <w:r>
        <w:rPr>
          <w:b/>
          <w:bCs/>
          <w:sz w:val="24"/>
          <w:szCs w:val="30"/>
        </w:rPr>
        <w:t>S</w:t>
      </w:r>
      <w:r w:rsidR="00516CAD" w:rsidRPr="00237E32">
        <w:rPr>
          <w:rFonts w:cs="Times New Roman"/>
          <w:b/>
          <w:bCs/>
          <w:sz w:val="24"/>
          <w:szCs w:val="24"/>
        </w:rPr>
        <w:t>egments information and disaggregation of revenue</w:t>
      </w:r>
    </w:p>
    <w:p w14:paraId="5DAD312E" w14:textId="77777777" w:rsidR="00AF7948" w:rsidRDefault="00AF7948" w:rsidP="004D7046">
      <w:pPr>
        <w:spacing w:line="240" w:lineRule="atLeast"/>
        <w:ind w:left="540"/>
        <w:jc w:val="both"/>
        <w:outlineLvl w:val="0"/>
        <w:rPr>
          <w:rFonts w:cs="Times New Roman"/>
          <w:sz w:val="22"/>
          <w:szCs w:val="22"/>
        </w:rPr>
      </w:pPr>
    </w:p>
    <w:p w14:paraId="5DF1AB1A" w14:textId="30A7D91B" w:rsidR="00AB5703" w:rsidRPr="0029722A" w:rsidRDefault="00AB5703" w:rsidP="004D7046">
      <w:pPr>
        <w:spacing w:line="240" w:lineRule="atLeast"/>
        <w:ind w:left="540"/>
        <w:jc w:val="both"/>
        <w:outlineLvl w:val="0"/>
        <w:rPr>
          <w:rFonts w:cs="Times New Roman"/>
          <w:i/>
          <w:iCs/>
          <w:sz w:val="22"/>
          <w:szCs w:val="22"/>
        </w:rPr>
      </w:pPr>
      <w:r w:rsidRPr="0029722A">
        <w:rPr>
          <w:rFonts w:cs="Times New Roman"/>
          <w:i/>
          <w:iCs/>
          <w:sz w:val="22"/>
          <w:szCs w:val="22"/>
        </w:rPr>
        <w:t>Disaggregation of revenue</w:t>
      </w:r>
    </w:p>
    <w:p w14:paraId="3240AE10" w14:textId="77777777" w:rsidR="00AB5703" w:rsidRDefault="00AB5703" w:rsidP="004D7046">
      <w:pPr>
        <w:spacing w:line="240" w:lineRule="atLeast"/>
        <w:ind w:left="540"/>
        <w:jc w:val="both"/>
        <w:outlineLvl w:val="0"/>
        <w:rPr>
          <w:rFonts w:cs="Times New Roman"/>
          <w:sz w:val="22"/>
          <w:szCs w:val="22"/>
        </w:rPr>
      </w:pPr>
    </w:p>
    <w:p w14:paraId="56868496" w14:textId="57DCE231" w:rsidR="00516CAD" w:rsidRDefault="00516CAD" w:rsidP="004D7046">
      <w:pPr>
        <w:spacing w:line="240" w:lineRule="atLeast"/>
        <w:ind w:left="540"/>
        <w:jc w:val="both"/>
        <w:outlineLvl w:val="0"/>
        <w:rPr>
          <w:rFonts w:cs="Times New Roman"/>
          <w:sz w:val="22"/>
          <w:szCs w:val="22"/>
        </w:rPr>
      </w:pPr>
      <w:r w:rsidRPr="00516CAD">
        <w:rPr>
          <w:rFonts w:cs="Times New Roman"/>
          <w:sz w:val="22"/>
          <w:szCs w:val="22"/>
        </w:rPr>
        <w:t>Management considers that the Company operates in a single line of business, namely latex thread products, and has, therefore, only one reportable segment</w:t>
      </w:r>
      <w:r w:rsidR="00AF7948">
        <w:rPr>
          <w:rFonts w:cs="Times New Roman"/>
          <w:sz w:val="22"/>
          <w:szCs w:val="22"/>
        </w:rPr>
        <w:t xml:space="preserve"> and </w:t>
      </w:r>
      <w:proofErr w:type="spellStart"/>
      <w:r w:rsidR="00AF7948">
        <w:rPr>
          <w:rFonts w:cs="Times New Roman"/>
          <w:sz w:val="22"/>
          <w:szCs w:val="22"/>
        </w:rPr>
        <w:t>recogni</w:t>
      </w:r>
      <w:r w:rsidR="00AC3A5E">
        <w:rPr>
          <w:rFonts w:cs="Times New Roman"/>
          <w:sz w:val="22"/>
          <w:szCs w:val="22"/>
        </w:rPr>
        <w:t>s</w:t>
      </w:r>
      <w:r w:rsidR="00AF7948">
        <w:rPr>
          <w:rFonts w:cs="Times New Roman"/>
          <w:sz w:val="22"/>
          <w:szCs w:val="22"/>
        </w:rPr>
        <w:t>ed</w:t>
      </w:r>
      <w:proofErr w:type="spellEnd"/>
      <w:r w:rsidR="00AF7948">
        <w:rPr>
          <w:rFonts w:cs="Times New Roman"/>
          <w:sz w:val="22"/>
          <w:szCs w:val="22"/>
        </w:rPr>
        <w:t xml:space="preserve"> at a point in time</w:t>
      </w:r>
      <w:r w:rsidRPr="00516CAD">
        <w:rPr>
          <w:rFonts w:cs="Times New Roman"/>
          <w:sz w:val="22"/>
          <w:szCs w:val="22"/>
        </w:rPr>
        <w:t>.</w:t>
      </w:r>
    </w:p>
    <w:p w14:paraId="788DA13A" w14:textId="77777777" w:rsidR="00E70E0D" w:rsidRDefault="00E70E0D" w:rsidP="00741A40">
      <w:pPr>
        <w:spacing w:line="240" w:lineRule="atLeast"/>
        <w:ind w:left="540"/>
        <w:jc w:val="both"/>
        <w:outlineLvl w:val="0"/>
        <w:rPr>
          <w:rFonts w:cstheme="minorBidi"/>
          <w:sz w:val="22"/>
          <w:szCs w:val="22"/>
        </w:rPr>
      </w:pPr>
    </w:p>
    <w:p w14:paraId="55D09C51" w14:textId="798F8499" w:rsidR="00516CAD" w:rsidRDefault="00741A40" w:rsidP="00CC60C6">
      <w:pPr>
        <w:spacing w:line="240" w:lineRule="atLeast"/>
        <w:ind w:left="540"/>
        <w:jc w:val="both"/>
        <w:outlineLvl w:val="0"/>
        <w:rPr>
          <w:rFonts w:cs="Times New Roman"/>
          <w:sz w:val="22"/>
          <w:szCs w:val="22"/>
        </w:rPr>
      </w:pPr>
      <w:r>
        <w:rPr>
          <w:rFonts w:cs="Times New Roman"/>
          <w:sz w:val="22"/>
          <w:szCs w:val="22"/>
        </w:rPr>
        <w:t>In the following table, revenue from sales of products of the Company is disaggregated by primary geographical market.</w:t>
      </w:r>
    </w:p>
    <w:p w14:paraId="645EC1EA" w14:textId="0AB03954" w:rsidR="00EE7549" w:rsidRDefault="00EE7549" w:rsidP="00237E32">
      <w:pPr>
        <w:spacing w:line="240" w:lineRule="atLeast"/>
        <w:jc w:val="both"/>
        <w:outlineLvl w:val="0"/>
        <w:rPr>
          <w:rFonts w:cs="Times New Roman"/>
          <w:sz w:val="22"/>
          <w:szCs w:val="22"/>
        </w:rPr>
      </w:pPr>
    </w:p>
    <w:p w14:paraId="0CD8F617" w14:textId="451616B4" w:rsidR="007439DA" w:rsidRDefault="007439DA" w:rsidP="006941E4">
      <w:pPr>
        <w:rPr>
          <w:rFonts w:cs="Times New Roman"/>
          <w:b/>
          <w:bCs/>
          <w:sz w:val="24"/>
          <w:szCs w:val="24"/>
        </w:rPr>
      </w:pPr>
    </w:p>
    <w:tbl>
      <w:tblPr>
        <w:tblW w:w="9101" w:type="dxa"/>
        <w:tblInd w:w="439" w:type="dxa"/>
        <w:tblLayout w:type="fixed"/>
        <w:tblCellMar>
          <w:left w:w="79" w:type="dxa"/>
          <w:right w:w="79" w:type="dxa"/>
        </w:tblCellMar>
        <w:tblLook w:val="0020" w:firstRow="1" w:lastRow="0" w:firstColumn="0" w:lastColumn="0" w:noHBand="0" w:noVBand="0"/>
      </w:tblPr>
      <w:tblGrid>
        <w:gridCol w:w="4871"/>
        <w:gridCol w:w="450"/>
        <w:gridCol w:w="1710"/>
        <w:gridCol w:w="183"/>
        <w:gridCol w:w="1887"/>
      </w:tblGrid>
      <w:tr w:rsidR="001B381C" w:rsidRPr="004F71EA" w14:paraId="50378F85" w14:textId="77777777" w:rsidTr="00BB4551">
        <w:trPr>
          <w:cantSplit/>
          <w:tblHeader/>
        </w:trPr>
        <w:tc>
          <w:tcPr>
            <w:tcW w:w="4871" w:type="dxa"/>
          </w:tcPr>
          <w:p w14:paraId="50971021" w14:textId="77777777" w:rsidR="001B381C" w:rsidRPr="004F71EA" w:rsidRDefault="001B381C" w:rsidP="009E0E7F">
            <w:pPr>
              <w:shd w:val="clear" w:color="auto" w:fill="FFFFFF"/>
              <w:spacing w:line="240" w:lineRule="atLeast"/>
              <w:ind w:right="-79"/>
              <w:rPr>
                <w:rFonts w:cs="Times New Roman"/>
                <w:sz w:val="22"/>
                <w:szCs w:val="22"/>
              </w:rPr>
            </w:pPr>
          </w:p>
        </w:tc>
        <w:tc>
          <w:tcPr>
            <w:tcW w:w="450" w:type="dxa"/>
          </w:tcPr>
          <w:p w14:paraId="4E52A8B7" w14:textId="77777777" w:rsidR="001B381C" w:rsidRPr="004F71EA" w:rsidRDefault="001B381C" w:rsidP="009E0E7F">
            <w:pPr>
              <w:pStyle w:val="acctmergecolhdg"/>
              <w:shd w:val="clear" w:color="auto" w:fill="FFFFFF"/>
              <w:spacing w:line="240" w:lineRule="atLeast"/>
              <w:rPr>
                <w:bCs/>
                <w:szCs w:val="22"/>
                <w:cs/>
              </w:rPr>
            </w:pPr>
          </w:p>
        </w:tc>
        <w:tc>
          <w:tcPr>
            <w:tcW w:w="3780" w:type="dxa"/>
            <w:gridSpan w:val="3"/>
          </w:tcPr>
          <w:p w14:paraId="541F4F71" w14:textId="77777777" w:rsidR="001B381C" w:rsidRPr="004F71EA" w:rsidRDefault="001B381C" w:rsidP="009E0E7F">
            <w:pPr>
              <w:pStyle w:val="acctmergecolhdg"/>
              <w:shd w:val="clear" w:color="auto" w:fill="FFFFFF"/>
              <w:spacing w:line="240" w:lineRule="atLeast"/>
              <w:rPr>
                <w:bCs/>
                <w:szCs w:val="22"/>
                <w:cs/>
              </w:rPr>
            </w:pPr>
            <w:r w:rsidRPr="004F71EA">
              <w:rPr>
                <w:bCs/>
                <w:szCs w:val="22"/>
                <w:lang w:bidi="th-TH"/>
              </w:rPr>
              <w:t>Latex thread products</w:t>
            </w:r>
          </w:p>
        </w:tc>
      </w:tr>
      <w:tr w:rsidR="001B381C" w:rsidRPr="004F71EA" w14:paraId="1DEA19ED" w14:textId="77777777" w:rsidTr="00BB4551">
        <w:trPr>
          <w:cantSplit/>
          <w:tblHeader/>
        </w:trPr>
        <w:tc>
          <w:tcPr>
            <w:tcW w:w="4871" w:type="dxa"/>
          </w:tcPr>
          <w:p w14:paraId="7E89C99D" w14:textId="77777777" w:rsidR="001B381C" w:rsidRPr="004F71EA" w:rsidRDefault="001B381C" w:rsidP="009E0E7F">
            <w:pPr>
              <w:pStyle w:val="acctfourfigures"/>
              <w:shd w:val="clear" w:color="auto" w:fill="FFFFFF"/>
              <w:spacing w:line="240" w:lineRule="atLeast"/>
              <w:ind w:right="-79"/>
              <w:rPr>
                <w:b/>
                <w:bCs/>
                <w:i/>
                <w:iCs/>
                <w:szCs w:val="22"/>
              </w:rPr>
            </w:pPr>
            <w:r w:rsidRPr="004F71EA">
              <w:rPr>
                <w:b/>
                <w:bCs/>
                <w:i/>
                <w:iCs/>
                <w:szCs w:val="22"/>
              </w:rPr>
              <w:t>Three-month period ended 31 March</w:t>
            </w:r>
          </w:p>
        </w:tc>
        <w:tc>
          <w:tcPr>
            <w:tcW w:w="450" w:type="dxa"/>
          </w:tcPr>
          <w:p w14:paraId="0708863F" w14:textId="77777777" w:rsidR="001B381C" w:rsidRPr="004F71EA" w:rsidRDefault="001B381C" w:rsidP="009E0E7F">
            <w:pPr>
              <w:pStyle w:val="acctmergecolhdg"/>
              <w:spacing w:line="240" w:lineRule="atLeast"/>
              <w:rPr>
                <w:b w:val="0"/>
                <w:bCs/>
                <w:szCs w:val="22"/>
              </w:rPr>
            </w:pPr>
          </w:p>
        </w:tc>
        <w:tc>
          <w:tcPr>
            <w:tcW w:w="1710" w:type="dxa"/>
            <w:shd w:val="clear" w:color="auto" w:fill="auto"/>
          </w:tcPr>
          <w:p w14:paraId="6D12DC40" w14:textId="77777777" w:rsidR="001B381C" w:rsidRPr="004F71EA" w:rsidRDefault="001B381C" w:rsidP="009E0E7F">
            <w:pPr>
              <w:pStyle w:val="BodyText"/>
              <w:spacing w:line="240" w:lineRule="atLeast"/>
              <w:ind w:left="-109" w:right="-131"/>
              <w:jc w:val="center"/>
              <w:rPr>
                <w:rFonts w:cs="Times New Roman"/>
                <w:sz w:val="22"/>
                <w:szCs w:val="22"/>
              </w:rPr>
            </w:pPr>
            <w:r w:rsidRPr="004F71EA">
              <w:rPr>
                <w:rFonts w:cs="Times New Roman"/>
                <w:sz w:val="22"/>
                <w:szCs w:val="22"/>
              </w:rPr>
              <w:t>2024</w:t>
            </w:r>
          </w:p>
        </w:tc>
        <w:tc>
          <w:tcPr>
            <w:tcW w:w="183" w:type="dxa"/>
          </w:tcPr>
          <w:p w14:paraId="07987A64" w14:textId="77777777" w:rsidR="001B381C" w:rsidRPr="004F71EA" w:rsidRDefault="001B381C" w:rsidP="009E0E7F">
            <w:pPr>
              <w:pStyle w:val="BodyText"/>
              <w:spacing w:line="240" w:lineRule="atLeast"/>
              <w:ind w:left="-109" w:right="-131"/>
              <w:jc w:val="center"/>
              <w:rPr>
                <w:rFonts w:cs="Times New Roman"/>
                <w:sz w:val="22"/>
                <w:szCs w:val="22"/>
              </w:rPr>
            </w:pPr>
          </w:p>
        </w:tc>
        <w:tc>
          <w:tcPr>
            <w:tcW w:w="1887" w:type="dxa"/>
          </w:tcPr>
          <w:p w14:paraId="7F9BFA9B" w14:textId="77777777" w:rsidR="001B381C" w:rsidRPr="004F71EA" w:rsidRDefault="001B381C" w:rsidP="009E0E7F">
            <w:pPr>
              <w:pStyle w:val="BodyText"/>
              <w:spacing w:line="240" w:lineRule="atLeast"/>
              <w:ind w:left="-109" w:right="-131"/>
              <w:jc w:val="center"/>
              <w:rPr>
                <w:rFonts w:cs="Times New Roman"/>
                <w:sz w:val="22"/>
                <w:szCs w:val="22"/>
              </w:rPr>
            </w:pPr>
            <w:r w:rsidRPr="004F71EA">
              <w:rPr>
                <w:rFonts w:cs="Times New Roman"/>
                <w:sz w:val="22"/>
                <w:szCs w:val="22"/>
              </w:rPr>
              <w:t>2023</w:t>
            </w:r>
          </w:p>
        </w:tc>
      </w:tr>
      <w:tr w:rsidR="001B381C" w:rsidRPr="004F71EA" w14:paraId="7A607219" w14:textId="77777777" w:rsidTr="00BB4551">
        <w:trPr>
          <w:cantSplit/>
          <w:tblHeader/>
        </w:trPr>
        <w:tc>
          <w:tcPr>
            <w:tcW w:w="4871" w:type="dxa"/>
          </w:tcPr>
          <w:p w14:paraId="38F15843" w14:textId="77777777" w:rsidR="001B381C" w:rsidRPr="004F71EA" w:rsidRDefault="001B381C" w:rsidP="009E0E7F">
            <w:pPr>
              <w:spacing w:line="240" w:lineRule="atLeast"/>
              <w:ind w:left="72" w:right="465" w:hanging="72"/>
              <w:rPr>
                <w:rFonts w:cs="Times New Roman"/>
                <w:sz w:val="22"/>
                <w:szCs w:val="22"/>
                <w:cs/>
                <w:lang w:eastAsia="en-GB"/>
              </w:rPr>
            </w:pPr>
          </w:p>
        </w:tc>
        <w:tc>
          <w:tcPr>
            <w:tcW w:w="450" w:type="dxa"/>
            <w:vAlign w:val="bottom"/>
          </w:tcPr>
          <w:p w14:paraId="1DD3E0E7" w14:textId="77777777" w:rsidR="001B381C" w:rsidRPr="004F71EA" w:rsidRDefault="001B381C" w:rsidP="009E0E7F">
            <w:pPr>
              <w:pStyle w:val="acctfourfigures"/>
              <w:shd w:val="clear" w:color="auto" w:fill="FFFFFF"/>
              <w:tabs>
                <w:tab w:val="decimal" w:pos="645"/>
              </w:tabs>
              <w:spacing w:line="240" w:lineRule="atLeast"/>
              <w:ind w:right="-79"/>
              <w:rPr>
                <w:b/>
                <w:bCs/>
                <w:szCs w:val="22"/>
              </w:rPr>
            </w:pPr>
          </w:p>
        </w:tc>
        <w:tc>
          <w:tcPr>
            <w:tcW w:w="3780" w:type="dxa"/>
            <w:gridSpan w:val="3"/>
            <w:vAlign w:val="bottom"/>
          </w:tcPr>
          <w:p w14:paraId="6467BA3C" w14:textId="77777777" w:rsidR="001B381C" w:rsidRPr="004F71EA" w:rsidRDefault="001B381C" w:rsidP="009E0E7F">
            <w:pPr>
              <w:pStyle w:val="acctfourfigures"/>
              <w:shd w:val="clear" w:color="auto" w:fill="FFFFFF"/>
              <w:tabs>
                <w:tab w:val="clear" w:pos="765"/>
              </w:tabs>
              <w:spacing w:line="240" w:lineRule="atLeast"/>
              <w:jc w:val="center"/>
              <w:rPr>
                <w:szCs w:val="22"/>
                <w:lang w:val="en-US"/>
              </w:rPr>
            </w:pPr>
            <w:r w:rsidRPr="004F71EA">
              <w:rPr>
                <w:i/>
                <w:iCs/>
                <w:szCs w:val="22"/>
              </w:rPr>
              <w:t>(</w:t>
            </w:r>
            <w:proofErr w:type="gramStart"/>
            <w:r w:rsidRPr="004F71EA">
              <w:rPr>
                <w:i/>
                <w:iCs/>
                <w:szCs w:val="22"/>
              </w:rPr>
              <w:t>in</w:t>
            </w:r>
            <w:proofErr w:type="gramEnd"/>
            <w:r w:rsidRPr="004F71EA">
              <w:rPr>
                <w:i/>
                <w:iCs/>
                <w:szCs w:val="22"/>
              </w:rPr>
              <w:t xml:space="preserve"> thousand Baht)</w:t>
            </w:r>
          </w:p>
        </w:tc>
      </w:tr>
      <w:tr w:rsidR="001B381C" w:rsidRPr="004F71EA" w14:paraId="158A71FD" w14:textId="77777777" w:rsidTr="00BB4551">
        <w:trPr>
          <w:cantSplit/>
        </w:trPr>
        <w:tc>
          <w:tcPr>
            <w:tcW w:w="4871" w:type="dxa"/>
          </w:tcPr>
          <w:p w14:paraId="61063545" w14:textId="77777777" w:rsidR="001B381C" w:rsidRPr="004F71EA" w:rsidRDefault="001B381C" w:rsidP="009E0E7F">
            <w:pPr>
              <w:spacing w:line="240" w:lineRule="atLeast"/>
              <w:ind w:right="-138"/>
              <w:rPr>
                <w:rFonts w:cs="Times New Roman"/>
                <w:b/>
                <w:bCs/>
                <w:i/>
                <w:iCs/>
                <w:sz w:val="22"/>
                <w:szCs w:val="22"/>
                <w:cs/>
              </w:rPr>
            </w:pPr>
            <w:r w:rsidRPr="004F71EA">
              <w:rPr>
                <w:rFonts w:cs="Times New Roman"/>
                <w:b/>
                <w:bCs/>
                <w:i/>
                <w:iCs/>
                <w:sz w:val="22"/>
                <w:szCs w:val="22"/>
              </w:rPr>
              <w:t>Information about reportable segments</w:t>
            </w:r>
          </w:p>
        </w:tc>
        <w:tc>
          <w:tcPr>
            <w:tcW w:w="450" w:type="dxa"/>
            <w:vAlign w:val="bottom"/>
          </w:tcPr>
          <w:p w14:paraId="46369293" w14:textId="77777777" w:rsidR="001B381C" w:rsidRPr="004F71EA" w:rsidRDefault="001B381C" w:rsidP="009E0E7F">
            <w:pPr>
              <w:pStyle w:val="acctfourfigures"/>
              <w:shd w:val="clear" w:color="auto" w:fill="FFFFFF"/>
              <w:tabs>
                <w:tab w:val="decimal" w:pos="645"/>
              </w:tabs>
              <w:spacing w:line="240" w:lineRule="atLeast"/>
              <w:ind w:right="-79"/>
              <w:rPr>
                <w:b/>
                <w:bCs/>
                <w:szCs w:val="22"/>
              </w:rPr>
            </w:pPr>
          </w:p>
        </w:tc>
        <w:tc>
          <w:tcPr>
            <w:tcW w:w="1710" w:type="dxa"/>
            <w:vAlign w:val="bottom"/>
          </w:tcPr>
          <w:p w14:paraId="36A1EA91" w14:textId="77777777" w:rsidR="001B381C" w:rsidRPr="004F71EA" w:rsidRDefault="001B381C" w:rsidP="009E0E7F">
            <w:pPr>
              <w:pStyle w:val="acctfourfigures"/>
              <w:shd w:val="clear" w:color="auto" w:fill="FFFFFF"/>
              <w:tabs>
                <w:tab w:val="clear" w:pos="765"/>
              </w:tabs>
              <w:spacing w:line="240" w:lineRule="atLeast"/>
              <w:ind w:left="-79"/>
              <w:jc w:val="right"/>
              <w:rPr>
                <w:szCs w:val="22"/>
                <w:cs/>
                <w:lang w:val="en-US" w:bidi="th-TH"/>
              </w:rPr>
            </w:pPr>
          </w:p>
        </w:tc>
        <w:tc>
          <w:tcPr>
            <w:tcW w:w="183" w:type="dxa"/>
            <w:vAlign w:val="bottom"/>
          </w:tcPr>
          <w:p w14:paraId="7CB09C5B" w14:textId="77777777" w:rsidR="001B381C" w:rsidRPr="004F71EA" w:rsidRDefault="001B381C" w:rsidP="009E0E7F">
            <w:pPr>
              <w:pStyle w:val="acctfourfigures"/>
              <w:shd w:val="clear" w:color="auto" w:fill="FFFFFF"/>
              <w:tabs>
                <w:tab w:val="clear" w:pos="765"/>
                <w:tab w:val="decimal" w:pos="645"/>
              </w:tabs>
              <w:spacing w:line="240" w:lineRule="atLeast"/>
              <w:ind w:right="-79"/>
              <w:rPr>
                <w:b/>
                <w:bCs/>
                <w:szCs w:val="22"/>
              </w:rPr>
            </w:pPr>
          </w:p>
        </w:tc>
        <w:tc>
          <w:tcPr>
            <w:tcW w:w="1887" w:type="dxa"/>
            <w:vAlign w:val="bottom"/>
          </w:tcPr>
          <w:p w14:paraId="1E6B4D8A" w14:textId="77777777" w:rsidR="001B381C" w:rsidRPr="004F71EA" w:rsidRDefault="001B381C" w:rsidP="009E0E7F">
            <w:pPr>
              <w:pStyle w:val="acctfourfigures"/>
              <w:shd w:val="clear" w:color="auto" w:fill="FFFFFF"/>
              <w:tabs>
                <w:tab w:val="clear" w:pos="765"/>
                <w:tab w:val="decimal" w:pos="1184"/>
              </w:tabs>
              <w:spacing w:line="240" w:lineRule="atLeast"/>
              <w:ind w:left="-79"/>
              <w:jc w:val="right"/>
              <w:rPr>
                <w:szCs w:val="22"/>
                <w:lang w:val="en-US"/>
              </w:rPr>
            </w:pPr>
          </w:p>
        </w:tc>
      </w:tr>
      <w:tr w:rsidR="001B381C" w:rsidRPr="004F71EA" w14:paraId="05DD8BC5" w14:textId="77777777" w:rsidTr="00BB4551">
        <w:trPr>
          <w:cantSplit/>
        </w:trPr>
        <w:tc>
          <w:tcPr>
            <w:tcW w:w="4871" w:type="dxa"/>
          </w:tcPr>
          <w:p w14:paraId="7B43BBFE" w14:textId="77777777" w:rsidR="001B381C" w:rsidRPr="004F71EA" w:rsidRDefault="001B381C" w:rsidP="009E0E7F">
            <w:pPr>
              <w:shd w:val="clear" w:color="auto" w:fill="FFFFFF"/>
              <w:spacing w:line="240" w:lineRule="atLeast"/>
              <w:ind w:left="180" w:right="-79" w:hanging="180"/>
              <w:rPr>
                <w:rFonts w:cs="Times New Roman"/>
                <w:sz w:val="22"/>
                <w:szCs w:val="22"/>
              </w:rPr>
            </w:pPr>
            <w:r w:rsidRPr="004F71EA">
              <w:rPr>
                <w:rFonts w:cs="Times New Roman"/>
                <w:sz w:val="22"/>
                <w:szCs w:val="22"/>
              </w:rPr>
              <w:t>External revenues</w:t>
            </w:r>
          </w:p>
        </w:tc>
        <w:tc>
          <w:tcPr>
            <w:tcW w:w="450" w:type="dxa"/>
            <w:vAlign w:val="bottom"/>
          </w:tcPr>
          <w:p w14:paraId="708FEB3E" w14:textId="77777777" w:rsidR="001B381C" w:rsidRPr="004F71EA" w:rsidRDefault="001B381C" w:rsidP="009E0E7F">
            <w:pPr>
              <w:pStyle w:val="acctfourfigures"/>
              <w:shd w:val="clear" w:color="auto" w:fill="FFFFFF"/>
              <w:tabs>
                <w:tab w:val="decimal" w:pos="645"/>
              </w:tabs>
              <w:spacing w:line="240" w:lineRule="atLeast"/>
              <w:ind w:right="-79"/>
              <w:rPr>
                <w:szCs w:val="22"/>
              </w:rPr>
            </w:pPr>
          </w:p>
        </w:tc>
        <w:tc>
          <w:tcPr>
            <w:tcW w:w="1710" w:type="dxa"/>
            <w:tcBorders>
              <w:bottom w:val="double" w:sz="4" w:space="0" w:color="auto"/>
            </w:tcBorders>
            <w:shd w:val="clear" w:color="auto" w:fill="auto"/>
          </w:tcPr>
          <w:p w14:paraId="5C409FFC" w14:textId="73D88785" w:rsidR="001B381C" w:rsidRPr="00BB4551" w:rsidRDefault="00510BC8" w:rsidP="00BB4551">
            <w:pPr>
              <w:pStyle w:val="acctfourfigures"/>
              <w:tabs>
                <w:tab w:val="clear" w:pos="765"/>
              </w:tabs>
              <w:spacing w:line="220" w:lineRule="exact"/>
              <w:ind w:left="-79" w:right="196"/>
              <w:jc w:val="right"/>
              <w:rPr>
                <w:b/>
                <w:bCs/>
                <w:szCs w:val="22"/>
                <w:lang w:val="en-US" w:bidi="th-TH"/>
              </w:rPr>
            </w:pPr>
            <w:r w:rsidRPr="00BB4551">
              <w:rPr>
                <w:b/>
                <w:bCs/>
                <w:szCs w:val="22"/>
                <w:lang w:val="en-US" w:bidi="th-TH"/>
              </w:rPr>
              <w:t>770,</w:t>
            </w:r>
            <w:r w:rsidRPr="00BB4551">
              <w:rPr>
                <w:b/>
                <w:bCs/>
                <w:szCs w:val="22"/>
              </w:rPr>
              <w:t>601</w:t>
            </w:r>
          </w:p>
        </w:tc>
        <w:tc>
          <w:tcPr>
            <w:tcW w:w="183" w:type="dxa"/>
            <w:shd w:val="clear" w:color="auto" w:fill="auto"/>
            <w:vAlign w:val="bottom"/>
          </w:tcPr>
          <w:p w14:paraId="36466721" w14:textId="77777777" w:rsidR="001B381C" w:rsidRPr="00FD5E50" w:rsidRDefault="001B381C" w:rsidP="009E0E7F">
            <w:pPr>
              <w:pStyle w:val="acctfourfigures"/>
              <w:shd w:val="clear" w:color="auto" w:fill="FFFFFF"/>
              <w:tabs>
                <w:tab w:val="clear" w:pos="765"/>
                <w:tab w:val="decimal" w:pos="645"/>
              </w:tabs>
              <w:spacing w:line="240" w:lineRule="atLeast"/>
              <w:ind w:right="-79"/>
              <w:rPr>
                <w:b/>
                <w:bCs/>
                <w:szCs w:val="22"/>
              </w:rPr>
            </w:pPr>
          </w:p>
        </w:tc>
        <w:tc>
          <w:tcPr>
            <w:tcW w:w="1887" w:type="dxa"/>
            <w:tcBorders>
              <w:bottom w:val="double" w:sz="4" w:space="0" w:color="auto"/>
            </w:tcBorders>
            <w:shd w:val="clear" w:color="auto" w:fill="auto"/>
          </w:tcPr>
          <w:p w14:paraId="45EF3BFF" w14:textId="77777777" w:rsidR="001B381C" w:rsidRPr="00FD5E50" w:rsidRDefault="001B381C" w:rsidP="00BB4551">
            <w:pPr>
              <w:pStyle w:val="acctfourfigures"/>
              <w:tabs>
                <w:tab w:val="clear" w:pos="765"/>
                <w:tab w:val="left" w:pos="1450"/>
              </w:tabs>
              <w:spacing w:line="220" w:lineRule="exact"/>
              <w:ind w:left="-79" w:right="278"/>
              <w:jc w:val="right"/>
              <w:rPr>
                <w:b/>
                <w:bCs/>
                <w:szCs w:val="22"/>
              </w:rPr>
            </w:pPr>
            <w:r w:rsidRPr="00FD5E50">
              <w:rPr>
                <w:b/>
                <w:bCs/>
                <w:szCs w:val="22"/>
              </w:rPr>
              <w:t>659,938</w:t>
            </w:r>
          </w:p>
        </w:tc>
      </w:tr>
      <w:tr w:rsidR="001B381C" w:rsidRPr="004F71EA" w14:paraId="781EA486" w14:textId="77777777" w:rsidTr="00BB4551">
        <w:trPr>
          <w:cantSplit/>
        </w:trPr>
        <w:tc>
          <w:tcPr>
            <w:tcW w:w="4871" w:type="dxa"/>
          </w:tcPr>
          <w:p w14:paraId="0C7D0FE2" w14:textId="77777777" w:rsidR="001B381C" w:rsidRPr="004F71EA" w:rsidRDefault="001B381C" w:rsidP="009E0E7F">
            <w:pPr>
              <w:spacing w:line="240" w:lineRule="atLeast"/>
              <w:ind w:left="72" w:right="-115" w:hanging="72"/>
              <w:rPr>
                <w:rFonts w:cs="Times New Roman"/>
                <w:b/>
                <w:bCs/>
                <w:sz w:val="22"/>
                <w:szCs w:val="22"/>
                <w:lang w:eastAsia="en-GB"/>
              </w:rPr>
            </w:pPr>
          </w:p>
        </w:tc>
        <w:tc>
          <w:tcPr>
            <w:tcW w:w="450" w:type="dxa"/>
            <w:vAlign w:val="bottom"/>
          </w:tcPr>
          <w:p w14:paraId="34D6F6DE" w14:textId="77777777" w:rsidR="001B381C" w:rsidRPr="004F71EA"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tcBorders>
              <w:top w:val="double" w:sz="4" w:space="0" w:color="auto"/>
            </w:tcBorders>
            <w:shd w:val="clear" w:color="auto" w:fill="auto"/>
            <w:vAlign w:val="bottom"/>
          </w:tcPr>
          <w:p w14:paraId="35C98219" w14:textId="77777777" w:rsidR="001B381C" w:rsidRPr="004F71EA" w:rsidRDefault="001B381C" w:rsidP="009E0E7F">
            <w:pPr>
              <w:pStyle w:val="acctfourfigures"/>
              <w:shd w:val="clear" w:color="auto" w:fill="FFFFFF"/>
              <w:tabs>
                <w:tab w:val="clear" w:pos="765"/>
                <w:tab w:val="decimal" w:pos="913"/>
              </w:tabs>
              <w:spacing w:line="240" w:lineRule="atLeast"/>
              <w:ind w:right="-79"/>
              <w:rPr>
                <w:b/>
                <w:bCs/>
                <w:szCs w:val="22"/>
                <w:lang w:val="en-US" w:bidi="th-TH"/>
              </w:rPr>
            </w:pPr>
          </w:p>
        </w:tc>
        <w:tc>
          <w:tcPr>
            <w:tcW w:w="183" w:type="dxa"/>
            <w:shd w:val="clear" w:color="auto" w:fill="auto"/>
            <w:vAlign w:val="bottom"/>
          </w:tcPr>
          <w:p w14:paraId="0E90D369" w14:textId="77777777" w:rsidR="001B381C" w:rsidRPr="004F71EA"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tcBorders>
              <w:top w:val="double" w:sz="4" w:space="0" w:color="auto"/>
            </w:tcBorders>
            <w:shd w:val="clear" w:color="auto" w:fill="auto"/>
            <w:vAlign w:val="bottom"/>
          </w:tcPr>
          <w:p w14:paraId="650B2887" w14:textId="77777777" w:rsidR="001B381C" w:rsidRPr="004F71EA" w:rsidRDefault="001B381C" w:rsidP="009E0E7F">
            <w:pPr>
              <w:tabs>
                <w:tab w:val="decimal" w:pos="910"/>
              </w:tabs>
              <w:spacing w:line="240" w:lineRule="atLeast"/>
              <w:ind w:left="-108" w:right="-111"/>
              <w:rPr>
                <w:rFonts w:cs="Times New Roman"/>
                <w:b/>
                <w:bCs/>
                <w:sz w:val="22"/>
                <w:szCs w:val="22"/>
              </w:rPr>
            </w:pPr>
          </w:p>
        </w:tc>
      </w:tr>
      <w:tr w:rsidR="001B381C" w:rsidRPr="004F71EA" w14:paraId="69F68A11" w14:textId="77777777" w:rsidTr="00BB4551">
        <w:trPr>
          <w:cantSplit/>
        </w:trPr>
        <w:tc>
          <w:tcPr>
            <w:tcW w:w="4871" w:type="dxa"/>
          </w:tcPr>
          <w:p w14:paraId="4A9A8E95" w14:textId="77777777" w:rsidR="001B381C" w:rsidRPr="004F71EA" w:rsidRDefault="001B381C" w:rsidP="009E0E7F">
            <w:pPr>
              <w:spacing w:line="240" w:lineRule="atLeast"/>
              <w:ind w:right="-138"/>
              <w:rPr>
                <w:rFonts w:cs="Times New Roman"/>
                <w:b/>
                <w:bCs/>
                <w:sz w:val="22"/>
                <w:szCs w:val="22"/>
              </w:rPr>
            </w:pPr>
            <w:r w:rsidRPr="004F71EA">
              <w:rPr>
                <w:rFonts w:cs="Times New Roman"/>
                <w:b/>
                <w:bCs/>
                <w:i/>
                <w:iCs/>
                <w:sz w:val="22"/>
                <w:szCs w:val="22"/>
              </w:rPr>
              <w:t>Disaggregation of revenue</w:t>
            </w:r>
          </w:p>
        </w:tc>
        <w:tc>
          <w:tcPr>
            <w:tcW w:w="450" w:type="dxa"/>
            <w:vAlign w:val="bottom"/>
          </w:tcPr>
          <w:p w14:paraId="265CC52B" w14:textId="77777777" w:rsidR="001B381C" w:rsidRPr="004F71EA"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vAlign w:val="bottom"/>
          </w:tcPr>
          <w:p w14:paraId="5004D0B2" w14:textId="77777777" w:rsidR="001B381C" w:rsidRPr="004F71EA" w:rsidRDefault="001B381C" w:rsidP="009E0E7F">
            <w:pPr>
              <w:pStyle w:val="acctfourfigures"/>
              <w:shd w:val="clear" w:color="auto" w:fill="FFFFFF"/>
              <w:tabs>
                <w:tab w:val="clear" w:pos="765"/>
                <w:tab w:val="decimal" w:pos="1097"/>
              </w:tabs>
              <w:spacing w:line="240" w:lineRule="atLeast"/>
              <w:ind w:left="-79"/>
              <w:jc w:val="right"/>
              <w:rPr>
                <w:rFonts w:eastAsia="Cordia New"/>
                <w:b/>
                <w:bCs/>
                <w:szCs w:val="22"/>
                <w:lang w:val="en-US" w:eastAsia="en-GB" w:bidi="th-TH"/>
              </w:rPr>
            </w:pPr>
          </w:p>
        </w:tc>
        <w:tc>
          <w:tcPr>
            <w:tcW w:w="183" w:type="dxa"/>
            <w:vAlign w:val="bottom"/>
          </w:tcPr>
          <w:p w14:paraId="63C720D7" w14:textId="77777777" w:rsidR="001B381C" w:rsidRPr="004F71EA"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vAlign w:val="bottom"/>
          </w:tcPr>
          <w:p w14:paraId="6943D2B0" w14:textId="77777777" w:rsidR="001B381C" w:rsidRPr="004F71EA" w:rsidRDefault="001B381C" w:rsidP="009E0E7F">
            <w:pPr>
              <w:pStyle w:val="acctfourfigures"/>
              <w:shd w:val="clear" w:color="auto" w:fill="FFFFFF"/>
              <w:tabs>
                <w:tab w:val="clear" w:pos="765"/>
                <w:tab w:val="decimal" w:pos="1274"/>
              </w:tabs>
              <w:spacing w:line="240" w:lineRule="atLeast"/>
              <w:ind w:left="-79"/>
              <w:jc w:val="right"/>
              <w:rPr>
                <w:rFonts w:eastAsia="Cordia New"/>
                <w:b/>
                <w:bCs/>
                <w:szCs w:val="22"/>
                <w:lang w:val="en-US" w:eastAsia="en-GB" w:bidi="th-TH"/>
              </w:rPr>
            </w:pPr>
          </w:p>
        </w:tc>
      </w:tr>
      <w:tr w:rsidR="001B381C" w:rsidRPr="004F71EA" w14:paraId="3D29A3A8" w14:textId="77777777" w:rsidTr="00BB4551">
        <w:trPr>
          <w:cantSplit/>
        </w:trPr>
        <w:tc>
          <w:tcPr>
            <w:tcW w:w="4871" w:type="dxa"/>
          </w:tcPr>
          <w:p w14:paraId="321BB01A" w14:textId="77777777" w:rsidR="001B381C" w:rsidRPr="004F71EA" w:rsidRDefault="001B381C" w:rsidP="009E0E7F">
            <w:pPr>
              <w:shd w:val="clear" w:color="auto" w:fill="FFFFFF"/>
              <w:spacing w:line="240" w:lineRule="atLeast"/>
              <w:ind w:left="180" w:right="-79" w:hanging="180"/>
              <w:rPr>
                <w:rFonts w:cs="Times New Roman"/>
                <w:b/>
                <w:bCs/>
                <w:sz w:val="22"/>
                <w:szCs w:val="22"/>
              </w:rPr>
            </w:pPr>
            <w:r w:rsidRPr="004F71EA">
              <w:rPr>
                <w:rFonts w:cs="Times New Roman"/>
                <w:b/>
                <w:bCs/>
                <w:sz w:val="22"/>
                <w:szCs w:val="22"/>
              </w:rPr>
              <w:t>Primary geographical markets</w:t>
            </w:r>
          </w:p>
        </w:tc>
        <w:tc>
          <w:tcPr>
            <w:tcW w:w="450" w:type="dxa"/>
            <w:vAlign w:val="bottom"/>
          </w:tcPr>
          <w:p w14:paraId="6B3FADEF" w14:textId="77777777" w:rsidR="001B381C" w:rsidRPr="004F71EA"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vAlign w:val="bottom"/>
          </w:tcPr>
          <w:p w14:paraId="05009786" w14:textId="77777777" w:rsidR="001B381C" w:rsidRPr="004F71EA" w:rsidRDefault="001B381C" w:rsidP="009E0E7F">
            <w:pPr>
              <w:pStyle w:val="acctfourfigures"/>
              <w:shd w:val="clear" w:color="auto" w:fill="FFFFFF"/>
              <w:tabs>
                <w:tab w:val="clear" w:pos="765"/>
                <w:tab w:val="decimal" w:pos="913"/>
              </w:tabs>
              <w:spacing w:line="240" w:lineRule="atLeast"/>
              <w:ind w:right="-79"/>
              <w:rPr>
                <w:rFonts w:eastAsia="Cordia New"/>
                <w:b/>
                <w:bCs/>
                <w:szCs w:val="22"/>
                <w:lang w:val="en-US" w:eastAsia="en-GB" w:bidi="th-TH"/>
              </w:rPr>
            </w:pPr>
          </w:p>
        </w:tc>
        <w:tc>
          <w:tcPr>
            <w:tcW w:w="183" w:type="dxa"/>
            <w:vAlign w:val="bottom"/>
          </w:tcPr>
          <w:p w14:paraId="02C1A02A" w14:textId="77777777" w:rsidR="001B381C" w:rsidRPr="004F71EA"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vAlign w:val="bottom"/>
          </w:tcPr>
          <w:p w14:paraId="592A0C60" w14:textId="77777777" w:rsidR="001B381C" w:rsidRPr="004F71EA" w:rsidRDefault="001B381C" w:rsidP="009E0E7F">
            <w:pPr>
              <w:pStyle w:val="acctfourfigures"/>
              <w:shd w:val="clear" w:color="auto" w:fill="FFFFFF"/>
              <w:tabs>
                <w:tab w:val="clear" w:pos="765"/>
                <w:tab w:val="decimal" w:pos="910"/>
              </w:tabs>
              <w:spacing w:line="240" w:lineRule="atLeast"/>
              <w:ind w:left="-79" w:right="-79"/>
              <w:rPr>
                <w:b/>
                <w:bCs/>
                <w:szCs w:val="22"/>
              </w:rPr>
            </w:pPr>
          </w:p>
        </w:tc>
      </w:tr>
      <w:tr w:rsidR="001B381C" w:rsidRPr="004F71EA" w14:paraId="652491FF" w14:textId="77777777" w:rsidTr="00BB4551">
        <w:trPr>
          <w:cantSplit/>
        </w:trPr>
        <w:tc>
          <w:tcPr>
            <w:tcW w:w="4871" w:type="dxa"/>
          </w:tcPr>
          <w:p w14:paraId="01783A47" w14:textId="77777777" w:rsidR="001B381C" w:rsidRPr="004F71EA" w:rsidRDefault="001B381C" w:rsidP="009E0E7F">
            <w:pPr>
              <w:shd w:val="clear" w:color="auto" w:fill="FFFFFF"/>
              <w:spacing w:line="240" w:lineRule="atLeast"/>
              <w:ind w:left="180" w:right="-79" w:hanging="180"/>
              <w:rPr>
                <w:rFonts w:cs="Times New Roman"/>
                <w:sz w:val="22"/>
                <w:szCs w:val="22"/>
              </w:rPr>
            </w:pPr>
            <w:r w:rsidRPr="004F71EA">
              <w:rPr>
                <w:rFonts w:cs="Times New Roman"/>
                <w:sz w:val="22"/>
                <w:szCs w:val="22"/>
              </w:rPr>
              <w:t>Thailand</w:t>
            </w:r>
          </w:p>
        </w:tc>
        <w:tc>
          <w:tcPr>
            <w:tcW w:w="450" w:type="dxa"/>
            <w:vAlign w:val="bottom"/>
          </w:tcPr>
          <w:p w14:paraId="7C606BE3" w14:textId="77777777" w:rsidR="001B381C" w:rsidRPr="004F71EA"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shd w:val="clear" w:color="auto" w:fill="auto"/>
          </w:tcPr>
          <w:p w14:paraId="1A17E937" w14:textId="5873C0CD" w:rsidR="001B381C" w:rsidRPr="00BB4551" w:rsidRDefault="00510BC8" w:rsidP="00BB4551">
            <w:pPr>
              <w:pStyle w:val="acctfourfigures"/>
              <w:tabs>
                <w:tab w:val="clear" w:pos="765"/>
              </w:tabs>
              <w:spacing w:line="220" w:lineRule="exact"/>
              <w:ind w:left="-79" w:right="196"/>
              <w:jc w:val="right"/>
              <w:rPr>
                <w:szCs w:val="22"/>
              </w:rPr>
            </w:pPr>
            <w:r w:rsidRPr="00BB4551">
              <w:rPr>
                <w:szCs w:val="22"/>
              </w:rPr>
              <w:t>7,558</w:t>
            </w:r>
          </w:p>
        </w:tc>
        <w:tc>
          <w:tcPr>
            <w:tcW w:w="183" w:type="dxa"/>
            <w:shd w:val="clear" w:color="auto" w:fill="auto"/>
          </w:tcPr>
          <w:p w14:paraId="225AAAD7" w14:textId="77777777" w:rsidR="001B381C" w:rsidRPr="004F71EA"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shd w:val="clear" w:color="auto" w:fill="auto"/>
          </w:tcPr>
          <w:p w14:paraId="0B58B501" w14:textId="77777777" w:rsidR="001B381C" w:rsidRPr="004F71EA" w:rsidRDefault="001B381C" w:rsidP="00BB4551">
            <w:pPr>
              <w:pStyle w:val="acctfourfigures"/>
              <w:tabs>
                <w:tab w:val="clear" w:pos="765"/>
                <w:tab w:val="decimal" w:pos="1450"/>
                <w:tab w:val="left" w:pos="1578"/>
              </w:tabs>
              <w:spacing w:line="220" w:lineRule="exact"/>
              <w:ind w:right="278"/>
              <w:jc w:val="right"/>
              <w:rPr>
                <w:szCs w:val="22"/>
              </w:rPr>
            </w:pPr>
            <w:r w:rsidRPr="004F71EA">
              <w:rPr>
                <w:szCs w:val="22"/>
              </w:rPr>
              <w:t xml:space="preserve"> 5,323 </w:t>
            </w:r>
          </w:p>
        </w:tc>
      </w:tr>
      <w:tr w:rsidR="001B381C" w:rsidRPr="004F71EA" w14:paraId="54574504" w14:textId="77777777" w:rsidTr="00BB4551">
        <w:trPr>
          <w:cantSplit/>
        </w:trPr>
        <w:tc>
          <w:tcPr>
            <w:tcW w:w="4871" w:type="dxa"/>
          </w:tcPr>
          <w:p w14:paraId="4701CB0A" w14:textId="77777777" w:rsidR="001B381C" w:rsidRPr="004F71EA" w:rsidRDefault="001B381C" w:rsidP="009E0E7F">
            <w:pPr>
              <w:shd w:val="clear" w:color="auto" w:fill="FFFFFF"/>
              <w:spacing w:line="240" w:lineRule="atLeast"/>
              <w:ind w:left="180" w:right="-79" w:hanging="180"/>
              <w:rPr>
                <w:rFonts w:cs="Times New Roman"/>
                <w:sz w:val="22"/>
                <w:szCs w:val="22"/>
              </w:rPr>
            </w:pPr>
            <w:r w:rsidRPr="004F71EA">
              <w:rPr>
                <w:rFonts w:cs="Times New Roman"/>
                <w:sz w:val="22"/>
                <w:szCs w:val="22"/>
              </w:rPr>
              <w:t>People Republic of China</w:t>
            </w:r>
          </w:p>
        </w:tc>
        <w:tc>
          <w:tcPr>
            <w:tcW w:w="450" w:type="dxa"/>
            <w:vAlign w:val="bottom"/>
          </w:tcPr>
          <w:p w14:paraId="2AD70B96" w14:textId="77777777" w:rsidR="001B381C" w:rsidRPr="004F71EA"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shd w:val="clear" w:color="auto" w:fill="auto"/>
          </w:tcPr>
          <w:p w14:paraId="16E441E0" w14:textId="60AC437F" w:rsidR="001B381C" w:rsidRPr="00BB4551" w:rsidRDefault="00510BC8" w:rsidP="00BB4551">
            <w:pPr>
              <w:pStyle w:val="acctfourfigures"/>
              <w:tabs>
                <w:tab w:val="clear" w:pos="765"/>
              </w:tabs>
              <w:spacing w:line="220" w:lineRule="exact"/>
              <w:ind w:left="-79" w:right="196"/>
              <w:jc w:val="right"/>
              <w:rPr>
                <w:szCs w:val="22"/>
              </w:rPr>
            </w:pPr>
            <w:r w:rsidRPr="00BB4551">
              <w:rPr>
                <w:szCs w:val="22"/>
              </w:rPr>
              <w:t>626,837</w:t>
            </w:r>
          </w:p>
        </w:tc>
        <w:tc>
          <w:tcPr>
            <w:tcW w:w="183" w:type="dxa"/>
            <w:shd w:val="clear" w:color="auto" w:fill="auto"/>
          </w:tcPr>
          <w:p w14:paraId="4DBFF3AF" w14:textId="77777777" w:rsidR="001B381C" w:rsidRPr="004F71EA"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shd w:val="clear" w:color="auto" w:fill="auto"/>
          </w:tcPr>
          <w:p w14:paraId="57F45B16" w14:textId="77777777" w:rsidR="001B381C" w:rsidRPr="004F71EA" w:rsidRDefault="001B381C" w:rsidP="00BB4551">
            <w:pPr>
              <w:pStyle w:val="acctfourfigures"/>
              <w:tabs>
                <w:tab w:val="clear" w:pos="765"/>
                <w:tab w:val="decimal" w:pos="1450"/>
                <w:tab w:val="left" w:pos="1578"/>
              </w:tabs>
              <w:spacing w:line="220" w:lineRule="exact"/>
              <w:ind w:right="278"/>
              <w:jc w:val="right"/>
              <w:rPr>
                <w:szCs w:val="22"/>
              </w:rPr>
            </w:pPr>
            <w:r w:rsidRPr="004F71EA">
              <w:rPr>
                <w:szCs w:val="22"/>
              </w:rPr>
              <w:t xml:space="preserve"> 493,369 </w:t>
            </w:r>
          </w:p>
        </w:tc>
      </w:tr>
      <w:tr w:rsidR="001B381C" w:rsidRPr="004F71EA" w14:paraId="4B724248" w14:textId="77777777" w:rsidTr="00BB4551">
        <w:trPr>
          <w:cantSplit/>
        </w:trPr>
        <w:tc>
          <w:tcPr>
            <w:tcW w:w="4871" w:type="dxa"/>
          </w:tcPr>
          <w:p w14:paraId="32FF851E" w14:textId="77777777" w:rsidR="001B381C" w:rsidRPr="004F71EA" w:rsidRDefault="001B381C" w:rsidP="009E0E7F">
            <w:pPr>
              <w:shd w:val="clear" w:color="auto" w:fill="FFFFFF"/>
              <w:spacing w:line="240" w:lineRule="atLeast"/>
              <w:ind w:left="180" w:right="-79" w:hanging="180"/>
              <w:rPr>
                <w:rFonts w:cs="Times New Roman"/>
                <w:sz w:val="22"/>
                <w:szCs w:val="22"/>
              </w:rPr>
            </w:pPr>
            <w:r w:rsidRPr="004F71EA">
              <w:rPr>
                <w:rFonts w:cs="Times New Roman"/>
                <w:sz w:val="22"/>
                <w:szCs w:val="22"/>
              </w:rPr>
              <w:t>Bangladesh</w:t>
            </w:r>
          </w:p>
        </w:tc>
        <w:tc>
          <w:tcPr>
            <w:tcW w:w="450" w:type="dxa"/>
            <w:vAlign w:val="bottom"/>
          </w:tcPr>
          <w:p w14:paraId="0FA2A180" w14:textId="77777777" w:rsidR="001B381C" w:rsidRPr="004F71EA"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shd w:val="clear" w:color="auto" w:fill="auto"/>
          </w:tcPr>
          <w:p w14:paraId="6D1A578E" w14:textId="26A3B504" w:rsidR="001B381C" w:rsidRPr="00BB4551" w:rsidRDefault="00510BC8" w:rsidP="00BB4551">
            <w:pPr>
              <w:pStyle w:val="acctfourfigures"/>
              <w:tabs>
                <w:tab w:val="clear" w:pos="765"/>
              </w:tabs>
              <w:spacing w:line="220" w:lineRule="exact"/>
              <w:ind w:left="-79" w:right="196"/>
              <w:jc w:val="right"/>
              <w:rPr>
                <w:szCs w:val="22"/>
              </w:rPr>
            </w:pPr>
            <w:r w:rsidRPr="00BB4551">
              <w:rPr>
                <w:szCs w:val="22"/>
              </w:rPr>
              <w:t>19,670</w:t>
            </w:r>
          </w:p>
        </w:tc>
        <w:tc>
          <w:tcPr>
            <w:tcW w:w="183" w:type="dxa"/>
            <w:shd w:val="clear" w:color="auto" w:fill="auto"/>
          </w:tcPr>
          <w:p w14:paraId="269DDB4C" w14:textId="77777777" w:rsidR="001B381C" w:rsidRPr="004F71EA"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shd w:val="clear" w:color="auto" w:fill="auto"/>
          </w:tcPr>
          <w:p w14:paraId="10F2BE11" w14:textId="77777777" w:rsidR="001B381C" w:rsidRPr="004F71EA" w:rsidRDefault="001B381C" w:rsidP="00BB4551">
            <w:pPr>
              <w:pStyle w:val="acctfourfigures"/>
              <w:tabs>
                <w:tab w:val="clear" w:pos="765"/>
                <w:tab w:val="decimal" w:pos="1450"/>
                <w:tab w:val="left" w:pos="1578"/>
              </w:tabs>
              <w:spacing w:line="220" w:lineRule="exact"/>
              <w:ind w:right="278"/>
              <w:jc w:val="right"/>
              <w:rPr>
                <w:szCs w:val="22"/>
              </w:rPr>
            </w:pPr>
            <w:r w:rsidRPr="004F71EA">
              <w:rPr>
                <w:szCs w:val="22"/>
              </w:rPr>
              <w:t xml:space="preserve"> 14,635 </w:t>
            </w:r>
          </w:p>
        </w:tc>
      </w:tr>
      <w:tr w:rsidR="001B381C" w:rsidRPr="004F71EA" w14:paraId="03B0BE9C" w14:textId="77777777" w:rsidTr="00BB4551">
        <w:trPr>
          <w:cantSplit/>
        </w:trPr>
        <w:tc>
          <w:tcPr>
            <w:tcW w:w="4871" w:type="dxa"/>
          </w:tcPr>
          <w:p w14:paraId="79658F28" w14:textId="77777777" w:rsidR="001B381C" w:rsidRPr="004F71EA" w:rsidRDefault="001B381C" w:rsidP="009E0E7F">
            <w:pPr>
              <w:shd w:val="clear" w:color="auto" w:fill="FFFFFF"/>
              <w:spacing w:line="240" w:lineRule="atLeast"/>
              <w:ind w:left="180" w:right="-79" w:hanging="180"/>
              <w:rPr>
                <w:rFonts w:cs="Times New Roman"/>
                <w:sz w:val="22"/>
                <w:szCs w:val="22"/>
              </w:rPr>
            </w:pPr>
            <w:r w:rsidRPr="004F71EA">
              <w:rPr>
                <w:rFonts w:cs="Times New Roman"/>
                <w:sz w:val="22"/>
                <w:szCs w:val="22"/>
              </w:rPr>
              <w:t>Indonesia</w:t>
            </w:r>
          </w:p>
        </w:tc>
        <w:tc>
          <w:tcPr>
            <w:tcW w:w="450" w:type="dxa"/>
            <w:vAlign w:val="bottom"/>
          </w:tcPr>
          <w:p w14:paraId="4831EAEA" w14:textId="77777777" w:rsidR="001B381C" w:rsidRPr="004F71EA"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shd w:val="clear" w:color="auto" w:fill="auto"/>
          </w:tcPr>
          <w:p w14:paraId="3E0DF6BD" w14:textId="311FB23D" w:rsidR="001B381C" w:rsidRPr="00BB4551" w:rsidRDefault="00510BC8" w:rsidP="00BB4551">
            <w:pPr>
              <w:pStyle w:val="acctfourfigures"/>
              <w:tabs>
                <w:tab w:val="clear" w:pos="765"/>
              </w:tabs>
              <w:spacing w:line="220" w:lineRule="exact"/>
              <w:ind w:left="-79" w:right="196"/>
              <w:jc w:val="right"/>
              <w:rPr>
                <w:szCs w:val="22"/>
              </w:rPr>
            </w:pPr>
            <w:r w:rsidRPr="00BB4551">
              <w:rPr>
                <w:szCs w:val="22"/>
              </w:rPr>
              <w:t>14,920</w:t>
            </w:r>
          </w:p>
        </w:tc>
        <w:tc>
          <w:tcPr>
            <w:tcW w:w="183" w:type="dxa"/>
            <w:shd w:val="clear" w:color="auto" w:fill="auto"/>
          </w:tcPr>
          <w:p w14:paraId="38BF816F" w14:textId="77777777" w:rsidR="001B381C" w:rsidRPr="004F71EA"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shd w:val="clear" w:color="auto" w:fill="auto"/>
          </w:tcPr>
          <w:p w14:paraId="25D551D2" w14:textId="77777777" w:rsidR="001B381C" w:rsidRPr="004F71EA" w:rsidRDefault="001B381C" w:rsidP="00BB4551">
            <w:pPr>
              <w:pStyle w:val="acctfourfigures"/>
              <w:tabs>
                <w:tab w:val="clear" w:pos="765"/>
                <w:tab w:val="decimal" w:pos="1450"/>
                <w:tab w:val="left" w:pos="1578"/>
              </w:tabs>
              <w:spacing w:line="220" w:lineRule="exact"/>
              <w:ind w:right="278"/>
              <w:jc w:val="right"/>
              <w:rPr>
                <w:szCs w:val="22"/>
              </w:rPr>
            </w:pPr>
            <w:r w:rsidRPr="004F71EA">
              <w:rPr>
                <w:szCs w:val="22"/>
              </w:rPr>
              <w:t xml:space="preserve"> 20,249 </w:t>
            </w:r>
          </w:p>
        </w:tc>
      </w:tr>
      <w:tr w:rsidR="00510BC8" w:rsidRPr="004F71EA" w14:paraId="1EEF7E2D" w14:textId="77777777" w:rsidTr="00BB4551">
        <w:trPr>
          <w:cantSplit/>
        </w:trPr>
        <w:tc>
          <w:tcPr>
            <w:tcW w:w="4871" w:type="dxa"/>
          </w:tcPr>
          <w:p w14:paraId="7431403D" w14:textId="65E181EC" w:rsidR="00510BC8" w:rsidRPr="004F71EA" w:rsidRDefault="00510BC8" w:rsidP="009E0E7F">
            <w:pPr>
              <w:shd w:val="clear" w:color="auto" w:fill="FFFFFF"/>
              <w:spacing w:line="240" w:lineRule="atLeast"/>
              <w:ind w:left="180" w:right="-79" w:hanging="180"/>
              <w:rPr>
                <w:rFonts w:cs="Times New Roman"/>
                <w:sz w:val="22"/>
                <w:szCs w:val="22"/>
              </w:rPr>
            </w:pPr>
            <w:r>
              <w:rPr>
                <w:rFonts w:cs="Times New Roman"/>
                <w:sz w:val="22"/>
                <w:szCs w:val="22"/>
              </w:rPr>
              <w:t>Russia</w:t>
            </w:r>
          </w:p>
        </w:tc>
        <w:tc>
          <w:tcPr>
            <w:tcW w:w="450" w:type="dxa"/>
            <w:vAlign w:val="bottom"/>
          </w:tcPr>
          <w:p w14:paraId="207A63C4" w14:textId="77777777" w:rsidR="00510BC8" w:rsidRPr="004F71EA" w:rsidRDefault="00510BC8"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shd w:val="clear" w:color="auto" w:fill="auto"/>
          </w:tcPr>
          <w:p w14:paraId="1252221C" w14:textId="06947AE1" w:rsidR="00510BC8" w:rsidRPr="00BB4551" w:rsidRDefault="007D4A80" w:rsidP="00BB4551">
            <w:pPr>
              <w:pStyle w:val="acctfourfigures"/>
              <w:tabs>
                <w:tab w:val="clear" w:pos="765"/>
              </w:tabs>
              <w:spacing w:line="220" w:lineRule="exact"/>
              <w:ind w:left="-79" w:right="196"/>
              <w:jc w:val="right"/>
              <w:rPr>
                <w:szCs w:val="22"/>
              </w:rPr>
            </w:pPr>
            <w:r w:rsidRPr="00BB4551">
              <w:rPr>
                <w:szCs w:val="22"/>
              </w:rPr>
              <w:t>11,842</w:t>
            </w:r>
          </w:p>
        </w:tc>
        <w:tc>
          <w:tcPr>
            <w:tcW w:w="183" w:type="dxa"/>
            <w:shd w:val="clear" w:color="auto" w:fill="auto"/>
          </w:tcPr>
          <w:p w14:paraId="73F33FB8" w14:textId="77777777" w:rsidR="00510BC8" w:rsidRPr="004F71EA" w:rsidRDefault="00510BC8"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shd w:val="clear" w:color="auto" w:fill="auto"/>
          </w:tcPr>
          <w:p w14:paraId="55E074D9" w14:textId="2D055275" w:rsidR="00510BC8" w:rsidRPr="004F71EA" w:rsidRDefault="007D4A80" w:rsidP="00BB4551">
            <w:pPr>
              <w:pStyle w:val="acctfourfigures"/>
              <w:tabs>
                <w:tab w:val="clear" w:pos="765"/>
                <w:tab w:val="decimal" w:pos="1450"/>
                <w:tab w:val="left" w:pos="1578"/>
              </w:tabs>
              <w:spacing w:line="220" w:lineRule="exact"/>
              <w:ind w:right="278"/>
              <w:jc w:val="right"/>
              <w:rPr>
                <w:szCs w:val="22"/>
              </w:rPr>
            </w:pPr>
            <w:r w:rsidRPr="007D4A80">
              <w:rPr>
                <w:szCs w:val="22"/>
              </w:rPr>
              <w:t>30,356</w:t>
            </w:r>
          </w:p>
        </w:tc>
      </w:tr>
      <w:tr w:rsidR="00510BC8" w:rsidRPr="004F71EA" w14:paraId="084F4B17" w14:textId="77777777" w:rsidTr="00BB4551">
        <w:trPr>
          <w:cantSplit/>
        </w:trPr>
        <w:tc>
          <w:tcPr>
            <w:tcW w:w="4871" w:type="dxa"/>
          </w:tcPr>
          <w:p w14:paraId="637F1E78" w14:textId="4FBF2583" w:rsidR="00510BC8" w:rsidRPr="004F71EA" w:rsidRDefault="00510BC8" w:rsidP="009E0E7F">
            <w:pPr>
              <w:shd w:val="clear" w:color="auto" w:fill="FFFFFF"/>
              <w:spacing w:line="240" w:lineRule="atLeast"/>
              <w:ind w:left="180" w:right="-79" w:hanging="180"/>
              <w:rPr>
                <w:rFonts w:cs="Times New Roman"/>
                <w:sz w:val="22"/>
                <w:szCs w:val="22"/>
              </w:rPr>
            </w:pPr>
            <w:r>
              <w:rPr>
                <w:rFonts w:cs="Times New Roman"/>
                <w:sz w:val="22"/>
                <w:szCs w:val="22"/>
              </w:rPr>
              <w:t>Brazil</w:t>
            </w:r>
          </w:p>
        </w:tc>
        <w:tc>
          <w:tcPr>
            <w:tcW w:w="450" w:type="dxa"/>
            <w:vAlign w:val="bottom"/>
          </w:tcPr>
          <w:p w14:paraId="1EC0C626" w14:textId="77777777" w:rsidR="00510BC8" w:rsidRPr="004F71EA" w:rsidRDefault="00510BC8"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shd w:val="clear" w:color="auto" w:fill="auto"/>
          </w:tcPr>
          <w:p w14:paraId="647E7080" w14:textId="166E837E" w:rsidR="00510BC8" w:rsidRPr="00BB4551" w:rsidRDefault="007D4A80" w:rsidP="00BB4551">
            <w:pPr>
              <w:pStyle w:val="acctfourfigures"/>
              <w:tabs>
                <w:tab w:val="clear" w:pos="765"/>
              </w:tabs>
              <w:spacing w:line="220" w:lineRule="exact"/>
              <w:ind w:left="-79" w:right="196"/>
              <w:jc w:val="right"/>
              <w:rPr>
                <w:szCs w:val="22"/>
              </w:rPr>
            </w:pPr>
            <w:r w:rsidRPr="00BB4551">
              <w:rPr>
                <w:szCs w:val="22"/>
              </w:rPr>
              <w:t>6,384</w:t>
            </w:r>
          </w:p>
        </w:tc>
        <w:tc>
          <w:tcPr>
            <w:tcW w:w="183" w:type="dxa"/>
            <w:shd w:val="clear" w:color="auto" w:fill="auto"/>
          </w:tcPr>
          <w:p w14:paraId="61AED064" w14:textId="77777777" w:rsidR="00510BC8" w:rsidRPr="004F71EA" w:rsidRDefault="00510BC8"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shd w:val="clear" w:color="auto" w:fill="auto"/>
          </w:tcPr>
          <w:p w14:paraId="0A7D69C4" w14:textId="217A7134" w:rsidR="00510BC8" w:rsidRPr="004F71EA" w:rsidRDefault="007D4A80" w:rsidP="00BB4551">
            <w:pPr>
              <w:pStyle w:val="acctfourfigures"/>
              <w:tabs>
                <w:tab w:val="clear" w:pos="765"/>
                <w:tab w:val="decimal" w:pos="1450"/>
                <w:tab w:val="left" w:pos="1578"/>
              </w:tabs>
              <w:spacing w:line="220" w:lineRule="exact"/>
              <w:ind w:right="278"/>
              <w:jc w:val="right"/>
              <w:rPr>
                <w:szCs w:val="22"/>
              </w:rPr>
            </w:pPr>
            <w:r w:rsidRPr="007D4A80">
              <w:rPr>
                <w:szCs w:val="22"/>
              </w:rPr>
              <w:t>19,362</w:t>
            </w:r>
          </w:p>
        </w:tc>
      </w:tr>
      <w:tr w:rsidR="001B381C" w:rsidRPr="004F71EA" w14:paraId="4C3D8B26" w14:textId="77777777" w:rsidTr="00BB4551">
        <w:trPr>
          <w:cantSplit/>
        </w:trPr>
        <w:tc>
          <w:tcPr>
            <w:tcW w:w="4871" w:type="dxa"/>
          </w:tcPr>
          <w:p w14:paraId="2E8D0791" w14:textId="77777777" w:rsidR="001B381C" w:rsidRPr="004F71EA" w:rsidRDefault="001B381C" w:rsidP="009E0E7F">
            <w:pPr>
              <w:shd w:val="clear" w:color="auto" w:fill="FFFFFF"/>
              <w:spacing w:line="240" w:lineRule="atLeast"/>
              <w:ind w:left="180" w:right="-79" w:hanging="180"/>
              <w:rPr>
                <w:rFonts w:cs="Times New Roman"/>
                <w:sz w:val="22"/>
                <w:szCs w:val="22"/>
              </w:rPr>
            </w:pPr>
            <w:r w:rsidRPr="004F71EA">
              <w:rPr>
                <w:rFonts w:cs="Times New Roman"/>
                <w:sz w:val="22"/>
                <w:szCs w:val="22"/>
              </w:rPr>
              <w:t>Other countries</w:t>
            </w:r>
          </w:p>
        </w:tc>
        <w:tc>
          <w:tcPr>
            <w:tcW w:w="450" w:type="dxa"/>
            <w:vAlign w:val="bottom"/>
          </w:tcPr>
          <w:p w14:paraId="7368158C" w14:textId="77777777" w:rsidR="001B381C" w:rsidRPr="004F71EA"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tcBorders>
              <w:bottom w:val="single" w:sz="4" w:space="0" w:color="auto"/>
            </w:tcBorders>
            <w:shd w:val="clear" w:color="auto" w:fill="auto"/>
          </w:tcPr>
          <w:p w14:paraId="7B0F8DD2" w14:textId="6DC74BE4" w:rsidR="001B381C" w:rsidRPr="00BB4551" w:rsidRDefault="007D4A80" w:rsidP="00BB4551">
            <w:pPr>
              <w:pStyle w:val="acctfourfigures"/>
              <w:tabs>
                <w:tab w:val="clear" w:pos="765"/>
              </w:tabs>
              <w:spacing w:line="220" w:lineRule="exact"/>
              <w:ind w:left="-79" w:right="196"/>
              <w:jc w:val="right"/>
              <w:rPr>
                <w:szCs w:val="22"/>
              </w:rPr>
            </w:pPr>
            <w:r w:rsidRPr="00BB4551">
              <w:rPr>
                <w:szCs w:val="22"/>
              </w:rPr>
              <w:t>83,390</w:t>
            </w:r>
          </w:p>
        </w:tc>
        <w:tc>
          <w:tcPr>
            <w:tcW w:w="183" w:type="dxa"/>
            <w:shd w:val="clear" w:color="auto" w:fill="auto"/>
          </w:tcPr>
          <w:p w14:paraId="1EC0BC22" w14:textId="77777777" w:rsidR="001B381C" w:rsidRPr="004F71EA" w:rsidRDefault="001B381C" w:rsidP="009E0E7F">
            <w:pPr>
              <w:pStyle w:val="acctfourfigures"/>
              <w:shd w:val="clear" w:color="auto" w:fill="FFFFFF"/>
              <w:tabs>
                <w:tab w:val="clear" w:pos="765"/>
                <w:tab w:val="decimal" w:pos="645"/>
              </w:tabs>
              <w:spacing w:line="240" w:lineRule="atLeast"/>
              <w:ind w:right="-79"/>
              <w:rPr>
                <w:rFonts w:eastAsia="Cordia New"/>
                <w:b/>
                <w:bCs/>
                <w:szCs w:val="22"/>
                <w:lang w:val="en-US" w:eastAsia="en-GB" w:bidi="th-TH"/>
              </w:rPr>
            </w:pPr>
          </w:p>
        </w:tc>
        <w:tc>
          <w:tcPr>
            <w:tcW w:w="1887" w:type="dxa"/>
            <w:tcBorders>
              <w:bottom w:val="single" w:sz="4" w:space="0" w:color="auto"/>
            </w:tcBorders>
            <w:shd w:val="clear" w:color="auto" w:fill="auto"/>
          </w:tcPr>
          <w:p w14:paraId="62FE2E27" w14:textId="15C2AD4F" w:rsidR="001B381C" w:rsidRPr="00BB4551" w:rsidRDefault="007D4A80" w:rsidP="00BB4551">
            <w:pPr>
              <w:pStyle w:val="acctfourfigures"/>
              <w:tabs>
                <w:tab w:val="clear" w:pos="765"/>
                <w:tab w:val="decimal" w:pos="1450"/>
                <w:tab w:val="left" w:pos="1578"/>
              </w:tabs>
              <w:spacing w:line="220" w:lineRule="exact"/>
              <w:ind w:right="278"/>
              <w:jc w:val="right"/>
              <w:rPr>
                <w:szCs w:val="22"/>
                <w:cs/>
                <w:lang w:bidi="th-TH"/>
              </w:rPr>
            </w:pPr>
            <w:r w:rsidRPr="00BB4551">
              <w:rPr>
                <w:szCs w:val="22"/>
              </w:rPr>
              <w:t>76,644</w:t>
            </w:r>
          </w:p>
        </w:tc>
      </w:tr>
      <w:tr w:rsidR="001B381C" w:rsidRPr="004F71EA" w14:paraId="26FA794A" w14:textId="77777777" w:rsidTr="00BB4551">
        <w:trPr>
          <w:cantSplit/>
        </w:trPr>
        <w:tc>
          <w:tcPr>
            <w:tcW w:w="4871" w:type="dxa"/>
          </w:tcPr>
          <w:p w14:paraId="701009BE" w14:textId="77777777" w:rsidR="001B381C" w:rsidRPr="004F71EA" w:rsidRDefault="001B381C" w:rsidP="009E0E7F">
            <w:pPr>
              <w:shd w:val="clear" w:color="auto" w:fill="FFFFFF"/>
              <w:spacing w:line="240" w:lineRule="atLeast"/>
              <w:ind w:left="180" w:right="-79" w:hanging="180"/>
              <w:rPr>
                <w:rFonts w:cs="Times New Roman"/>
                <w:sz w:val="22"/>
                <w:szCs w:val="22"/>
              </w:rPr>
            </w:pPr>
            <w:r w:rsidRPr="004F71EA">
              <w:rPr>
                <w:rFonts w:cs="Times New Roman"/>
                <w:b/>
                <w:bCs/>
                <w:sz w:val="22"/>
                <w:szCs w:val="22"/>
                <w:lang w:eastAsia="en-GB"/>
              </w:rPr>
              <w:t>Total revenue</w:t>
            </w:r>
          </w:p>
        </w:tc>
        <w:tc>
          <w:tcPr>
            <w:tcW w:w="450" w:type="dxa"/>
            <w:vAlign w:val="bottom"/>
          </w:tcPr>
          <w:p w14:paraId="3252AF2B" w14:textId="77777777" w:rsidR="001B381C" w:rsidRPr="004F71EA" w:rsidRDefault="001B381C" w:rsidP="009E0E7F">
            <w:pPr>
              <w:pStyle w:val="acctfourfigures"/>
              <w:shd w:val="clear" w:color="auto" w:fill="FFFFFF"/>
              <w:tabs>
                <w:tab w:val="decimal" w:pos="645"/>
              </w:tabs>
              <w:spacing w:line="240" w:lineRule="atLeast"/>
              <w:ind w:right="-79"/>
              <w:rPr>
                <w:rFonts w:eastAsia="Cordia New"/>
                <w:b/>
                <w:bCs/>
                <w:szCs w:val="22"/>
                <w:lang w:val="en-US" w:eastAsia="en-GB" w:bidi="th-TH"/>
              </w:rPr>
            </w:pPr>
          </w:p>
        </w:tc>
        <w:tc>
          <w:tcPr>
            <w:tcW w:w="1710" w:type="dxa"/>
            <w:tcBorders>
              <w:top w:val="single" w:sz="4" w:space="0" w:color="auto"/>
              <w:bottom w:val="double" w:sz="4" w:space="0" w:color="auto"/>
            </w:tcBorders>
            <w:shd w:val="clear" w:color="auto" w:fill="auto"/>
          </w:tcPr>
          <w:p w14:paraId="2916C2E3" w14:textId="08A40726" w:rsidR="001B381C" w:rsidRPr="004F71EA" w:rsidRDefault="007D4A80" w:rsidP="00BB4551">
            <w:pPr>
              <w:pStyle w:val="acctfourfigures"/>
              <w:tabs>
                <w:tab w:val="clear" w:pos="765"/>
              </w:tabs>
              <w:spacing w:line="220" w:lineRule="exact"/>
              <w:ind w:left="-79" w:right="196"/>
              <w:jc w:val="right"/>
              <w:rPr>
                <w:b/>
                <w:bCs/>
                <w:szCs w:val="22"/>
                <w:lang w:val="en-US" w:bidi="th-TH"/>
              </w:rPr>
            </w:pPr>
            <w:r w:rsidRPr="007D4A80">
              <w:rPr>
                <w:b/>
                <w:bCs/>
                <w:szCs w:val="22"/>
                <w:lang w:val="en-US" w:bidi="th-TH"/>
              </w:rPr>
              <w:t>770,601</w:t>
            </w:r>
          </w:p>
        </w:tc>
        <w:tc>
          <w:tcPr>
            <w:tcW w:w="183" w:type="dxa"/>
            <w:shd w:val="clear" w:color="auto" w:fill="auto"/>
            <w:vAlign w:val="bottom"/>
          </w:tcPr>
          <w:p w14:paraId="693F5621" w14:textId="77777777" w:rsidR="001B381C" w:rsidRPr="004F71EA" w:rsidRDefault="001B381C" w:rsidP="009E0E7F">
            <w:pPr>
              <w:pStyle w:val="acctfourfigures"/>
              <w:shd w:val="clear" w:color="auto" w:fill="FFFFFF"/>
              <w:tabs>
                <w:tab w:val="clear" w:pos="765"/>
                <w:tab w:val="decimal" w:pos="645"/>
              </w:tabs>
              <w:spacing w:line="240" w:lineRule="atLeast"/>
              <w:ind w:right="-79"/>
              <w:rPr>
                <w:b/>
                <w:bCs/>
                <w:szCs w:val="22"/>
                <w:lang w:val="en-US" w:bidi="th-TH"/>
              </w:rPr>
            </w:pPr>
          </w:p>
        </w:tc>
        <w:tc>
          <w:tcPr>
            <w:tcW w:w="1887" w:type="dxa"/>
            <w:tcBorders>
              <w:top w:val="single" w:sz="4" w:space="0" w:color="auto"/>
              <w:bottom w:val="double" w:sz="4" w:space="0" w:color="auto"/>
            </w:tcBorders>
            <w:shd w:val="clear" w:color="auto" w:fill="auto"/>
          </w:tcPr>
          <w:p w14:paraId="3DD81DC2" w14:textId="77777777" w:rsidR="001B381C" w:rsidRPr="004F71EA" w:rsidRDefault="001B381C" w:rsidP="00BB4551">
            <w:pPr>
              <w:pStyle w:val="acctfourfigures"/>
              <w:tabs>
                <w:tab w:val="clear" w:pos="765"/>
                <w:tab w:val="left" w:pos="1450"/>
              </w:tabs>
              <w:spacing w:line="220" w:lineRule="exact"/>
              <w:ind w:left="-79" w:right="278"/>
              <w:jc w:val="right"/>
              <w:rPr>
                <w:b/>
                <w:bCs/>
                <w:szCs w:val="22"/>
                <w:lang w:val="en-US" w:bidi="th-TH"/>
              </w:rPr>
            </w:pPr>
            <w:r w:rsidRPr="004F71EA">
              <w:rPr>
                <w:b/>
                <w:bCs/>
                <w:szCs w:val="22"/>
              </w:rPr>
              <w:t>659,938</w:t>
            </w:r>
          </w:p>
        </w:tc>
      </w:tr>
    </w:tbl>
    <w:p w14:paraId="5C374D23" w14:textId="77777777" w:rsidR="001B381C" w:rsidRDefault="001B381C" w:rsidP="006941E4">
      <w:pPr>
        <w:rPr>
          <w:rFonts w:cs="Times New Roman"/>
          <w:b/>
          <w:bCs/>
          <w:sz w:val="24"/>
          <w:szCs w:val="24"/>
        </w:rPr>
      </w:pPr>
    </w:p>
    <w:p w14:paraId="215A7E8F" w14:textId="77777777" w:rsidR="00791B89" w:rsidRPr="0087623A" w:rsidRDefault="00791B89" w:rsidP="00791B89">
      <w:pPr>
        <w:numPr>
          <w:ilvl w:val="0"/>
          <w:numId w:val="8"/>
        </w:numPr>
        <w:tabs>
          <w:tab w:val="clear" w:pos="340"/>
          <w:tab w:val="num" w:pos="540"/>
        </w:tabs>
        <w:spacing w:line="240" w:lineRule="exact"/>
        <w:ind w:left="540" w:hanging="540"/>
        <w:jc w:val="both"/>
        <w:outlineLvl w:val="0"/>
        <w:rPr>
          <w:rFonts w:cs="Times New Roman"/>
          <w:b/>
          <w:bCs/>
          <w:sz w:val="24"/>
          <w:szCs w:val="24"/>
        </w:rPr>
      </w:pPr>
      <w:r w:rsidRPr="0087623A">
        <w:rPr>
          <w:rFonts w:cs="Times New Roman"/>
          <w:b/>
          <w:bCs/>
          <w:sz w:val="24"/>
          <w:szCs w:val="24"/>
        </w:rPr>
        <w:t>Financial instruments</w:t>
      </w:r>
    </w:p>
    <w:p w14:paraId="27B5F7C3" w14:textId="77777777" w:rsidR="00791B89" w:rsidRPr="0038498A" w:rsidRDefault="00791B89" w:rsidP="00791B89">
      <w:pPr>
        <w:spacing w:line="240" w:lineRule="atLeast"/>
        <w:jc w:val="thaiDistribute"/>
        <w:rPr>
          <w:rFonts w:cs="Times New Roman"/>
          <w:sz w:val="22"/>
          <w:szCs w:val="22"/>
        </w:rPr>
      </w:pPr>
    </w:p>
    <w:p w14:paraId="0AEEB614" w14:textId="77777777" w:rsidR="00791B89" w:rsidRPr="00411721" w:rsidRDefault="00791B89" w:rsidP="00791B89">
      <w:pPr>
        <w:spacing w:line="240" w:lineRule="atLeast"/>
        <w:ind w:left="540"/>
        <w:jc w:val="thaiDistribute"/>
        <w:rPr>
          <w:rFonts w:cs="Times New Roman"/>
          <w:i/>
          <w:iCs/>
          <w:color w:val="000000"/>
          <w:sz w:val="22"/>
          <w:szCs w:val="22"/>
        </w:rPr>
      </w:pPr>
      <w:r w:rsidRPr="00411721">
        <w:rPr>
          <w:rFonts w:cs="Times New Roman"/>
          <w:i/>
          <w:iCs/>
          <w:color w:val="000000"/>
          <w:sz w:val="22"/>
          <w:szCs w:val="22"/>
        </w:rPr>
        <w:t>Carrying amounts and fair values</w:t>
      </w:r>
    </w:p>
    <w:p w14:paraId="02CBE6A0" w14:textId="77777777" w:rsidR="00791B89" w:rsidRPr="002C535E" w:rsidRDefault="00791B89" w:rsidP="00791B89">
      <w:pPr>
        <w:spacing w:line="240" w:lineRule="atLeast"/>
        <w:ind w:left="540"/>
        <w:jc w:val="thaiDistribute"/>
        <w:rPr>
          <w:snapToGrid/>
          <w:sz w:val="22"/>
          <w:szCs w:val="22"/>
        </w:rPr>
      </w:pPr>
    </w:p>
    <w:p w14:paraId="635B34EE" w14:textId="3F846804" w:rsidR="00791B89" w:rsidRDefault="00791B89" w:rsidP="00DF7714">
      <w:pPr>
        <w:autoSpaceDE/>
        <w:autoSpaceDN/>
        <w:ind w:left="540"/>
        <w:jc w:val="thaiDistribute"/>
        <w:rPr>
          <w:rFonts w:cs="Times New Roman"/>
          <w:sz w:val="22"/>
          <w:szCs w:val="22"/>
          <w:lang w:val="en-GB" w:bidi="ar-SA"/>
        </w:rPr>
      </w:pPr>
      <w:r w:rsidRPr="003839A7">
        <w:rPr>
          <w:rFonts w:cs="Times New Roman"/>
          <w:sz w:val="22"/>
          <w:szCs w:val="22"/>
          <w:lang w:val="en-GB" w:bidi="ar-SA"/>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30B8FA1B" w14:textId="1202FE5F" w:rsidR="00434B03" w:rsidRDefault="00434B03" w:rsidP="00434B03">
      <w:pPr>
        <w:autoSpaceDE/>
        <w:autoSpaceDN/>
        <w:rPr>
          <w:rFonts w:cs="Times New Roman"/>
          <w:sz w:val="22"/>
          <w:szCs w:val="22"/>
          <w:lang w:val="en-GB" w:bidi="ar-SA"/>
        </w:rPr>
      </w:pPr>
    </w:p>
    <w:tbl>
      <w:tblPr>
        <w:tblW w:w="9457" w:type="dxa"/>
        <w:tblInd w:w="360" w:type="dxa"/>
        <w:tblLayout w:type="fixed"/>
        <w:tblCellMar>
          <w:left w:w="79" w:type="dxa"/>
          <w:right w:w="79" w:type="dxa"/>
        </w:tblCellMar>
        <w:tblLook w:val="0000" w:firstRow="0" w:lastRow="0" w:firstColumn="0" w:lastColumn="0" w:noHBand="0" w:noVBand="0"/>
      </w:tblPr>
      <w:tblGrid>
        <w:gridCol w:w="3240"/>
        <w:gridCol w:w="184"/>
        <w:gridCol w:w="2156"/>
        <w:gridCol w:w="178"/>
        <w:gridCol w:w="2030"/>
        <w:gridCol w:w="182"/>
        <w:gridCol w:w="1487"/>
      </w:tblGrid>
      <w:tr w:rsidR="000B3A98" w:rsidRPr="002C34C0" w14:paraId="3731E267" w14:textId="77777777" w:rsidTr="009E0E7F">
        <w:trPr>
          <w:cantSplit/>
          <w:trHeight w:val="60"/>
          <w:tblHeader/>
        </w:trPr>
        <w:tc>
          <w:tcPr>
            <w:tcW w:w="3240" w:type="dxa"/>
            <w:shd w:val="clear" w:color="auto" w:fill="auto"/>
            <w:vAlign w:val="bottom"/>
          </w:tcPr>
          <w:p w14:paraId="5FD70B05" w14:textId="77777777" w:rsidR="000B3A98" w:rsidRPr="00695954" w:rsidDel="00A71EB6" w:rsidRDefault="000B3A98" w:rsidP="009E0E7F">
            <w:pPr>
              <w:tabs>
                <w:tab w:val="left" w:pos="100"/>
              </w:tabs>
              <w:ind w:left="100" w:hanging="100"/>
              <w:rPr>
                <w:b/>
                <w:bCs/>
                <w:i/>
                <w:iCs/>
                <w:sz w:val="22"/>
                <w:szCs w:val="22"/>
              </w:rPr>
            </w:pPr>
          </w:p>
        </w:tc>
        <w:tc>
          <w:tcPr>
            <w:tcW w:w="184" w:type="dxa"/>
            <w:vAlign w:val="bottom"/>
          </w:tcPr>
          <w:p w14:paraId="57CEAD42" w14:textId="77777777" w:rsidR="000B3A98" w:rsidRPr="00695954" w:rsidRDefault="000B3A98" w:rsidP="009E0E7F">
            <w:pPr>
              <w:pStyle w:val="acctcolumnheading"/>
              <w:spacing w:after="0" w:line="240" w:lineRule="auto"/>
              <w:rPr>
                <w:b/>
                <w:bCs/>
                <w:szCs w:val="22"/>
              </w:rPr>
            </w:pPr>
          </w:p>
        </w:tc>
        <w:tc>
          <w:tcPr>
            <w:tcW w:w="4364" w:type="dxa"/>
            <w:gridSpan w:val="3"/>
            <w:vAlign w:val="bottom"/>
          </w:tcPr>
          <w:p w14:paraId="2ED9B324" w14:textId="77777777" w:rsidR="000B3A98" w:rsidRPr="00695954" w:rsidRDefault="000B3A98" w:rsidP="009E0E7F">
            <w:pPr>
              <w:pStyle w:val="acctcolumnheading"/>
              <w:spacing w:after="0" w:line="240" w:lineRule="auto"/>
              <w:rPr>
                <w:szCs w:val="22"/>
              </w:rPr>
            </w:pPr>
            <w:r w:rsidRPr="00695954">
              <w:rPr>
                <w:b/>
                <w:bCs/>
                <w:szCs w:val="22"/>
              </w:rPr>
              <w:t>Carrying amount</w:t>
            </w:r>
            <w:r w:rsidRPr="00695954" w:rsidDel="00841BAE">
              <w:rPr>
                <w:b/>
                <w:bCs/>
                <w:szCs w:val="22"/>
              </w:rPr>
              <w:t xml:space="preserve"> </w:t>
            </w:r>
          </w:p>
        </w:tc>
        <w:tc>
          <w:tcPr>
            <w:tcW w:w="182" w:type="dxa"/>
            <w:vAlign w:val="bottom"/>
          </w:tcPr>
          <w:p w14:paraId="70BA30B6" w14:textId="77777777" w:rsidR="000B3A98" w:rsidRPr="00695954" w:rsidRDefault="000B3A98" w:rsidP="009E0E7F">
            <w:pPr>
              <w:pStyle w:val="acctcolumnheading"/>
              <w:spacing w:after="0" w:line="240" w:lineRule="auto"/>
              <w:rPr>
                <w:szCs w:val="22"/>
              </w:rPr>
            </w:pPr>
          </w:p>
        </w:tc>
        <w:tc>
          <w:tcPr>
            <w:tcW w:w="1487" w:type="dxa"/>
            <w:vAlign w:val="bottom"/>
          </w:tcPr>
          <w:p w14:paraId="31EB9EA5" w14:textId="77777777" w:rsidR="000B3A98" w:rsidRPr="00695954" w:rsidRDefault="000B3A98" w:rsidP="009E0E7F">
            <w:pPr>
              <w:pStyle w:val="acctcolumnheading"/>
              <w:spacing w:after="0" w:line="240" w:lineRule="auto"/>
              <w:ind w:right="-79"/>
              <w:rPr>
                <w:b/>
                <w:bCs/>
                <w:szCs w:val="22"/>
              </w:rPr>
            </w:pPr>
            <w:r w:rsidRPr="00695954">
              <w:rPr>
                <w:b/>
                <w:bCs/>
                <w:szCs w:val="22"/>
              </w:rPr>
              <w:t>Fair value</w:t>
            </w:r>
          </w:p>
        </w:tc>
      </w:tr>
      <w:tr w:rsidR="000B3A98" w:rsidRPr="002C34C0" w14:paraId="21D140E6" w14:textId="77777777" w:rsidTr="009E0E7F">
        <w:trPr>
          <w:cantSplit/>
          <w:trHeight w:val="60"/>
          <w:tblHeader/>
        </w:trPr>
        <w:tc>
          <w:tcPr>
            <w:tcW w:w="3240" w:type="dxa"/>
            <w:shd w:val="clear" w:color="auto" w:fill="auto"/>
            <w:vAlign w:val="bottom"/>
          </w:tcPr>
          <w:p w14:paraId="0FC767AE" w14:textId="1CD9AAB6" w:rsidR="000B3A98" w:rsidRPr="008607A2" w:rsidRDefault="000B3A98" w:rsidP="009E0E7F">
            <w:pPr>
              <w:tabs>
                <w:tab w:val="left" w:pos="39"/>
              </w:tabs>
              <w:ind w:left="100" w:firstLine="2"/>
              <w:rPr>
                <w:b/>
                <w:bCs/>
                <w:i/>
                <w:iCs/>
                <w:sz w:val="22"/>
                <w:szCs w:val="22"/>
                <w:cs/>
              </w:rPr>
            </w:pPr>
          </w:p>
        </w:tc>
        <w:tc>
          <w:tcPr>
            <w:tcW w:w="184" w:type="dxa"/>
          </w:tcPr>
          <w:p w14:paraId="6FE14504" w14:textId="77777777" w:rsidR="000B3A98" w:rsidRPr="00695954" w:rsidRDefault="000B3A98" w:rsidP="009E0E7F">
            <w:pPr>
              <w:pStyle w:val="acctcolumnheading"/>
              <w:spacing w:after="0" w:line="240" w:lineRule="auto"/>
              <w:rPr>
                <w:szCs w:val="22"/>
                <w:highlight w:val="cyan"/>
              </w:rPr>
            </w:pPr>
          </w:p>
        </w:tc>
        <w:tc>
          <w:tcPr>
            <w:tcW w:w="2156" w:type="dxa"/>
            <w:vAlign w:val="bottom"/>
          </w:tcPr>
          <w:p w14:paraId="30219D3F" w14:textId="77777777" w:rsidR="000B3A98" w:rsidRPr="00AF0BEF" w:rsidRDefault="000B3A98" w:rsidP="009E0E7F">
            <w:pPr>
              <w:pStyle w:val="acctcolumnheading"/>
              <w:spacing w:after="0" w:line="240" w:lineRule="auto"/>
              <w:ind w:left="-82" w:right="-80"/>
              <w:rPr>
                <w:szCs w:val="22"/>
                <w:lang w:bidi="th-TH"/>
              </w:rPr>
            </w:pPr>
            <w:r w:rsidRPr="00AF0BEF">
              <w:rPr>
                <w:szCs w:val="22"/>
                <w:lang w:bidi="th-TH"/>
              </w:rPr>
              <w:t>Financial instruments</w:t>
            </w:r>
          </w:p>
          <w:p w14:paraId="149A37DB" w14:textId="77777777" w:rsidR="000B3A98" w:rsidRPr="00695954" w:rsidRDefault="000B3A98" w:rsidP="009E0E7F">
            <w:pPr>
              <w:pStyle w:val="acctcolumnheading"/>
              <w:spacing w:after="0" w:line="240" w:lineRule="auto"/>
              <w:ind w:left="-82" w:right="-80"/>
              <w:rPr>
                <w:szCs w:val="22"/>
                <w:highlight w:val="cyan"/>
                <w:lang w:bidi="th-TH"/>
              </w:rPr>
            </w:pPr>
            <w:r w:rsidRPr="00AF0BEF">
              <w:rPr>
                <w:szCs w:val="22"/>
                <w:lang w:bidi="th-TH"/>
              </w:rPr>
              <w:t>measured at FVTPL</w:t>
            </w:r>
          </w:p>
        </w:tc>
        <w:tc>
          <w:tcPr>
            <w:tcW w:w="178" w:type="dxa"/>
          </w:tcPr>
          <w:p w14:paraId="7B5D8859" w14:textId="77777777" w:rsidR="000B3A98" w:rsidRPr="00695954" w:rsidRDefault="000B3A98" w:rsidP="009E0E7F">
            <w:pPr>
              <w:pStyle w:val="acctcolumnheading"/>
              <w:spacing w:after="0" w:line="240" w:lineRule="auto"/>
              <w:rPr>
                <w:szCs w:val="22"/>
              </w:rPr>
            </w:pPr>
          </w:p>
        </w:tc>
        <w:tc>
          <w:tcPr>
            <w:tcW w:w="2030" w:type="dxa"/>
          </w:tcPr>
          <w:p w14:paraId="4E44BC96" w14:textId="77777777" w:rsidR="000B3A98" w:rsidRPr="00695954" w:rsidRDefault="000B3A98" w:rsidP="009E0E7F">
            <w:pPr>
              <w:pStyle w:val="acctcolumnheading"/>
              <w:spacing w:after="0" w:line="240" w:lineRule="auto"/>
              <w:rPr>
                <w:szCs w:val="22"/>
              </w:rPr>
            </w:pPr>
            <w:r w:rsidRPr="008124A9">
              <w:rPr>
                <w:szCs w:val="22"/>
              </w:rPr>
              <w:t>Financial instruments measured at amortised cost</w:t>
            </w:r>
          </w:p>
        </w:tc>
        <w:tc>
          <w:tcPr>
            <w:tcW w:w="182" w:type="dxa"/>
            <w:vAlign w:val="bottom"/>
          </w:tcPr>
          <w:p w14:paraId="3E03A2E1" w14:textId="77777777" w:rsidR="000B3A98" w:rsidRPr="00695954" w:rsidRDefault="000B3A98" w:rsidP="009E0E7F">
            <w:pPr>
              <w:pStyle w:val="acctcolumnheading"/>
              <w:spacing w:after="0" w:line="240" w:lineRule="auto"/>
              <w:rPr>
                <w:szCs w:val="22"/>
              </w:rPr>
            </w:pPr>
          </w:p>
        </w:tc>
        <w:tc>
          <w:tcPr>
            <w:tcW w:w="1487" w:type="dxa"/>
            <w:vAlign w:val="bottom"/>
          </w:tcPr>
          <w:p w14:paraId="2C8C6A28" w14:textId="77777777" w:rsidR="000B3A98" w:rsidRPr="00695954" w:rsidRDefault="000B3A98" w:rsidP="009E0E7F">
            <w:pPr>
              <w:pStyle w:val="acctcolumnheading"/>
              <w:spacing w:after="0" w:line="240" w:lineRule="auto"/>
              <w:ind w:left="-79" w:right="-79"/>
              <w:rPr>
                <w:szCs w:val="22"/>
              </w:rPr>
            </w:pPr>
            <w:r w:rsidRPr="00695954">
              <w:rPr>
                <w:szCs w:val="22"/>
              </w:rPr>
              <w:t>Level 2</w:t>
            </w:r>
          </w:p>
        </w:tc>
      </w:tr>
      <w:tr w:rsidR="000B3A98" w:rsidRPr="002C34C0" w14:paraId="0D6025AC" w14:textId="77777777" w:rsidTr="009E0E7F">
        <w:trPr>
          <w:cantSplit/>
          <w:trHeight w:val="60"/>
          <w:tblHeader/>
        </w:trPr>
        <w:tc>
          <w:tcPr>
            <w:tcW w:w="3240" w:type="dxa"/>
            <w:shd w:val="clear" w:color="auto" w:fill="auto"/>
            <w:vAlign w:val="bottom"/>
          </w:tcPr>
          <w:p w14:paraId="73B36C27" w14:textId="77777777" w:rsidR="000B3A98" w:rsidRPr="00695954" w:rsidRDefault="000B3A98" w:rsidP="009E0E7F">
            <w:pPr>
              <w:tabs>
                <w:tab w:val="left" w:pos="100"/>
              </w:tabs>
              <w:ind w:left="100" w:hanging="100"/>
              <w:rPr>
                <w:b/>
                <w:bCs/>
                <w:i/>
                <w:iCs/>
                <w:sz w:val="22"/>
                <w:szCs w:val="22"/>
              </w:rPr>
            </w:pPr>
          </w:p>
        </w:tc>
        <w:tc>
          <w:tcPr>
            <w:tcW w:w="184" w:type="dxa"/>
            <w:vAlign w:val="bottom"/>
          </w:tcPr>
          <w:p w14:paraId="454901A3" w14:textId="77777777" w:rsidR="000B3A98" w:rsidRPr="00695954" w:rsidRDefault="000B3A98" w:rsidP="009E0E7F">
            <w:pPr>
              <w:pStyle w:val="acctcolumnheading"/>
              <w:spacing w:after="0" w:line="240" w:lineRule="auto"/>
              <w:ind w:left="-79" w:right="-79"/>
              <w:rPr>
                <w:szCs w:val="22"/>
              </w:rPr>
            </w:pPr>
          </w:p>
        </w:tc>
        <w:tc>
          <w:tcPr>
            <w:tcW w:w="6033" w:type="dxa"/>
            <w:gridSpan w:val="5"/>
            <w:vAlign w:val="bottom"/>
          </w:tcPr>
          <w:p w14:paraId="1CD0B298" w14:textId="77777777" w:rsidR="000B3A98" w:rsidRPr="00695954" w:rsidRDefault="000B3A98" w:rsidP="009E0E7F">
            <w:pPr>
              <w:pStyle w:val="acctcolumnheading"/>
              <w:spacing w:after="0" w:line="240" w:lineRule="auto"/>
              <w:ind w:left="-79" w:right="-79"/>
              <w:rPr>
                <w:szCs w:val="22"/>
              </w:rPr>
            </w:pPr>
            <w:r w:rsidRPr="00695954">
              <w:rPr>
                <w:i/>
                <w:iCs/>
                <w:szCs w:val="22"/>
              </w:rPr>
              <w:t>(</w:t>
            </w:r>
            <w:proofErr w:type="gramStart"/>
            <w:r w:rsidRPr="00695954">
              <w:rPr>
                <w:i/>
                <w:iCs/>
                <w:szCs w:val="22"/>
              </w:rPr>
              <w:t>in</w:t>
            </w:r>
            <w:proofErr w:type="gramEnd"/>
            <w:r w:rsidRPr="00695954">
              <w:rPr>
                <w:i/>
                <w:iCs/>
                <w:szCs w:val="22"/>
              </w:rPr>
              <w:t xml:space="preserve"> </w:t>
            </w:r>
            <w:r>
              <w:rPr>
                <w:i/>
                <w:iCs/>
                <w:szCs w:val="22"/>
                <w:lang w:val="en-US"/>
              </w:rPr>
              <w:t>thousand</w:t>
            </w:r>
            <w:r w:rsidRPr="00695954">
              <w:rPr>
                <w:i/>
                <w:iCs/>
                <w:szCs w:val="22"/>
              </w:rPr>
              <w:t xml:space="preserve"> Baht)</w:t>
            </w:r>
          </w:p>
        </w:tc>
      </w:tr>
      <w:tr w:rsidR="000B3A98" w:rsidRPr="002C34C0" w14:paraId="0311B3BF" w14:textId="77777777" w:rsidTr="009E0E7F">
        <w:trPr>
          <w:cantSplit/>
          <w:trHeight w:val="60"/>
        </w:trPr>
        <w:tc>
          <w:tcPr>
            <w:tcW w:w="3240" w:type="dxa"/>
            <w:shd w:val="clear" w:color="auto" w:fill="auto"/>
            <w:vAlign w:val="bottom"/>
          </w:tcPr>
          <w:p w14:paraId="3C91F0A8" w14:textId="26B33E36" w:rsidR="000B3A98" w:rsidRPr="000B3A98" w:rsidRDefault="000B3A98" w:rsidP="009E0E7F">
            <w:pPr>
              <w:tabs>
                <w:tab w:val="left" w:pos="275"/>
              </w:tabs>
              <w:ind w:left="100" w:hanging="4"/>
              <w:rPr>
                <w:b/>
                <w:bCs/>
                <w:sz w:val="22"/>
                <w:szCs w:val="22"/>
              </w:rPr>
            </w:pPr>
            <w:proofErr w:type="gramStart"/>
            <w:r w:rsidRPr="000B3A98">
              <w:rPr>
                <w:b/>
                <w:bCs/>
                <w:sz w:val="22"/>
                <w:szCs w:val="22"/>
              </w:rPr>
              <w:t>At</w:t>
            </w:r>
            <w:proofErr w:type="gramEnd"/>
            <w:r w:rsidRPr="000B3A98">
              <w:rPr>
                <w:b/>
                <w:bCs/>
                <w:sz w:val="22"/>
                <w:szCs w:val="22"/>
              </w:rPr>
              <w:t xml:space="preserve"> 31 March 202</w:t>
            </w:r>
            <w:r>
              <w:rPr>
                <w:b/>
                <w:bCs/>
                <w:sz w:val="22"/>
                <w:szCs w:val="22"/>
              </w:rPr>
              <w:t>4</w:t>
            </w:r>
          </w:p>
        </w:tc>
        <w:tc>
          <w:tcPr>
            <w:tcW w:w="184" w:type="dxa"/>
            <w:vAlign w:val="bottom"/>
          </w:tcPr>
          <w:p w14:paraId="45CA2736" w14:textId="77777777" w:rsidR="000B3A98" w:rsidRPr="00695954" w:rsidRDefault="000B3A98" w:rsidP="009E0E7F">
            <w:pPr>
              <w:pStyle w:val="acctcolumnheading"/>
              <w:spacing w:after="0" w:line="240" w:lineRule="auto"/>
              <w:ind w:left="-79" w:right="-79"/>
              <w:rPr>
                <w:i/>
                <w:iCs/>
                <w:szCs w:val="22"/>
              </w:rPr>
            </w:pPr>
          </w:p>
        </w:tc>
        <w:tc>
          <w:tcPr>
            <w:tcW w:w="2156" w:type="dxa"/>
            <w:vAlign w:val="bottom"/>
          </w:tcPr>
          <w:p w14:paraId="774F15B6" w14:textId="77777777" w:rsidR="000B3A98" w:rsidRPr="00695954" w:rsidRDefault="000B3A98" w:rsidP="009E0E7F">
            <w:pPr>
              <w:pStyle w:val="acctcolumnheading"/>
              <w:spacing w:after="0" w:line="240" w:lineRule="auto"/>
              <w:ind w:left="-79" w:right="-79" w:firstLine="992"/>
              <w:rPr>
                <w:i/>
                <w:iCs/>
                <w:szCs w:val="22"/>
              </w:rPr>
            </w:pPr>
          </w:p>
        </w:tc>
        <w:tc>
          <w:tcPr>
            <w:tcW w:w="178" w:type="dxa"/>
          </w:tcPr>
          <w:p w14:paraId="3000D1D1" w14:textId="77777777" w:rsidR="000B3A98" w:rsidRPr="00695954" w:rsidRDefault="000B3A98" w:rsidP="009E0E7F">
            <w:pPr>
              <w:pStyle w:val="acctcolumnheading"/>
              <w:spacing w:after="0" w:line="240" w:lineRule="auto"/>
              <w:ind w:left="-79" w:right="-79"/>
              <w:rPr>
                <w:i/>
                <w:iCs/>
                <w:szCs w:val="22"/>
              </w:rPr>
            </w:pPr>
          </w:p>
        </w:tc>
        <w:tc>
          <w:tcPr>
            <w:tcW w:w="2030" w:type="dxa"/>
          </w:tcPr>
          <w:p w14:paraId="2A7E0B94" w14:textId="77777777" w:rsidR="000B3A98" w:rsidRPr="00695954" w:rsidRDefault="000B3A98" w:rsidP="009E0E7F">
            <w:pPr>
              <w:pStyle w:val="acctcolumnheading"/>
              <w:spacing w:after="0" w:line="240" w:lineRule="auto"/>
              <w:ind w:left="-79" w:right="-79"/>
              <w:rPr>
                <w:i/>
                <w:iCs/>
                <w:szCs w:val="22"/>
              </w:rPr>
            </w:pPr>
          </w:p>
        </w:tc>
        <w:tc>
          <w:tcPr>
            <w:tcW w:w="182" w:type="dxa"/>
            <w:vAlign w:val="bottom"/>
          </w:tcPr>
          <w:p w14:paraId="408EFFA3" w14:textId="77777777" w:rsidR="000B3A98" w:rsidRPr="00695954" w:rsidRDefault="000B3A98" w:rsidP="009E0E7F">
            <w:pPr>
              <w:pStyle w:val="acctcolumnheading"/>
              <w:spacing w:after="0" w:line="240" w:lineRule="auto"/>
              <w:ind w:left="-79" w:right="-79"/>
              <w:rPr>
                <w:i/>
                <w:iCs/>
                <w:szCs w:val="22"/>
              </w:rPr>
            </w:pPr>
          </w:p>
        </w:tc>
        <w:tc>
          <w:tcPr>
            <w:tcW w:w="1487" w:type="dxa"/>
            <w:vAlign w:val="bottom"/>
          </w:tcPr>
          <w:p w14:paraId="48F1E602" w14:textId="77777777" w:rsidR="000B3A98" w:rsidRPr="00695954" w:rsidRDefault="000B3A98" w:rsidP="009E0E7F">
            <w:pPr>
              <w:pStyle w:val="acctcolumnheading"/>
              <w:spacing w:after="0" w:line="240" w:lineRule="auto"/>
              <w:ind w:left="-79" w:right="-79" w:firstLine="542"/>
              <w:rPr>
                <w:i/>
                <w:iCs/>
                <w:szCs w:val="22"/>
              </w:rPr>
            </w:pPr>
          </w:p>
        </w:tc>
      </w:tr>
      <w:tr w:rsidR="000B3A98" w:rsidRPr="002C34C0" w14:paraId="4521DBE6" w14:textId="77777777" w:rsidTr="009E0E7F">
        <w:trPr>
          <w:cantSplit/>
        </w:trPr>
        <w:tc>
          <w:tcPr>
            <w:tcW w:w="3240" w:type="dxa"/>
          </w:tcPr>
          <w:p w14:paraId="592951C5" w14:textId="77777777" w:rsidR="000B3A98" w:rsidRPr="00200B67" w:rsidRDefault="000B3A98" w:rsidP="009E0E7F">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2132D2EE" w14:textId="77777777" w:rsidR="000B3A98" w:rsidRPr="00695954" w:rsidRDefault="000B3A98" w:rsidP="009E0E7F">
            <w:pPr>
              <w:pStyle w:val="acctfourfigures"/>
              <w:spacing w:line="240" w:lineRule="auto"/>
              <w:jc w:val="center"/>
              <w:rPr>
                <w:szCs w:val="22"/>
              </w:rPr>
            </w:pPr>
          </w:p>
        </w:tc>
        <w:tc>
          <w:tcPr>
            <w:tcW w:w="2156" w:type="dxa"/>
            <w:vAlign w:val="bottom"/>
          </w:tcPr>
          <w:p w14:paraId="35D2AF35" w14:textId="77777777" w:rsidR="000B3A98" w:rsidRPr="00695954" w:rsidRDefault="000B3A98" w:rsidP="009E0E7F">
            <w:pPr>
              <w:pStyle w:val="acctfourfigures"/>
              <w:spacing w:line="240" w:lineRule="auto"/>
              <w:ind w:firstLine="992"/>
              <w:jc w:val="center"/>
              <w:rPr>
                <w:szCs w:val="22"/>
              </w:rPr>
            </w:pPr>
          </w:p>
        </w:tc>
        <w:tc>
          <w:tcPr>
            <w:tcW w:w="178" w:type="dxa"/>
          </w:tcPr>
          <w:p w14:paraId="6E984750" w14:textId="77777777" w:rsidR="000B3A98" w:rsidRPr="00695954" w:rsidRDefault="000B3A98" w:rsidP="009E0E7F">
            <w:pPr>
              <w:pStyle w:val="acctfourfigures"/>
              <w:spacing w:line="240" w:lineRule="auto"/>
              <w:jc w:val="center"/>
              <w:rPr>
                <w:szCs w:val="22"/>
              </w:rPr>
            </w:pPr>
          </w:p>
        </w:tc>
        <w:tc>
          <w:tcPr>
            <w:tcW w:w="2030" w:type="dxa"/>
          </w:tcPr>
          <w:p w14:paraId="62F4B7B4" w14:textId="77777777" w:rsidR="000B3A98" w:rsidRPr="00695954" w:rsidRDefault="000B3A98" w:rsidP="009E0E7F">
            <w:pPr>
              <w:pStyle w:val="acctfourfigures"/>
              <w:spacing w:line="240" w:lineRule="auto"/>
              <w:jc w:val="center"/>
              <w:rPr>
                <w:szCs w:val="22"/>
              </w:rPr>
            </w:pPr>
          </w:p>
        </w:tc>
        <w:tc>
          <w:tcPr>
            <w:tcW w:w="182" w:type="dxa"/>
            <w:vAlign w:val="bottom"/>
          </w:tcPr>
          <w:p w14:paraId="6138671B" w14:textId="77777777" w:rsidR="000B3A98" w:rsidRPr="00695954" w:rsidRDefault="000B3A98" w:rsidP="009E0E7F">
            <w:pPr>
              <w:pStyle w:val="acctfourfigures"/>
              <w:spacing w:line="240" w:lineRule="auto"/>
              <w:jc w:val="center"/>
              <w:rPr>
                <w:szCs w:val="22"/>
              </w:rPr>
            </w:pPr>
          </w:p>
        </w:tc>
        <w:tc>
          <w:tcPr>
            <w:tcW w:w="1487" w:type="dxa"/>
            <w:vAlign w:val="bottom"/>
          </w:tcPr>
          <w:p w14:paraId="4BD8542B" w14:textId="77777777" w:rsidR="000B3A98" w:rsidRPr="00695954" w:rsidRDefault="000B3A98" w:rsidP="009E0E7F">
            <w:pPr>
              <w:pStyle w:val="acctfourfigures"/>
              <w:spacing w:line="240" w:lineRule="auto"/>
              <w:ind w:firstLine="542"/>
              <w:jc w:val="center"/>
              <w:rPr>
                <w:szCs w:val="22"/>
              </w:rPr>
            </w:pPr>
          </w:p>
        </w:tc>
      </w:tr>
      <w:tr w:rsidR="000B3A98" w:rsidRPr="002C34C0" w14:paraId="0BE74837" w14:textId="77777777" w:rsidTr="009E0E7F">
        <w:trPr>
          <w:cantSplit/>
        </w:trPr>
        <w:tc>
          <w:tcPr>
            <w:tcW w:w="3240" w:type="dxa"/>
          </w:tcPr>
          <w:p w14:paraId="3EFDDE12"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w:t>
            </w:r>
            <w:proofErr w:type="gramStart"/>
            <w:r w:rsidRPr="00F22EB3">
              <w:rPr>
                <w:sz w:val="22"/>
                <w:szCs w:val="22"/>
              </w:rPr>
              <w:t>used</w:t>
            </w:r>
            <w:proofErr w:type="gramEnd"/>
            <w:r w:rsidRPr="00F22EB3">
              <w:rPr>
                <w:sz w:val="22"/>
                <w:szCs w:val="22"/>
              </w:rPr>
              <w:t xml:space="preserve">   </w:t>
            </w:r>
          </w:p>
          <w:p w14:paraId="2C3D3860" w14:textId="77777777" w:rsidR="000B3A98" w:rsidRPr="00C8398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43A87A90" w14:textId="77777777" w:rsidR="000B3A98" w:rsidRPr="00695954" w:rsidRDefault="000B3A98" w:rsidP="009E0E7F">
            <w:pPr>
              <w:pStyle w:val="acctfourfigures"/>
              <w:spacing w:line="240" w:lineRule="auto"/>
              <w:jc w:val="center"/>
              <w:rPr>
                <w:szCs w:val="22"/>
              </w:rPr>
            </w:pPr>
          </w:p>
        </w:tc>
        <w:tc>
          <w:tcPr>
            <w:tcW w:w="2156" w:type="dxa"/>
            <w:vAlign w:val="bottom"/>
          </w:tcPr>
          <w:p w14:paraId="3172CF4A" w14:textId="74133A76" w:rsidR="000B3A98" w:rsidRPr="00493002" w:rsidRDefault="007D4A80" w:rsidP="009E0E7F">
            <w:pPr>
              <w:pStyle w:val="acctfourfigures"/>
              <w:tabs>
                <w:tab w:val="clear" w:pos="765"/>
                <w:tab w:val="decimal" w:pos="1178"/>
              </w:tabs>
              <w:spacing w:line="240" w:lineRule="auto"/>
              <w:ind w:right="-351" w:firstLine="542"/>
              <w:jc w:val="center"/>
              <w:rPr>
                <w:szCs w:val="22"/>
              </w:rPr>
            </w:pPr>
            <w:r>
              <w:rPr>
                <w:szCs w:val="22"/>
              </w:rPr>
              <w:t>130</w:t>
            </w:r>
          </w:p>
        </w:tc>
        <w:tc>
          <w:tcPr>
            <w:tcW w:w="178" w:type="dxa"/>
            <w:vAlign w:val="bottom"/>
          </w:tcPr>
          <w:p w14:paraId="1C870FB8" w14:textId="77777777" w:rsidR="000B3A98" w:rsidRPr="00695954" w:rsidRDefault="000B3A98" w:rsidP="009E0E7F">
            <w:pPr>
              <w:pStyle w:val="acctfourfigures"/>
              <w:spacing w:line="240" w:lineRule="auto"/>
              <w:jc w:val="center"/>
              <w:rPr>
                <w:szCs w:val="22"/>
              </w:rPr>
            </w:pPr>
          </w:p>
        </w:tc>
        <w:tc>
          <w:tcPr>
            <w:tcW w:w="2030" w:type="dxa"/>
            <w:vAlign w:val="bottom"/>
          </w:tcPr>
          <w:p w14:paraId="0472C46A" w14:textId="20B6A9B2" w:rsidR="000B3A98" w:rsidRPr="00695954" w:rsidRDefault="007D4A80" w:rsidP="009E0E7F">
            <w:pPr>
              <w:pStyle w:val="acctfourfigures"/>
              <w:spacing w:line="240" w:lineRule="auto"/>
              <w:ind w:firstLine="1092"/>
              <w:jc w:val="center"/>
              <w:rPr>
                <w:szCs w:val="22"/>
              </w:rPr>
            </w:pPr>
            <w:r>
              <w:rPr>
                <w:szCs w:val="22"/>
              </w:rPr>
              <w:t>-</w:t>
            </w:r>
          </w:p>
        </w:tc>
        <w:tc>
          <w:tcPr>
            <w:tcW w:w="182" w:type="dxa"/>
            <w:vAlign w:val="bottom"/>
          </w:tcPr>
          <w:p w14:paraId="41E5BD52" w14:textId="77777777" w:rsidR="000B3A98" w:rsidRPr="00695954" w:rsidRDefault="000B3A98" w:rsidP="009E0E7F">
            <w:pPr>
              <w:pStyle w:val="acctfourfigures"/>
              <w:spacing w:line="240" w:lineRule="auto"/>
              <w:jc w:val="center"/>
              <w:rPr>
                <w:szCs w:val="22"/>
              </w:rPr>
            </w:pPr>
          </w:p>
        </w:tc>
        <w:tc>
          <w:tcPr>
            <w:tcW w:w="1487" w:type="dxa"/>
            <w:vAlign w:val="bottom"/>
          </w:tcPr>
          <w:p w14:paraId="259CD014" w14:textId="23AFBB95" w:rsidR="000B3A98" w:rsidRPr="00695954" w:rsidRDefault="007D4A80" w:rsidP="009E0E7F">
            <w:pPr>
              <w:pStyle w:val="acctfourfigures"/>
              <w:tabs>
                <w:tab w:val="clear" w:pos="765"/>
                <w:tab w:val="decimal" w:pos="1178"/>
              </w:tabs>
              <w:spacing w:line="240" w:lineRule="auto"/>
              <w:ind w:firstLine="542"/>
              <w:jc w:val="center"/>
              <w:rPr>
                <w:szCs w:val="22"/>
              </w:rPr>
            </w:pPr>
            <w:r>
              <w:rPr>
                <w:szCs w:val="22"/>
              </w:rPr>
              <w:t>130</w:t>
            </w:r>
          </w:p>
        </w:tc>
      </w:tr>
      <w:tr w:rsidR="000B3A98" w:rsidRPr="002C34C0" w14:paraId="335D54E7" w14:textId="77777777" w:rsidTr="009E0E7F">
        <w:trPr>
          <w:cantSplit/>
        </w:trPr>
        <w:tc>
          <w:tcPr>
            <w:tcW w:w="3240" w:type="dxa"/>
          </w:tcPr>
          <w:p w14:paraId="42CA1B41" w14:textId="77777777" w:rsidR="000B3A98" w:rsidRPr="00695954" w:rsidRDefault="000B3A98" w:rsidP="009E0E7F">
            <w:pPr>
              <w:tabs>
                <w:tab w:val="left" w:pos="275"/>
              </w:tabs>
              <w:ind w:left="100" w:hanging="4"/>
              <w:rPr>
                <w:i/>
                <w:iCs/>
                <w:color w:val="0000FF"/>
                <w:sz w:val="22"/>
                <w:szCs w:val="22"/>
                <w:highlight w:val="lightGray"/>
              </w:rPr>
            </w:pPr>
          </w:p>
        </w:tc>
        <w:tc>
          <w:tcPr>
            <w:tcW w:w="184" w:type="dxa"/>
          </w:tcPr>
          <w:p w14:paraId="5E846C12" w14:textId="77777777" w:rsidR="000B3A98" w:rsidRPr="00695954" w:rsidRDefault="000B3A98" w:rsidP="009E0E7F">
            <w:pPr>
              <w:pStyle w:val="acctfourfigures"/>
              <w:spacing w:line="240" w:lineRule="auto"/>
              <w:jc w:val="center"/>
              <w:rPr>
                <w:szCs w:val="22"/>
              </w:rPr>
            </w:pPr>
          </w:p>
        </w:tc>
        <w:tc>
          <w:tcPr>
            <w:tcW w:w="2156" w:type="dxa"/>
            <w:vAlign w:val="bottom"/>
          </w:tcPr>
          <w:p w14:paraId="1932D81E"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4E99A7C0" w14:textId="77777777" w:rsidR="000B3A98" w:rsidRPr="00695954" w:rsidRDefault="000B3A98" w:rsidP="009E0E7F">
            <w:pPr>
              <w:pStyle w:val="acctfourfigures"/>
              <w:spacing w:line="240" w:lineRule="auto"/>
              <w:jc w:val="center"/>
              <w:rPr>
                <w:szCs w:val="22"/>
              </w:rPr>
            </w:pPr>
          </w:p>
        </w:tc>
        <w:tc>
          <w:tcPr>
            <w:tcW w:w="2030" w:type="dxa"/>
          </w:tcPr>
          <w:p w14:paraId="77C55B12" w14:textId="77777777" w:rsidR="000B3A98" w:rsidRPr="00695954" w:rsidRDefault="000B3A98" w:rsidP="009E0E7F">
            <w:pPr>
              <w:pStyle w:val="acctfourfigures"/>
              <w:spacing w:line="240" w:lineRule="auto"/>
              <w:jc w:val="center"/>
              <w:rPr>
                <w:szCs w:val="22"/>
              </w:rPr>
            </w:pPr>
          </w:p>
        </w:tc>
        <w:tc>
          <w:tcPr>
            <w:tcW w:w="182" w:type="dxa"/>
            <w:vAlign w:val="bottom"/>
          </w:tcPr>
          <w:p w14:paraId="6943B813" w14:textId="77777777" w:rsidR="000B3A98" w:rsidRPr="00695954" w:rsidRDefault="000B3A98" w:rsidP="009E0E7F">
            <w:pPr>
              <w:pStyle w:val="acctfourfigures"/>
              <w:spacing w:line="240" w:lineRule="auto"/>
              <w:jc w:val="center"/>
              <w:rPr>
                <w:szCs w:val="22"/>
              </w:rPr>
            </w:pPr>
          </w:p>
        </w:tc>
        <w:tc>
          <w:tcPr>
            <w:tcW w:w="1487" w:type="dxa"/>
            <w:vAlign w:val="bottom"/>
          </w:tcPr>
          <w:p w14:paraId="65F99887"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3BFCDB00" w14:textId="77777777" w:rsidTr="009E0E7F">
        <w:trPr>
          <w:cantSplit/>
        </w:trPr>
        <w:tc>
          <w:tcPr>
            <w:tcW w:w="3240" w:type="dxa"/>
          </w:tcPr>
          <w:p w14:paraId="1E8EDDF0" w14:textId="77777777" w:rsidR="000B3A98" w:rsidRPr="00695954" w:rsidRDefault="000B3A98" w:rsidP="009E0E7F">
            <w:pPr>
              <w:tabs>
                <w:tab w:val="left" w:pos="275"/>
              </w:tabs>
              <w:ind w:left="100" w:hanging="4"/>
              <w:rPr>
                <w:sz w:val="22"/>
                <w:szCs w:val="22"/>
              </w:rPr>
            </w:pPr>
            <w:r w:rsidRPr="008124A9">
              <w:rPr>
                <w:b/>
                <w:bCs/>
                <w:i/>
                <w:iCs/>
                <w:sz w:val="22"/>
                <w:szCs w:val="22"/>
              </w:rPr>
              <w:t>Financial liabilities</w:t>
            </w:r>
          </w:p>
        </w:tc>
        <w:tc>
          <w:tcPr>
            <w:tcW w:w="184" w:type="dxa"/>
          </w:tcPr>
          <w:p w14:paraId="69E5069E" w14:textId="77777777" w:rsidR="000B3A98" w:rsidRPr="00695954" w:rsidRDefault="000B3A98" w:rsidP="009E0E7F">
            <w:pPr>
              <w:pStyle w:val="acctfourfigures"/>
              <w:spacing w:line="240" w:lineRule="auto"/>
              <w:jc w:val="center"/>
              <w:rPr>
                <w:szCs w:val="22"/>
              </w:rPr>
            </w:pPr>
          </w:p>
        </w:tc>
        <w:tc>
          <w:tcPr>
            <w:tcW w:w="2156" w:type="dxa"/>
            <w:vAlign w:val="bottom"/>
          </w:tcPr>
          <w:p w14:paraId="123BD1B7"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1BE905B1" w14:textId="77777777" w:rsidR="000B3A98" w:rsidRPr="00695954" w:rsidRDefault="000B3A98" w:rsidP="009E0E7F">
            <w:pPr>
              <w:pStyle w:val="acctfourfigures"/>
              <w:spacing w:line="240" w:lineRule="auto"/>
              <w:jc w:val="center"/>
              <w:rPr>
                <w:szCs w:val="22"/>
              </w:rPr>
            </w:pPr>
          </w:p>
        </w:tc>
        <w:tc>
          <w:tcPr>
            <w:tcW w:w="2030" w:type="dxa"/>
          </w:tcPr>
          <w:p w14:paraId="558C1138" w14:textId="77777777" w:rsidR="000B3A98" w:rsidRPr="00695954" w:rsidRDefault="000B3A98" w:rsidP="009E0E7F">
            <w:pPr>
              <w:pStyle w:val="acctfourfigures"/>
              <w:spacing w:line="240" w:lineRule="auto"/>
              <w:jc w:val="center"/>
              <w:rPr>
                <w:szCs w:val="22"/>
              </w:rPr>
            </w:pPr>
          </w:p>
        </w:tc>
        <w:tc>
          <w:tcPr>
            <w:tcW w:w="182" w:type="dxa"/>
            <w:vAlign w:val="bottom"/>
          </w:tcPr>
          <w:p w14:paraId="797D7AD7" w14:textId="77777777" w:rsidR="000B3A98" w:rsidRPr="00695954" w:rsidRDefault="000B3A98" w:rsidP="009E0E7F">
            <w:pPr>
              <w:pStyle w:val="acctfourfigures"/>
              <w:spacing w:line="240" w:lineRule="auto"/>
              <w:jc w:val="center"/>
              <w:rPr>
                <w:szCs w:val="22"/>
              </w:rPr>
            </w:pPr>
          </w:p>
        </w:tc>
        <w:tc>
          <w:tcPr>
            <w:tcW w:w="1487" w:type="dxa"/>
            <w:vAlign w:val="bottom"/>
          </w:tcPr>
          <w:p w14:paraId="5DDE80B7"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2A416B5E" w14:textId="77777777" w:rsidTr="009E0E7F">
        <w:trPr>
          <w:cantSplit/>
        </w:trPr>
        <w:tc>
          <w:tcPr>
            <w:tcW w:w="3240" w:type="dxa"/>
          </w:tcPr>
          <w:p w14:paraId="6E6A65C4"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Long-term loans from financial     </w:t>
            </w:r>
          </w:p>
          <w:p w14:paraId="02CEF715" w14:textId="77777777" w:rsidR="000B3A98" w:rsidRPr="008124A9" w:rsidRDefault="000B3A98" w:rsidP="009E0E7F">
            <w:pPr>
              <w:tabs>
                <w:tab w:val="left" w:pos="275"/>
                <w:tab w:val="left" w:pos="400"/>
              </w:tabs>
              <w:ind w:left="228" w:hanging="117"/>
              <w:rPr>
                <w:sz w:val="22"/>
                <w:szCs w:val="22"/>
              </w:rPr>
            </w:pPr>
            <w:r w:rsidRPr="00F22EB3">
              <w:rPr>
                <w:sz w:val="22"/>
                <w:szCs w:val="22"/>
              </w:rPr>
              <w:t xml:space="preserve">   institution</w:t>
            </w:r>
          </w:p>
        </w:tc>
        <w:tc>
          <w:tcPr>
            <w:tcW w:w="184" w:type="dxa"/>
          </w:tcPr>
          <w:p w14:paraId="58E9A33D" w14:textId="77777777" w:rsidR="000B3A98" w:rsidRPr="00695954" w:rsidRDefault="000B3A98" w:rsidP="009E0E7F">
            <w:pPr>
              <w:pStyle w:val="acctfourfigures"/>
              <w:spacing w:line="240" w:lineRule="auto"/>
              <w:jc w:val="center"/>
              <w:rPr>
                <w:szCs w:val="22"/>
              </w:rPr>
            </w:pPr>
          </w:p>
        </w:tc>
        <w:tc>
          <w:tcPr>
            <w:tcW w:w="2156" w:type="dxa"/>
            <w:vAlign w:val="bottom"/>
          </w:tcPr>
          <w:p w14:paraId="1628475D" w14:textId="27BC018C" w:rsidR="000B3A98" w:rsidRPr="00695954" w:rsidRDefault="007D4A80" w:rsidP="009E0E7F">
            <w:pPr>
              <w:pStyle w:val="acctfourfigures"/>
              <w:tabs>
                <w:tab w:val="clear" w:pos="765"/>
                <w:tab w:val="decimal" w:pos="1178"/>
              </w:tabs>
              <w:spacing w:line="240" w:lineRule="auto"/>
              <w:ind w:right="277" w:firstLine="542"/>
              <w:jc w:val="right"/>
              <w:rPr>
                <w:szCs w:val="22"/>
              </w:rPr>
            </w:pPr>
            <w:r>
              <w:rPr>
                <w:szCs w:val="22"/>
              </w:rPr>
              <w:t>-</w:t>
            </w:r>
          </w:p>
        </w:tc>
        <w:tc>
          <w:tcPr>
            <w:tcW w:w="178" w:type="dxa"/>
          </w:tcPr>
          <w:p w14:paraId="224669FE" w14:textId="77777777" w:rsidR="000B3A98" w:rsidRPr="00695954" w:rsidRDefault="000B3A98" w:rsidP="009E0E7F">
            <w:pPr>
              <w:pStyle w:val="acctfourfigures"/>
              <w:spacing w:line="240" w:lineRule="auto"/>
              <w:jc w:val="center"/>
              <w:rPr>
                <w:szCs w:val="22"/>
              </w:rPr>
            </w:pPr>
          </w:p>
        </w:tc>
        <w:tc>
          <w:tcPr>
            <w:tcW w:w="2030" w:type="dxa"/>
            <w:vAlign w:val="bottom"/>
          </w:tcPr>
          <w:p w14:paraId="025CF963" w14:textId="1386B344" w:rsidR="000B3A98" w:rsidRPr="00695954" w:rsidRDefault="007D4A80" w:rsidP="009E0E7F">
            <w:pPr>
              <w:pStyle w:val="acctfourfigures"/>
              <w:spacing w:line="240" w:lineRule="auto"/>
              <w:ind w:right="321" w:firstLine="822"/>
              <w:jc w:val="center"/>
              <w:rPr>
                <w:szCs w:val="22"/>
              </w:rPr>
            </w:pPr>
            <w:r>
              <w:rPr>
                <w:szCs w:val="22"/>
              </w:rPr>
              <w:t>207,820</w:t>
            </w:r>
          </w:p>
        </w:tc>
        <w:tc>
          <w:tcPr>
            <w:tcW w:w="182" w:type="dxa"/>
            <w:vAlign w:val="bottom"/>
          </w:tcPr>
          <w:p w14:paraId="43D802B6" w14:textId="77777777" w:rsidR="000B3A98" w:rsidRPr="00695954" w:rsidRDefault="000B3A98" w:rsidP="009E0E7F">
            <w:pPr>
              <w:pStyle w:val="acctfourfigures"/>
              <w:spacing w:line="240" w:lineRule="auto"/>
              <w:jc w:val="center"/>
              <w:rPr>
                <w:szCs w:val="22"/>
              </w:rPr>
            </w:pPr>
          </w:p>
        </w:tc>
        <w:tc>
          <w:tcPr>
            <w:tcW w:w="1487" w:type="dxa"/>
            <w:vAlign w:val="bottom"/>
          </w:tcPr>
          <w:p w14:paraId="50ECDF5A" w14:textId="1FDC1E7B" w:rsidR="000B3A98" w:rsidRPr="00695954" w:rsidRDefault="007D4A80" w:rsidP="009E0E7F">
            <w:pPr>
              <w:pStyle w:val="acctfourfigures"/>
              <w:tabs>
                <w:tab w:val="clear" w:pos="765"/>
                <w:tab w:val="decimal" w:pos="1178"/>
              </w:tabs>
              <w:spacing w:line="240" w:lineRule="auto"/>
              <w:ind w:firstLine="542"/>
              <w:jc w:val="center"/>
              <w:rPr>
                <w:szCs w:val="22"/>
              </w:rPr>
            </w:pPr>
            <w:r>
              <w:rPr>
                <w:szCs w:val="22"/>
              </w:rPr>
              <w:t>206,466</w:t>
            </w:r>
          </w:p>
        </w:tc>
      </w:tr>
      <w:tr w:rsidR="000B3A98" w:rsidRPr="002C34C0" w14:paraId="5BAE259E" w14:textId="77777777" w:rsidTr="009E0E7F">
        <w:trPr>
          <w:cantSplit/>
        </w:trPr>
        <w:tc>
          <w:tcPr>
            <w:tcW w:w="3240" w:type="dxa"/>
          </w:tcPr>
          <w:p w14:paraId="2AC0CFAA"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w:t>
            </w:r>
            <w:proofErr w:type="gramStart"/>
            <w:r w:rsidRPr="00F22EB3">
              <w:rPr>
                <w:sz w:val="22"/>
                <w:szCs w:val="22"/>
              </w:rPr>
              <w:t>used</w:t>
            </w:r>
            <w:proofErr w:type="gramEnd"/>
            <w:r w:rsidRPr="00F22EB3">
              <w:rPr>
                <w:sz w:val="22"/>
                <w:szCs w:val="22"/>
              </w:rPr>
              <w:t xml:space="preserve">   </w:t>
            </w:r>
          </w:p>
          <w:p w14:paraId="41EB706B" w14:textId="77777777" w:rsidR="000B3A98" w:rsidRPr="0069595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0044938A" w14:textId="77777777" w:rsidR="000B3A98" w:rsidRPr="00695954" w:rsidRDefault="000B3A98" w:rsidP="009E0E7F">
            <w:pPr>
              <w:pStyle w:val="acctfourfigures"/>
              <w:spacing w:line="240" w:lineRule="auto"/>
              <w:jc w:val="center"/>
              <w:rPr>
                <w:szCs w:val="22"/>
              </w:rPr>
            </w:pPr>
          </w:p>
        </w:tc>
        <w:tc>
          <w:tcPr>
            <w:tcW w:w="2156" w:type="dxa"/>
            <w:vAlign w:val="bottom"/>
          </w:tcPr>
          <w:p w14:paraId="61DCC05D" w14:textId="057A349F" w:rsidR="000B3A98" w:rsidRPr="00493002" w:rsidRDefault="007D4A80" w:rsidP="009E0E7F">
            <w:pPr>
              <w:pStyle w:val="acctfourfigures"/>
              <w:tabs>
                <w:tab w:val="clear" w:pos="765"/>
                <w:tab w:val="decimal" w:pos="1178"/>
              </w:tabs>
              <w:spacing w:line="240" w:lineRule="auto"/>
              <w:ind w:right="-351" w:firstLine="542"/>
              <w:jc w:val="center"/>
              <w:rPr>
                <w:szCs w:val="22"/>
              </w:rPr>
            </w:pPr>
            <w:r>
              <w:rPr>
                <w:szCs w:val="22"/>
              </w:rPr>
              <w:t>10,013</w:t>
            </w:r>
          </w:p>
        </w:tc>
        <w:tc>
          <w:tcPr>
            <w:tcW w:w="178" w:type="dxa"/>
          </w:tcPr>
          <w:p w14:paraId="6CCCA892" w14:textId="77777777" w:rsidR="000B3A98" w:rsidRPr="00695954" w:rsidRDefault="000B3A98" w:rsidP="009E0E7F">
            <w:pPr>
              <w:pStyle w:val="acctfourfigures"/>
              <w:spacing w:line="240" w:lineRule="auto"/>
              <w:jc w:val="center"/>
              <w:rPr>
                <w:szCs w:val="22"/>
              </w:rPr>
            </w:pPr>
          </w:p>
        </w:tc>
        <w:tc>
          <w:tcPr>
            <w:tcW w:w="2030" w:type="dxa"/>
          </w:tcPr>
          <w:p w14:paraId="6749C493" w14:textId="77777777" w:rsidR="000B3A98" w:rsidRDefault="000B3A98" w:rsidP="007D4A80">
            <w:pPr>
              <w:pStyle w:val="acctfourfigures"/>
              <w:tabs>
                <w:tab w:val="clear" w:pos="765"/>
                <w:tab w:val="decimal" w:pos="1178"/>
              </w:tabs>
              <w:spacing w:line="240" w:lineRule="auto"/>
              <w:ind w:right="-351" w:firstLine="542"/>
              <w:jc w:val="center"/>
              <w:rPr>
                <w:szCs w:val="22"/>
              </w:rPr>
            </w:pPr>
          </w:p>
          <w:p w14:paraId="026BC9C7" w14:textId="140736BD" w:rsidR="007D4A80" w:rsidRPr="00695954" w:rsidRDefault="007D4A80" w:rsidP="007D4A80">
            <w:pPr>
              <w:pStyle w:val="acctfourfigures"/>
              <w:tabs>
                <w:tab w:val="clear" w:pos="765"/>
                <w:tab w:val="decimal" w:pos="1178"/>
              </w:tabs>
              <w:spacing w:line="240" w:lineRule="auto"/>
              <w:ind w:right="338" w:firstLine="542"/>
              <w:jc w:val="right"/>
              <w:rPr>
                <w:szCs w:val="22"/>
              </w:rPr>
            </w:pPr>
            <w:r>
              <w:rPr>
                <w:szCs w:val="22"/>
              </w:rPr>
              <w:t>-</w:t>
            </w:r>
          </w:p>
        </w:tc>
        <w:tc>
          <w:tcPr>
            <w:tcW w:w="182" w:type="dxa"/>
            <w:vAlign w:val="bottom"/>
          </w:tcPr>
          <w:p w14:paraId="7C287795" w14:textId="77777777" w:rsidR="000B3A98" w:rsidRPr="00695954" w:rsidRDefault="000B3A98" w:rsidP="009E0E7F">
            <w:pPr>
              <w:pStyle w:val="acctfourfigures"/>
              <w:spacing w:line="240" w:lineRule="auto"/>
              <w:jc w:val="center"/>
              <w:rPr>
                <w:szCs w:val="22"/>
              </w:rPr>
            </w:pPr>
          </w:p>
        </w:tc>
        <w:tc>
          <w:tcPr>
            <w:tcW w:w="1487" w:type="dxa"/>
            <w:vAlign w:val="bottom"/>
          </w:tcPr>
          <w:p w14:paraId="37809A59" w14:textId="48BCA9CA" w:rsidR="000B3A98" w:rsidRPr="00695954" w:rsidRDefault="007D4A80" w:rsidP="007D4A80">
            <w:pPr>
              <w:pStyle w:val="acctfourfigures"/>
              <w:tabs>
                <w:tab w:val="clear" w:pos="765"/>
                <w:tab w:val="decimal" w:pos="1178"/>
              </w:tabs>
              <w:spacing w:line="240" w:lineRule="auto"/>
              <w:ind w:right="-32" w:firstLine="542"/>
              <w:jc w:val="center"/>
              <w:rPr>
                <w:szCs w:val="22"/>
              </w:rPr>
            </w:pPr>
            <w:r>
              <w:rPr>
                <w:szCs w:val="22"/>
              </w:rPr>
              <w:t>10,013</w:t>
            </w:r>
          </w:p>
        </w:tc>
      </w:tr>
      <w:tr w:rsidR="000B3A98" w:rsidRPr="002C34C0" w14:paraId="1CACFD00" w14:textId="77777777" w:rsidTr="009E0E7F">
        <w:trPr>
          <w:cantSplit/>
        </w:trPr>
        <w:tc>
          <w:tcPr>
            <w:tcW w:w="3240" w:type="dxa"/>
          </w:tcPr>
          <w:p w14:paraId="42E5FDB5" w14:textId="77777777" w:rsidR="000B3A98" w:rsidRPr="00695954" w:rsidRDefault="000B3A98" w:rsidP="009E0E7F">
            <w:pPr>
              <w:tabs>
                <w:tab w:val="left" w:pos="275"/>
              </w:tabs>
              <w:ind w:firstLine="85"/>
              <w:rPr>
                <w:sz w:val="22"/>
                <w:szCs w:val="22"/>
              </w:rPr>
            </w:pPr>
          </w:p>
        </w:tc>
        <w:tc>
          <w:tcPr>
            <w:tcW w:w="184" w:type="dxa"/>
          </w:tcPr>
          <w:p w14:paraId="0C42E465" w14:textId="77777777" w:rsidR="000B3A98" w:rsidRPr="00695954" w:rsidRDefault="000B3A98" w:rsidP="009E0E7F">
            <w:pPr>
              <w:pStyle w:val="acctfourfigures"/>
              <w:spacing w:line="240" w:lineRule="auto"/>
              <w:jc w:val="center"/>
              <w:rPr>
                <w:szCs w:val="22"/>
              </w:rPr>
            </w:pPr>
          </w:p>
        </w:tc>
        <w:tc>
          <w:tcPr>
            <w:tcW w:w="2156" w:type="dxa"/>
            <w:vAlign w:val="bottom"/>
          </w:tcPr>
          <w:p w14:paraId="7D40AFC9"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35A49B98" w14:textId="77777777" w:rsidR="000B3A98" w:rsidRPr="00695954" w:rsidRDefault="000B3A98" w:rsidP="009E0E7F">
            <w:pPr>
              <w:pStyle w:val="acctfourfigures"/>
              <w:spacing w:line="240" w:lineRule="auto"/>
              <w:jc w:val="center"/>
              <w:rPr>
                <w:szCs w:val="22"/>
              </w:rPr>
            </w:pPr>
          </w:p>
        </w:tc>
        <w:tc>
          <w:tcPr>
            <w:tcW w:w="2030" w:type="dxa"/>
          </w:tcPr>
          <w:p w14:paraId="06F1ED84" w14:textId="77777777" w:rsidR="000B3A98" w:rsidRPr="00695954" w:rsidRDefault="000B3A98" w:rsidP="009E0E7F">
            <w:pPr>
              <w:pStyle w:val="acctfourfigures"/>
              <w:spacing w:line="240" w:lineRule="auto"/>
              <w:jc w:val="center"/>
              <w:rPr>
                <w:szCs w:val="22"/>
              </w:rPr>
            </w:pPr>
          </w:p>
        </w:tc>
        <w:tc>
          <w:tcPr>
            <w:tcW w:w="182" w:type="dxa"/>
            <w:vAlign w:val="bottom"/>
          </w:tcPr>
          <w:p w14:paraId="0A318586" w14:textId="77777777" w:rsidR="000B3A98" w:rsidRPr="00695954" w:rsidRDefault="000B3A98" w:rsidP="009E0E7F">
            <w:pPr>
              <w:pStyle w:val="acctfourfigures"/>
              <w:spacing w:line="240" w:lineRule="auto"/>
              <w:jc w:val="center"/>
              <w:rPr>
                <w:szCs w:val="22"/>
              </w:rPr>
            </w:pPr>
          </w:p>
        </w:tc>
        <w:tc>
          <w:tcPr>
            <w:tcW w:w="1487" w:type="dxa"/>
            <w:vAlign w:val="bottom"/>
          </w:tcPr>
          <w:p w14:paraId="28DC0B5F" w14:textId="77777777" w:rsidR="000B3A98" w:rsidRPr="00695954" w:rsidRDefault="000B3A98" w:rsidP="009E0E7F">
            <w:pPr>
              <w:pStyle w:val="acctfourfigures"/>
              <w:spacing w:line="240" w:lineRule="auto"/>
              <w:ind w:firstLine="542"/>
              <w:jc w:val="center"/>
              <w:rPr>
                <w:szCs w:val="22"/>
              </w:rPr>
            </w:pPr>
          </w:p>
        </w:tc>
      </w:tr>
      <w:tr w:rsidR="000B3A98" w:rsidRPr="002C34C0" w14:paraId="528B5713" w14:textId="77777777" w:rsidTr="009E0E7F">
        <w:trPr>
          <w:cantSplit/>
          <w:trHeight w:val="60"/>
        </w:trPr>
        <w:tc>
          <w:tcPr>
            <w:tcW w:w="3240" w:type="dxa"/>
            <w:shd w:val="clear" w:color="auto" w:fill="auto"/>
            <w:vAlign w:val="bottom"/>
          </w:tcPr>
          <w:p w14:paraId="7A8BE58C" w14:textId="34EE4F0C" w:rsidR="000B3A98" w:rsidRPr="000B3A98" w:rsidRDefault="000B3A98" w:rsidP="009E0E7F">
            <w:pPr>
              <w:tabs>
                <w:tab w:val="left" w:pos="275"/>
              </w:tabs>
              <w:ind w:left="100" w:hanging="4"/>
              <w:rPr>
                <w:b/>
                <w:bCs/>
                <w:sz w:val="22"/>
                <w:szCs w:val="22"/>
              </w:rPr>
            </w:pPr>
            <w:proofErr w:type="gramStart"/>
            <w:r w:rsidRPr="000B3A98">
              <w:rPr>
                <w:b/>
                <w:bCs/>
                <w:sz w:val="22"/>
                <w:szCs w:val="22"/>
              </w:rPr>
              <w:t>At</w:t>
            </w:r>
            <w:proofErr w:type="gramEnd"/>
            <w:r w:rsidRPr="000B3A98">
              <w:rPr>
                <w:b/>
                <w:bCs/>
                <w:sz w:val="22"/>
                <w:szCs w:val="22"/>
              </w:rPr>
              <w:t xml:space="preserve"> 31</w:t>
            </w:r>
            <w:r>
              <w:rPr>
                <w:rFonts w:hint="cs"/>
                <w:b/>
                <w:bCs/>
                <w:sz w:val="22"/>
                <w:szCs w:val="22"/>
                <w:cs/>
              </w:rPr>
              <w:t xml:space="preserve"> </w:t>
            </w:r>
            <w:r>
              <w:rPr>
                <w:b/>
                <w:bCs/>
                <w:sz w:val="22"/>
                <w:szCs w:val="22"/>
              </w:rPr>
              <w:t>December</w:t>
            </w:r>
            <w:r w:rsidRPr="000B3A98">
              <w:rPr>
                <w:b/>
                <w:bCs/>
                <w:sz w:val="22"/>
                <w:szCs w:val="22"/>
              </w:rPr>
              <w:t xml:space="preserve"> 2023</w:t>
            </w:r>
          </w:p>
        </w:tc>
        <w:tc>
          <w:tcPr>
            <w:tcW w:w="184" w:type="dxa"/>
            <w:vAlign w:val="bottom"/>
          </w:tcPr>
          <w:p w14:paraId="63F2185B" w14:textId="77777777" w:rsidR="000B3A98" w:rsidRPr="00695954" w:rsidRDefault="000B3A98" w:rsidP="009E0E7F">
            <w:pPr>
              <w:pStyle w:val="acctcolumnheading"/>
              <w:spacing w:after="0" w:line="240" w:lineRule="auto"/>
              <w:ind w:left="-79" w:right="-79"/>
              <w:rPr>
                <w:i/>
                <w:iCs/>
                <w:szCs w:val="22"/>
              </w:rPr>
            </w:pPr>
          </w:p>
        </w:tc>
        <w:tc>
          <w:tcPr>
            <w:tcW w:w="2156" w:type="dxa"/>
            <w:vAlign w:val="bottom"/>
          </w:tcPr>
          <w:p w14:paraId="599D357F" w14:textId="77777777" w:rsidR="000B3A98" w:rsidRPr="00695954" w:rsidRDefault="000B3A98" w:rsidP="009E0E7F">
            <w:pPr>
              <w:pStyle w:val="acctcolumnheading"/>
              <w:spacing w:after="0" w:line="240" w:lineRule="auto"/>
              <w:ind w:left="-79" w:right="-79" w:firstLine="992"/>
              <w:rPr>
                <w:i/>
                <w:iCs/>
                <w:szCs w:val="22"/>
              </w:rPr>
            </w:pPr>
          </w:p>
        </w:tc>
        <w:tc>
          <w:tcPr>
            <w:tcW w:w="178" w:type="dxa"/>
          </w:tcPr>
          <w:p w14:paraId="7F1A2C30" w14:textId="77777777" w:rsidR="000B3A98" w:rsidRPr="00695954" w:rsidRDefault="000B3A98" w:rsidP="009E0E7F">
            <w:pPr>
              <w:pStyle w:val="acctcolumnheading"/>
              <w:spacing w:after="0" w:line="240" w:lineRule="auto"/>
              <w:ind w:left="-79" w:right="-79"/>
              <w:rPr>
                <w:i/>
                <w:iCs/>
                <w:szCs w:val="22"/>
              </w:rPr>
            </w:pPr>
          </w:p>
        </w:tc>
        <w:tc>
          <w:tcPr>
            <w:tcW w:w="2030" w:type="dxa"/>
          </w:tcPr>
          <w:p w14:paraId="2A1E3296" w14:textId="77777777" w:rsidR="000B3A98" w:rsidRPr="00695954" w:rsidRDefault="000B3A98" w:rsidP="009E0E7F">
            <w:pPr>
              <w:pStyle w:val="acctcolumnheading"/>
              <w:spacing w:after="0" w:line="240" w:lineRule="auto"/>
              <w:ind w:left="-79" w:right="-79"/>
              <w:rPr>
                <w:i/>
                <w:iCs/>
                <w:szCs w:val="22"/>
              </w:rPr>
            </w:pPr>
          </w:p>
        </w:tc>
        <w:tc>
          <w:tcPr>
            <w:tcW w:w="182" w:type="dxa"/>
            <w:vAlign w:val="bottom"/>
          </w:tcPr>
          <w:p w14:paraId="638775CA" w14:textId="77777777" w:rsidR="000B3A98" w:rsidRPr="00695954" w:rsidRDefault="000B3A98" w:rsidP="009E0E7F">
            <w:pPr>
              <w:pStyle w:val="acctcolumnheading"/>
              <w:spacing w:after="0" w:line="240" w:lineRule="auto"/>
              <w:ind w:left="-79" w:right="-79"/>
              <w:rPr>
                <w:i/>
                <w:iCs/>
                <w:szCs w:val="22"/>
              </w:rPr>
            </w:pPr>
          </w:p>
        </w:tc>
        <w:tc>
          <w:tcPr>
            <w:tcW w:w="1487" w:type="dxa"/>
            <w:vAlign w:val="bottom"/>
          </w:tcPr>
          <w:p w14:paraId="5EBEA34B" w14:textId="77777777" w:rsidR="000B3A98" w:rsidRPr="00695954" w:rsidRDefault="000B3A98" w:rsidP="009E0E7F">
            <w:pPr>
              <w:pStyle w:val="acctcolumnheading"/>
              <w:spacing w:after="0" w:line="240" w:lineRule="auto"/>
              <w:ind w:left="-79" w:right="-79" w:firstLine="542"/>
              <w:rPr>
                <w:i/>
                <w:iCs/>
                <w:szCs w:val="22"/>
              </w:rPr>
            </w:pPr>
          </w:p>
        </w:tc>
      </w:tr>
      <w:tr w:rsidR="000B3A98" w:rsidRPr="002C34C0" w14:paraId="1CBB2801" w14:textId="77777777" w:rsidTr="009E0E7F">
        <w:trPr>
          <w:cantSplit/>
        </w:trPr>
        <w:tc>
          <w:tcPr>
            <w:tcW w:w="3240" w:type="dxa"/>
          </w:tcPr>
          <w:p w14:paraId="46986425" w14:textId="77777777" w:rsidR="000B3A98" w:rsidRPr="00200B67" w:rsidRDefault="000B3A98" w:rsidP="009E0E7F">
            <w:pPr>
              <w:tabs>
                <w:tab w:val="left" w:pos="275"/>
              </w:tabs>
              <w:ind w:left="100" w:hanging="4"/>
              <w:rPr>
                <w:b/>
                <w:bCs/>
                <w:i/>
                <w:iCs/>
                <w:sz w:val="22"/>
                <w:szCs w:val="22"/>
                <w:highlight w:val="cyan"/>
              </w:rPr>
            </w:pPr>
            <w:r w:rsidRPr="008124A9">
              <w:rPr>
                <w:b/>
                <w:bCs/>
                <w:i/>
                <w:iCs/>
                <w:sz w:val="22"/>
                <w:szCs w:val="22"/>
              </w:rPr>
              <w:t>Financial assets</w:t>
            </w:r>
          </w:p>
        </w:tc>
        <w:tc>
          <w:tcPr>
            <w:tcW w:w="184" w:type="dxa"/>
          </w:tcPr>
          <w:p w14:paraId="5F46BD06" w14:textId="77777777" w:rsidR="000B3A98" w:rsidRPr="00695954" w:rsidRDefault="000B3A98" w:rsidP="009E0E7F">
            <w:pPr>
              <w:pStyle w:val="acctfourfigures"/>
              <w:spacing w:line="240" w:lineRule="auto"/>
              <w:jc w:val="center"/>
              <w:rPr>
                <w:szCs w:val="22"/>
              </w:rPr>
            </w:pPr>
          </w:p>
        </w:tc>
        <w:tc>
          <w:tcPr>
            <w:tcW w:w="2156" w:type="dxa"/>
            <w:vAlign w:val="bottom"/>
          </w:tcPr>
          <w:p w14:paraId="37CE8A5D" w14:textId="77777777" w:rsidR="000B3A98" w:rsidRPr="00695954" w:rsidRDefault="000B3A98" w:rsidP="009E0E7F">
            <w:pPr>
              <w:pStyle w:val="acctfourfigures"/>
              <w:spacing w:line="240" w:lineRule="auto"/>
              <w:ind w:firstLine="992"/>
              <w:jc w:val="center"/>
              <w:rPr>
                <w:szCs w:val="22"/>
              </w:rPr>
            </w:pPr>
          </w:p>
        </w:tc>
        <w:tc>
          <w:tcPr>
            <w:tcW w:w="178" w:type="dxa"/>
          </w:tcPr>
          <w:p w14:paraId="099EDCF1" w14:textId="77777777" w:rsidR="000B3A98" w:rsidRPr="00695954" w:rsidRDefault="000B3A98" w:rsidP="009E0E7F">
            <w:pPr>
              <w:pStyle w:val="acctfourfigures"/>
              <w:spacing w:line="240" w:lineRule="auto"/>
              <w:jc w:val="center"/>
              <w:rPr>
                <w:szCs w:val="22"/>
              </w:rPr>
            </w:pPr>
          </w:p>
        </w:tc>
        <w:tc>
          <w:tcPr>
            <w:tcW w:w="2030" w:type="dxa"/>
          </w:tcPr>
          <w:p w14:paraId="2E8EC425" w14:textId="77777777" w:rsidR="000B3A98" w:rsidRPr="00695954" w:rsidRDefault="000B3A98" w:rsidP="009E0E7F">
            <w:pPr>
              <w:pStyle w:val="acctfourfigures"/>
              <w:spacing w:line="240" w:lineRule="auto"/>
              <w:jc w:val="center"/>
              <w:rPr>
                <w:szCs w:val="22"/>
              </w:rPr>
            </w:pPr>
          </w:p>
        </w:tc>
        <w:tc>
          <w:tcPr>
            <w:tcW w:w="182" w:type="dxa"/>
            <w:vAlign w:val="bottom"/>
          </w:tcPr>
          <w:p w14:paraId="36079AEE" w14:textId="77777777" w:rsidR="000B3A98" w:rsidRPr="00695954" w:rsidRDefault="000B3A98" w:rsidP="009E0E7F">
            <w:pPr>
              <w:pStyle w:val="acctfourfigures"/>
              <w:spacing w:line="240" w:lineRule="auto"/>
              <w:jc w:val="center"/>
              <w:rPr>
                <w:szCs w:val="22"/>
              </w:rPr>
            </w:pPr>
          </w:p>
        </w:tc>
        <w:tc>
          <w:tcPr>
            <w:tcW w:w="1487" w:type="dxa"/>
            <w:vAlign w:val="bottom"/>
          </w:tcPr>
          <w:p w14:paraId="5CCF6DFB" w14:textId="77777777" w:rsidR="000B3A98" w:rsidRPr="00695954" w:rsidRDefault="000B3A98" w:rsidP="009E0E7F">
            <w:pPr>
              <w:pStyle w:val="acctfourfigures"/>
              <w:spacing w:line="240" w:lineRule="auto"/>
              <w:ind w:firstLine="542"/>
              <w:jc w:val="center"/>
              <w:rPr>
                <w:szCs w:val="22"/>
              </w:rPr>
            </w:pPr>
          </w:p>
        </w:tc>
      </w:tr>
      <w:tr w:rsidR="000B3A98" w:rsidRPr="002C34C0" w14:paraId="247A4FBD" w14:textId="77777777" w:rsidTr="009E0E7F">
        <w:trPr>
          <w:cantSplit/>
        </w:trPr>
        <w:tc>
          <w:tcPr>
            <w:tcW w:w="3240" w:type="dxa"/>
          </w:tcPr>
          <w:p w14:paraId="52FA5E77"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w:t>
            </w:r>
            <w:proofErr w:type="gramStart"/>
            <w:r w:rsidRPr="00F22EB3">
              <w:rPr>
                <w:sz w:val="22"/>
                <w:szCs w:val="22"/>
              </w:rPr>
              <w:t>used</w:t>
            </w:r>
            <w:proofErr w:type="gramEnd"/>
            <w:r w:rsidRPr="00F22EB3">
              <w:rPr>
                <w:sz w:val="22"/>
                <w:szCs w:val="22"/>
              </w:rPr>
              <w:t xml:space="preserve">   </w:t>
            </w:r>
          </w:p>
          <w:p w14:paraId="6A06EC98" w14:textId="77777777" w:rsidR="000B3A98" w:rsidRPr="00C8398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26AF7C9B" w14:textId="77777777" w:rsidR="000B3A98" w:rsidRPr="00695954" w:rsidRDefault="000B3A98" w:rsidP="009E0E7F">
            <w:pPr>
              <w:pStyle w:val="acctfourfigures"/>
              <w:spacing w:line="240" w:lineRule="auto"/>
              <w:jc w:val="center"/>
              <w:rPr>
                <w:szCs w:val="22"/>
              </w:rPr>
            </w:pPr>
          </w:p>
        </w:tc>
        <w:tc>
          <w:tcPr>
            <w:tcW w:w="2156" w:type="dxa"/>
            <w:vAlign w:val="bottom"/>
          </w:tcPr>
          <w:p w14:paraId="354C03AD" w14:textId="77777777" w:rsidR="000B3A98" w:rsidRPr="00493002" w:rsidRDefault="000B3A98" w:rsidP="009E0E7F">
            <w:pPr>
              <w:pStyle w:val="acctfourfigures"/>
              <w:tabs>
                <w:tab w:val="clear" w:pos="765"/>
                <w:tab w:val="decimal" w:pos="1178"/>
              </w:tabs>
              <w:spacing w:line="240" w:lineRule="auto"/>
              <w:ind w:right="-351" w:firstLine="542"/>
              <w:jc w:val="center"/>
              <w:rPr>
                <w:szCs w:val="22"/>
              </w:rPr>
            </w:pPr>
            <w:r>
              <w:rPr>
                <w:szCs w:val="22"/>
              </w:rPr>
              <w:t>19,850</w:t>
            </w:r>
          </w:p>
        </w:tc>
        <w:tc>
          <w:tcPr>
            <w:tcW w:w="178" w:type="dxa"/>
            <w:vAlign w:val="bottom"/>
          </w:tcPr>
          <w:p w14:paraId="4035D49F" w14:textId="77777777" w:rsidR="000B3A98" w:rsidRPr="00695954" w:rsidRDefault="000B3A98" w:rsidP="009E0E7F">
            <w:pPr>
              <w:pStyle w:val="acctfourfigures"/>
              <w:spacing w:line="240" w:lineRule="auto"/>
              <w:jc w:val="center"/>
              <w:rPr>
                <w:szCs w:val="22"/>
              </w:rPr>
            </w:pPr>
          </w:p>
        </w:tc>
        <w:tc>
          <w:tcPr>
            <w:tcW w:w="2030" w:type="dxa"/>
            <w:vAlign w:val="bottom"/>
          </w:tcPr>
          <w:p w14:paraId="6C2AAA41" w14:textId="77777777" w:rsidR="000B3A98" w:rsidRPr="00695954" w:rsidRDefault="000B3A98" w:rsidP="009E0E7F">
            <w:pPr>
              <w:pStyle w:val="acctfourfigures"/>
              <w:spacing w:line="240" w:lineRule="auto"/>
              <w:ind w:firstLine="1092"/>
              <w:jc w:val="center"/>
              <w:rPr>
                <w:szCs w:val="22"/>
              </w:rPr>
            </w:pPr>
            <w:r>
              <w:rPr>
                <w:szCs w:val="22"/>
              </w:rPr>
              <w:t>-</w:t>
            </w:r>
          </w:p>
        </w:tc>
        <w:tc>
          <w:tcPr>
            <w:tcW w:w="182" w:type="dxa"/>
            <w:vAlign w:val="bottom"/>
          </w:tcPr>
          <w:p w14:paraId="3BD27F4B" w14:textId="77777777" w:rsidR="000B3A98" w:rsidRPr="00695954" w:rsidRDefault="000B3A98" w:rsidP="009E0E7F">
            <w:pPr>
              <w:pStyle w:val="acctfourfigures"/>
              <w:spacing w:line="240" w:lineRule="auto"/>
              <w:jc w:val="center"/>
              <w:rPr>
                <w:szCs w:val="22"/>
              </w:rPr>
            </w:pPr>
          </w:p>
        </w:tc>
        <w:tc>
          <w:tcPr>
            <w:tcW w:w="1487" w:type="dxa"/>
            <w:vAlign w:val="bottom"/>
          </w:tcPr>
          <w:p w14:paraId="156A2781" w14:textId="77777777" w:rsidR="000B3A98" w:rsidRPr="00695954" w:rsidRDefault="000B3A98" w:rsidP="009E0E7F">
            <w:pPr>
              <w:pStyle w:val="acctfourfigures"/>
              <w:tabs>
                <w:tab w:val="clear" w:pos="765"/>
                <w:tab w:val="decimal" w:pos="1178"/>
              </w:tabs>
              <w:spacing w:line="240" w:lineRule="auto"/>
              <w:ind w:firstLine="542"/>
              <w:jc w:val="center"/>
              <w:rPr>
                <w:szCs w:val="22"/>
              </w:rPr>
            </w:pPr>
            <w:r>
              <w:rPr>
                <w:szCs w:val="22"/>
              </w:rPr>
              <w:t>19,850</w:t>
            </w:r>
          </w:p>
        </w:tc>
      </w:tr>
      <w:tr w:rsidR="000B3A98" w:rsidRPr="002C34C0" w14:paraId="60DFF1F2" w14:textId="77777777" w:rsidTr="009E0E7F">
        <w:trPr>
          <w:cantSplit/>
        </w:trPr>
        <w:tc>
          <w:tcPr>
            <w:tcW w:w="3240" w:type="dxa"/>
          </w:tcPr>
          <w:p w14:paraId="0351D144" w14:textId="77777777" w:rsidR="000B3A98" w:rsidRPr="00695954" w:rsidRDefault="000B3A98" w:rsidP="009E0E7F">
            <w:pPr>
              <w:tabs>
                <w:tab w:val="left" w:pos="275"/>
              </w:tabs>
              <w:ind w:left="100" w:hanging="4"/>
              <w:rPr>
                <w:i/>
                <w:iCs/>
                <w:color w:val="0000FF"/>
                <w:sz w:val="22"/>
                <w:szCs w:val="22"/>
                <w:highlight w:val="lightGray"/>
              </w:rPr>
            </w:pPr>
          </w:p>
        </w:tc>
        <w:tc>
          <w:tcPr>
            <w:tcW w:w="184" w:type="dxa"/>
          </w:tcPr>
          <w:p w14:paraId="74D5DBBE" w14:textId="77777777" w:rsidR="000B3A98" w:rsidRPr="00695954" w:rsidRDefault="000B3A98" w:rsidP="009E0E7F">
            <w:pPr>
              <w:pStyle w:val="acctfourfigures"/>
              <w:spacing w:line="240" w:lineRule="auto"/>
              <w:jc w:val="center"/>
              <w:rPr>
                <w:szCs w:val="22"/>
              </w:rPr>
            </w:pPr>
          </w:p>
        </w:tc>
        <w:tc>
          <w:tcPr>
            <w:tcW w:w="2156" w:type="dxa"/>
            <w:vAlign w:val="bottom"/>
          </w:tcPr>
          <w:p w14:paraId="4B5BF126"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213F2994" w14:textId="77777777" w:rsidR="000B3A98" w:rsidRPr="00695954" w:rsidRDefault="000B3A98" w:rsidP="009E0E7F">
            <w:pPr>
              <w:pStyle w:val="acctfourfigures"/>
              <w:spacing w:line="240" w:lineRule="auto"/>
              <w:jc w:val="center"/>
              <w:rPr>
                <w:szCs w:val="22"/>
              </w:rPr>
            </w:pPr>
          </w:p>
        </w:tc>
        <w:tc>
          <w:tcPr>
            <w:tcW w:w="2030" w:type="dxa"/>
          </w:tcPr>
          <w:p w14:paraId="0F2AE664" w14:textId="77777777" w:rsidR="000B3A98" w:rsidRPr="00695954" w:rsidRDefault="000B3A98" w:rsidP="009E0E7F">
            <w:pPr>
              <w:pStyle w:val="acctfourfigures"/>
              <w:spacing w:line="240" w:lineRule="auto"/>
              <w:jc w:val="center"/>
              <w:rPr>
                <w:szCs w:val="22"/>
              </w:rPr>
            </w:pPr>
          </w:p>
        </w:tc>
        <w:tc>
          <w:tcPr>
            <w:tcW w:w="182" w:type="dxa"/>
            <w:vAlign w:val="bottom"/>
          </w:tcPr>
          <w:p w14:paraId="7BD532B6" w14:textId="77777777" w:rsidR="000B3A98" w:rsidRPr="00695954" w:rsidRDefault="000B3A98" w:rsidP="009E0E7F">
            <w:pPr>
              <w:pStyle w:val="acctfourfigures"/>
              <w:spacing w:line="240" w:lineRule="auto"/>
              <w:jc w:val="center"/>
              <w:rPr>
                <w:szCs w:val="22"/>
              </w:rPr>
            </w:pPr>
          </w:p>
        </w:tc>
        <w:tc>
          <w:tcPr>
            <w:tcW w:w="1487" w:type="dxa"/>
            <w:vAlign w:val="bottom"/>
          </w:tcPr>
          <w:p w14:paraId="3D076CA6"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0C1E8505" w14:textId="77777777" w:rsidTr="009E0E7F">
        <w:trPr>
          <w:cantSplit/>
        </w:trPr>
        <w:tc>
          <w:tcPr>
            <w:tcW w:w="3240" w:type="dxa"/>
          </w:tcPr>
          <w:p w14:paraId="0A51C25C" w14:textId="77777777" w:rsidR="000B3A98" w:rsidRPr="00695954" w:rsidRDefault="000B3A98" w:rsidP="009E0E7F">
            <w:pPr>
              <w:tabs>
                <w:tab w:val="left" w:pos="275"/>
              </w:tabs>
              <w:ind w:left="100" w:hanging="4"/>
              <w:rPr>
                <w:sz w:val="22"/>
                <w:szCs w:val="22"/>
              </w:rPr>
            </w:pPr>
            <w:r w:rsidRPr="008124A9">
              <w:rPr>
                <w:b/>
                <w:bCs/>
                <w:i/>
                <w:iCs/>
                <w:sz w:val="22"/>
                <w:szCs w:val="22"/>
              </w:rPr>
              <w:t>Financial liabilities</w:t>
            </w:r>
          </w:p>
        </w:tc>
        <w:tc>
          <w:tcPr>
            <w:tcW w:w="184" w:type="dxa"/>
          </w:tcPr>
          <w:p w14:paraId="7D99F70B" w14:textId="77777777" w:rsidR="000B3A98" w:rsidRPr="00695954" w:rsidRDefault="000B3A98" w:rsidP="009E0E7F">
            <w:pPr>
              <w:pStyle w:val="acctfourfigures"/>
              <w:spacing w:line="240" w:lineRule="auto"/>
              <w:jc w:val="center"/>
              <w:rPr>
                <w:szCs w:val="22"/>
              </w:rPr>
            </w:pPr>
          </w:p>
        </w:tc>
        <w:tc>
          <w:tcPr>
            <w:tcW w:w="2156" w:type="dxa"/>
            <w:vAlign w:val="bottom"/>
          </w:tcPr>
          <w:p w14:paraId="16A766F9"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c>
          <w:tcPr>
            <w:tcW w:w="178" w:type="dxa"/>
          </w:tcPr>
          <w:p w14:paraId="2F26093E" w14:textId="77777777" w:rsidR="000B3A98" w:rsidRPr="00695954" w:rsidRDefault="000B3A98" w:rsidP="009E0E7F">
            <w:pPr>
              <w:pStyle w:val="acctfourfigures"/>
              <w:spacing w:line="240" w:lineRule="auto"/>
              <w:jc w:val="center"/>
              <w:rPr>
                <w:szCs w:val="22"/>
              </w:rPr>
            </w:pPr>
          </w:p>
        </w:tc>
        <w:tc>
          <w:tcPr>
            <w:tcW w:w="2030" w:type="dxa"/>
          </w:tcPr>
          <w:p w14:paraId="613D5E7F" w14:textId="77777777" w:rsidR="000B3A98" w:rsidRPr="00695954" w:rsidRDefault="000B3A98" w:rsidP="009E0E7F">
            <w:pPr>
              <w:pStyle w:val="acctfourfigures"/>
              <w:spacing w:line="240" w:lineRule="auto"/>
              <w:jc w:val="center"/>
              <w:rPr>
                <w:szCs w:val="22"/>
              </w:rPr>
            </w:pPr>
          </w:p>
        </w:tc>
        <w:tc>
          <w:tcPr>
            <w:tcW w:w="182" w:type="dxa"/>
            <w:vAlign w:val="bottom"/>
          </w:tcPr>
          <w:p w14:paraId="0A5F1936" w14:textId="77777777" w:rsidR="000B3A98" w:rsidRPr="00695954" w:rsidRDefault="000B3A98" w:rsidP="009E0E7F">
            <w:pPr>
              <w:pStyle w:val="acctfourfigures"/>
              <w:spacing w:line="240" w:lineRule="auto"/>
              <w:jc w:val="center"/>
              <w:rPr>
                <w:szCs w:val="22"/>
              </w:rPr>
            </w:pPr>
          </w:p>
        </w:tc>
        <w:tc>
          <w:tcPr>
            <w:tcW w:w="1487" w:type="dxa"/>
            <w:vAlign w:val="bottom"/>
          </w:tcPr>
          <w:p w14:paraId="7D56F5BE" w14:textId="77777777" w:rsidR="000B3A98" w:rsidRPr="00695954" w:rsidRDefault="000B3A98" w:rsidP="009E0E7F">
            <w:pPr>
              <w:pStyle w:val="acctfourfigures"/>
              <w:tabs>
                <w:tab w:val="clear" w:pos="765"/>
                <w:tab w:val="decimal" w:pos="1178"/>
              </w:tabs>
              <w:spacing w:line="240" w:lineRule="auto"/>
              <w:ind w:firstLine="542"/>
              <w:jc w:val="center"/>
              <w:rPr>
                <w:szCs w:val="22"/>
              </w:rPr>
            </w:pPr>
          </w:p>
        </w:tc>
      </w:tr>
      <w:tr w:rsidR="000B3A98" w:rsidRPr="002C34C0" w14:paraId="4B905D41" w14:textId="77777777" w:rsidTr="009E0E7F">
        <w:trPr>
          <w:cantSplit/>
        </w:trPr>
        <w:tc>
          <w:tcPr>
            <w:tcW w:w="3240" w:type="dxa"/>
          </w:tcPr>
          <w:p w14:paraId="09E1C233"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Long-term loans from financial     </w:t>
            </w:r>
          </w:p>
          <w:p w14:paraId="34E3C68A" w14:textId="77777777" w:rsidR="000B3A98" w:rsidRPr="008124A9" w:rsidRDefault="000B3A98" w:rsidP="009E0E7F">
            <w:pPr>
              <w:tabs>
                <w:tab w:val="left" w:pos="275"/>
                <w:tab w:val="left" w:pos="400"/>
              </w:tabs>
              <w:ind w:left="228" w:hanging="117"/>
              <w:rPr>
                <w:sz w:val="22"/>
                <w:szCs w:val="22"/>
              </w:rPr>
            </w:pPr>
            <w:r w:rsidRPr="00F22EB3">
              <w:rPr>
                <w:sz w:val="22"/>
                <w:szCs w:val="22"/>
              </w:rPr>
              <w:t xml:space="preserve">   institution</w:t>
            </w:r>
          </w:p>
        </w:tc>
        <w:tc>
          <w:tcPr>
            <w:tcW w:w="184" w:type="dxa"/>
          </w:tcPr>
          <w:p w14:paraId="214475D3" w14:textId="77777777" w:rsidR="000B3A98" w:rsidRPr="00695954" w:rsidRDefault="000B3A98" w:rsidP="009E0E7F">
            <w:pPr>
              <w:pStyle w:val="acctfourfigures"/>
              <w:spacing w:line="240" w:lineRule="auto"/>
              <w:jc w:val="center"/>
              <w:rPr>
                <w:szCs w:val="22"/>
              </w:rPr>
            </w:pPr>
          </w:p>
        </w:tc>
        <w:tc>
          <w:tcPr>
            <w:tcW w:w="2156" w:type="dxa"/>
            <w:vAlign w:val="bottom"/>
          </w:tcPr>
          <w:p w14:paraId="5A68E363" w14:textId="77777777" w:rsidR="000B3A98" w:rsidRPr="00695954" w:rsidRDefault="000B3A98" w:rsidP="009E0E7F">
            <w:pPr>
              <w:pStyle w:val="acctfourfigures"/>
              <w:tabs>
                <w:tab w:val="clear" w:pos="765"/>
                <w:tab w:val="decimal" w:pos="1178"/>
              </w:tabs>
              <w:spacing w:line="240" w:lineRule="auto"/>
              <w:ind w:right="277" w:firstLine="542"/>
              <w:jc w:val="right"/>
              <w:rPr>
                <w:szCs w:val="22"/>
              </w:rPr>
            </w:pPr>
            <w:r>
              <w:rPr>
                <w:szCs w:val="22"/>
              </w:rPr>
              <w:t>-</w:t>
            </w:r>
          </w:p>
        </w:tc>
        <w:tc>
          <w:tcPr>
            <w:tcW w:w="178" w:type="dxa"/>
          </w:tcPr>
          <w:p w14:paraId="04E82E9A" w14:textId="77777777" w:rsidR="000B3A98" w:rsidRPr="00695954" w:rsidRDefault="000B3A98" w:rsidP="009E0E7F">
            <w:pPr>
              <w:pStyle w:val="acctfourfigures"/>
              <w:spacing w:line="240" w:lineRule="auto"/>
              <w:jc w:val="center"/>
              <w:rPr>
                <w:szCs w:val="22"/>
              </w:rPr>
            </w:pPr>
          </w:p>
        </w:tc>
        <w:tc>
          <w:tcPr>
            <w:tcW w:w="2030" w:type="dxa"/>
            <w:vAlign w:val="bottom"/>
          </w:tcPr>
          <w:p w14:paraId="5A50710E" w14:textId="77777777" w:rsidR="000B3A98" w:rsidRPr="00695954" w:rsidRDefault="000B3A98" w:rsidP="009E0E7F">
            <w:pPr>
              <w:pStyle w:val="acctfourfigures"/>
              <w:spacing w:line="240" w:lineRule="auto"/>
              <w:ind w:right="321" w:firstLine="822"/>
              <w:jc w:val="center"/>
              <w:rPr>
                <w:szCs w:val="22"/>
              </w:rPr>
            </w:pPr>
            <w:r>
              <w:rPr>
                <w:szCs w:val="22"/>
              </w:rPr>
              <w:t>233,020</w:t>
            </w:r>
          </w:p>
        </w:tc>
        <w:tc>
          <w:tcPr>
            <w:tcW w:w="182" w:type="dxa"/>
            <w:vAlign w:val="bottom"/>
          </w:tcPr>
          <w:p w14:paraId="5B0E1F3E" w14:textId="77777777" w:rsidR="000B3A98" w:rsidRPr="00695954" w:rsidRDefault="000B3A98" w:rsidP="009E0E7F">
            <w:pPr>
              <w:pStyle w:val="acctfourfigures"/>
              <w:spacing w:line="240" w:lineRule="auto"/>
              <w:jc w:val="center"/>
              <w:rPr>
                <w:szCs w:val="22"/>
              </w:rPr>
            </w:pPr>
          </w:p>
        </w:tc>
        <w:tc>
          <w:tcPr>
            <w:tcW w:w="1487" w:type="dxa"/>
            <w:vAlign w:val="bottom"/>
          </w:tcPr>
          <w:p w14:paraId="47D182B6" w14:textId="77777777" w:rsidR="000B3A98" w:rsidRPr="00695954" w:rsidRDefault="000B3A98" w:rsidP="009E0E7F">
            <w:pPr>
              <w:pStyle w:val="acctfourfigures"/>
              <w:tabs>
                <w:tab w:val="clear" w:pos="765"/>
                <w:tab w:val="decimal" w:pos="1178"/>
              </w:tabs>
              <w:spacing w:line="240" w:lineRule="auto"/>
              <w:ind w:firstLine="542"/>
              <w:jc w:val="center"/>
              <w:rPr>
                <w:szCs w:val="22"/>
              </w:rPr>
            </w:pPr>
            <w:r>
              <w:rPr>
                <w:szCs w:val="22"/>
              </w:rPr>
              <w:t>230,299</w:t>
            </w:r>
          </w:p>
        </w:tc>
      </w:tr>
      <w:tr w:rsidR="000B3A98" w:rsidRPr="002C34C0" w14:paraId="50297E3F" w14:textId="77777777" w:rsidTr="009E0E7F">
        <w:trPr>
          <w:cantSplit/>
        </w:trPr>
        <w:tc>
          <w:tcPr>
            <w:tcW w:w="3240" w:type="dxa"/>
          </w:tcPr>
          <w:p w14:paraId="7C5657FB" w14:textId="77777777" w:rsidR="000B3A98" w:rsidRPr="00F22EB3" w:rsidRDefault="000B3A98" w:rsidP="009E0E7F">
            <w:pPr>
              <w:tabs>
                <w:tab w:val="left" w:pos="275"/>
                <w:tab w:val="left" w:pos="400"/>
              </w:tabs>
              <w:ind w:left="228" w:hanging="117"/>
              <w:rPr>
                <w:sz w:val="22"/>
                <w:szCs w:val="22"/>
              </w:rPr>
            </w:pPr>
            <w:r w:rsidRPr="00F22EB3">
              <w:rPr>
                <w:sz w:val="22"/>
                <w:szCs w:val="22"/>
              </w:rPr>
              <w:t xml:space="preserve">Forward exchange contract </w:t>
            </w:r>
            <w:proofErr w:type="gramStart"/>
            <w:r w:rsidRPr="00F22EB3">
              <w:rPr>
                <w:sz w:val="22"/>
                <w:szCs w:val="22"/>
              </w:rPr>
              <w:t>used</w:t>
            </w:r>
            <w:proofErr w:type="gramEnd"/>
            <w:r w:rsidRPr="00F22EB3">
              <w:rPr>
                <w:sz w:val="22"/>
                <w:szCs w:val="22"/>
              </w:rPr>
              <w:t xml:space="preserve">   </w:t>
            </w:r>
          </w:p>
          <w:p w14:paraId="177A426E" w14:textId="77777777" w:rsidR="000B3A98" w:rsidRPr="00695954" w:rsidRDefault="000B3A98" w:rsidP="009E0E7F">
            <w:pPr>
              <w:tabs>
                <w:tab w:val="left" w:pos="275"/>
                <w:tab w:val="left" w:pos="400"/>
              </w:tabs>
              <w:ind w:left="228" w:hanging="117"/>
              <w:rPr>
                <w:sz w:val="22"/>
                <w:szCs w:val="22"/>
              </w:rPr>
            </w:pPr>
            <w:r w:rsidRPr="00F22EB3">
              <w:rPr>
                <w:sz w:val="22"/>
                <w:szCs w:val="22"/>
              </w:rPr>
              <w:t xml:space="preserve">   for hedging</w:t>
            </w:r>
          </w:p>
        </w:tc>
        <w:tc>
          <w:tcPr>
            <w:tcW w:w="184" w:type="dxa"/>
          </w:tcPr>
          <w:p w14:paraId="48532E62" w14:textId="77777777" w:rsidR="000B3A98" w:rsidRPr="00695954" w:rsidRDefault="000B3A98" w:rsidP="009E0E7F">
            <w:pPr>
              <w:pStyle w:val="acctfourfigures"/>
              <w:spacing w:line="240" w:lineRule="auto"/>
              <w:jc w:val="center"/>
              <w:rPr>
                <w:szCs w:val="22"/>
              </w:rPr>
            </w:pPr>
          </w:p>
        </w:tc>
        <w:tc>
          <w:tcPr>
            <w:tcW w:w="2156" w:type="dxa"/>
            <w:vAlign w:val="bottom"/>
          </w:tcPr>
          <w:p w14:paraId="3A2736D3" w14:textId="397C8605" w:rsidR="000B3A98" w:rsidRPr="00493002" w:rsidRDefault="000B3A98" w:rsidP="009E0E7F">
            <w:pPr>
              <w:pStyle w:val="acctfourfigures"/>
              <w:tabs>
                <w:tab w:val="clear" w:pos="765"/>
                <w:tab w:val="decimal" w:pos="1178"/>
              </w:tabs>
              <w:spacing w:line="240" w:lineRule="auto"/>
              <w:ind w:right="-351" w:firstLine="542"/>
              <w:jc w:val="center"/>
              <w:rPr>
                <w:szCs w:val="22"/>
              </w:rPr>
            </w:pPr>
            <w:r>
              <w:rPr>
                <w:szCs w:val="22"/>
              </w:rPr>
              <w:t>85</w:t>
            </w:r>
          </w:p>
        </w:tc>
        <w:tc>
          <w:tcPr>
            <w:tcW w:w="178" w:type="dxa"/>
          </w:tcPr>
          <w:p w14:paraId="0D6F1299" w14:textId="77777777" w:rsidR="000B3A98" w:rsidRPr="00695954" w:rsidRDefault="000B3A98" w:rsidP="009E0E7F">
            <w:pPr>
              <w:pStyle w:val="acctfourfigures"/>
              <w:spacing w:line="240" w:lineRule="auto"/>
              <w:jc w:val="center"/>
              <w:rPr>
                <w:szCs w:val="22"/>
              </w:rPr>
            </w:pPr>
          </w:p>
        </w:tc>
        <w:tc>
          <w:tcPr>
            <w:tcW w:w="2030" w:type="dxa"/>
          </w:tcPr>
          <w:p w14:paraId="7929382B" w14:textId="77777777" w:rsidR="000B3A98" w:rsidRPr="00695954" w:rsidRDefault="000B3A98" w:rsidP="009E0E7F">
            <w:pPr>
              <w:pStyle w:val="acctfourfigures"/>
              <w:spacing w:line="240" w:lineRule="auto"/>
              <w:ind w:right="321" w:firstLine="822"/>
              <w:jc w:val="right"/>
              <w:rPr>
                <w:szCs w:val="22"/>
              </w:rPr>
            </w:pPr>
            <w:r>
              <w:rPr>
                <w:szCs w:val="22"/>
              </w:rPr>
              <w:br/>
              <w:t>-</w:t>
            </w:r>
          </w:p>
        </w:tc>
        <w:tc>
          <w:tcPr>
            <w:tcW w:w="182" w:type="dxa"/>
            <w:vAlign w:val="bottom"/>
          </w:tcPr>
          <w:p w14:paraId="3D5CB97D" w14:textId="77777777" w:rsidR="000B3A98" w:rsidRPr="00695954" w:rsidRDefault="000B3A98" w:rsidP="009E0E7F">
            <w:pPr>
              <w:pStyle w:val="acctfourfigures"/>
              <w:spacing w:line="240" w:lineRule="auto"/>
              <w:jc w:val="center"/>
              <w:rPr>
                <w:szCs w:val="22"/>
              </w:rPr>
            </w:pPr>
          </w:p>
        </w:tc>
        <w:tc>
          <w:tcPr>
            <w:tcW w:w="1487" w:type="dxa"/>
            <w:vAlign w:val="bottom"/>
          </w:tcPr>
          <w:p w14:paraId="2944D198" w14:textId="7D5222CA" w:rsidR="000B3A98" w:rsidRPr="00695954" w:rsidRDefault="000B3A98" w:rsidP="009E0E7F">
            <w:pPr>
              <w:pStyle w:val="acctfourfigures"/>
              <w:tabs>
                <w:tab w:val="clear" w:pos="765"/>
                <w:tab w:val="decimal" w:pos="1178"/>
              </w:tabs>
              <w:spacing w:line="240" w:lineRule="auto"/>
              <w:ind w:right="-83" w:firstLine="542"/>
              <w:jc w:val="center"/>
              <w:rPr>
                <w:szCs w:val="22"/>
              </w:rPr>
            </w:pPr>
            <w:r>
              <w:rPr>
                <w:szCs w:val="22"/>
              </w:rPr>
              <w:t>85</w:t>
            </w:r>
          </w:p>
        </w:tc>
      </w:tr>
    </w:tbl>
    <w:p w14:paraId="444D2D7E" w14:textId="77777777" w:rsidR="000B3A98" w:rsidRDefault="000B3A98" w:rsidP="00791B89">
      <w:pPr>
        <w:spacing w:line="240" w:lineRule="atLeast"/>
        <w:ind w:left="540" w:right="-27"/>
        <w:jc w:val="both"/>
        <w:outlineLvl w:val="0"/>
        <w:rPr>
          <w:rFonts w:cs="Times New Roman"/>
          <w:b/>
          <w:bCs/>
          <w:sz w:val="24"/>
          <w:szCs w:val="24"/>
        </w:rPr>
      </w:pPr>
    </w:p>
    <w:p w14:paraId="0F2CE59A" w14:textId="6AB0DBDF" w:rsidR="00791B89" w:rsidRDefault="00791B89" w:rsidP="00791B89">
      <w:pPr>
        <w:pStyle w:val="block"/>
        <w:spacing w:after="0" w:line="240" w:lineRule="atLeast"/>
        <w:ind w:left="540" w:right="-7"/>
        <w:jc w:val="both"/>
        <w:rPr>
          <w:b/>
          <w:bCs/>
          <w:i/>
          <w:iCs/>
          <w:szCs w:val="22"/>
          <w:lang w:bidi="th-TH"/>
        </w:rPr>
      </w:pPr>
      <w:r w:rsidRPr="00BC2CFC">
        <w:rPr>
          <w:b/>
          <w:bCs/>
          <w:i/>
          <w:iCs/>
          <w:szCs w:val="22"/>
          <w:lang w:bidi="th-TH"/>
        </w:rPr>
        <w:t xml:space="preserve">Financial instruments measured at fair </w:t>
      </w:r>
      <w:proofErr w:type="gramStart"/>
      <w:r w:rsidRPr="00BC2CFC">
        <w:rPr>
          <w:b/>
          <w:bCs/>
          <w:i/>
          <w:iCs/>
          <w:szCs w:val="22"/>
          <w:lang w:bidi="th-TH"/>
        </w:rPr>
        <w:t>value</w:t>
      </w:r>
      <w:proofErr w:type="gramEnd"/>
    </w:p>
    <w:p w14:paraId="1DEFF29C" w14:textId="77777777" w:rsidR="00791B89" w:rsidRPr="00BC2CFC" w:rsidRDefault="00791B89" w:rsidP="00791B89">
      <w:pPr>
        <w:pStyle w:val="block"/>
        <w:spacing w:after="0" w:line="240" w:lineRule="atLeast"/>
        <w:ind w:left="540" w:right="-7"/>
        <w:jc w:val="both"/>
        <w:rPr>
          <w:b/>
          <w:bCs/>
          <w:i/>
          <w:iCs/>
          <w:szCs w:val="22"/>
          <w:lang w:bidi="th-TH"/>
        </w:rPr>
      </w:pPr>
    </w:p>
    <w:tbl>
      <w:tblPr>
        <w:tblStyle w:val="TableGrid"/>
        <w:tblW w:w="9459"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520"/>
        <w:gridCol w:w="246"/>
        <w:gridCol w:w="6693"/>
      </w:tblGrid>
      <w:tr w:rsidR="00791B89" w:rsidRPr="008E2151" w14:paraId="71C15997" w14:textId="77777777" w:rsidTr="007C3631">
        <w:trPr>
          <w:tblHeader/>
        </w:trPr>
        <w:tc>
          <w:tcPr>
            <w:tcW w:w="2520" w:type="dxa"/>
          </w:tcPr>
          <w:p w14:paraId="14657983" w14:textId="77777777" w:rsidR="00791B89" w:rsidRPr="008E2151" w:rsidRDefault="00791B89" w:rsidP="007C3631">
            <w:pPr>
              <w:pStyle w:val="block"/>
              <w:spacing w:after="0" w:line="240" w:lineRule="auto"/>
              <w:ind w:left="166" w:right="-112" w:hanging="94"/>
              <w:rPr>
                <w:rFonts w:ascii="Times New Roman" w:hAnsi="Times New Roman" w:cs="Times New Roman"/>
                <w:b/>
                <w:bCs/>
                <w:szCs w:val="22"/>
                <w:lang w:bidi="th-TH"/>
              </w:rPr>
            </w:pPr>
            <w:r w:rsidRPr="008E2151">
              <w:rPr>
                <w:rFonts w:ascii="Times New Roman" w:hAnsi="Times New Roman" w:cs="Times New Roman"/>
                <w:b/>
                <w:bCs/>
                <w:szCs w:val="22"/>
                <w:lang w:bidi="th-TH"/>
              </w:rPr>
              <w:t>Type</w:t>
            </w:r>
          </w:p>
        </w:tc>
        <w:tc>
          <w:tcPr>
            <w:tcW w:w="246" w:type="dxa"/>
          </w:tcPr>
          <w:p w14:paraId="13F35E60" w14:textId="77777777" w:rsidR="00791B89" w:rsidRPr="008E2151" w:rsidRDefault="00791B89" w:rsidP="007C3631">
            <w:pPr>
              <w:pStyle w:val="block"/>
              <w:spacing w:after="0" w:line="240" w:lineRule="auto"/>
              <w:ind w:left="0" w:right="-7"/>
              <w:rPr>
                <w:rFonts w:ascii="Times New Roman" w:hAnsi="Times New Roman" w:cs="Times New Roman"/>
                <w:b/>
                <w:bCs/>
                <w:szCs w:val="22"/>
                <w:lang w:bidi="th-TH"/>
              </w:rPr>
            </w:pPr>
          </w:p>
        </w:tc>
        <w:tc>
          <w:tcPr>
            <w:tcW w:w="6693" w:type="dxa"/>
          </w:tcPr>
          <w:p w14:paraId="7A783CCC" w14:textId="77777777" w:rsidR="00791B89" w:rsidRPr="008E2151" w:rsidRDefault="00791B89" w:rsidP="007C3631">
            <w:pPr>
              <w:pStyle w:val="block"/>
              <w:spacing w:after="0" w:line="240" w:lineRule="auto"/>
              <w:ind w:left="0"/>
              <w:jc w:val="thaiDistribute"/>
              <w:rPr>
                <w:rFonts w:ascii="Times New Roman" w:hAnsi="Times New Roman" w:cs="Times New Roman"/>
                <w:b/>
                <w:bCs/>
                <w:szCs w:val="22"/>
                <w:lang w:bidi="th-TH"/>
              </w:rPr>
            </w:pPr>
            <w:r w:rsidRPr="008E2151">
              <w:rPr>
                <w:rFonts w:ascii="Times New Roman" w:hAnsi="Times New Roman" w:cs="Times New Roman"/>
                <w:b/>
                <w:bCs/>
                <w:szCs w:val="22"/>
                <w:lang w:bidi="th-TH"/>
              </w:rPr>
              <w:t>Valuation technique</w:t>
            </w:r>
          </w:p>
        </w:tc>
      </w:tr>
      <w:tr w:rsidR="00791B89" w:rsidRPr="008E2151" w14:paraId="0AD5E7A8" w14:textId="77777777" w:rsidTr="007C3631">
        <w:tc>
          <w:tcPr>
            <w:tcW w:w="2520" w:type="dxa"/>
          </w:tcPr>
          <w:p w14:paraId="2196DCE2" w14:textId="77777777" w:rsidR="00791B89" w:rsidRPr="008E2151" w:rsidRDefault="00791B89" w:rsidP="007C3631">
            <w:pPr>
              <w:tabs>
                <w:tab w:val="left" w:pos="275"/>
                <w:tab w:val="left" w:pos="400"/>
              </w:tabs>
              <w:ind w:left="228" w:hanging="117"/>
              <w:rPr>
                <w:rFonts w:ascii="Times New Roman" w:hAnsi="Times New Roman" w:cs="Times New Roman"/>
                <w:szCs w:val="22"/>
              </w:rPr>
            </w:pPr>
            <w:r w:rsidRPr="00AE7FFA">
              <w:rPr>
                <w:rFonts w:ascii="Times New Roman" w:hAnsi="Times New Roman"/>
                <w:sz w:val="22"/>
                <w:szCs w:val="22"/>
              </w:rPr>
              <w:t>Forward exchange contracts</w:t>
            </w:r>
          </w:p>
        </w:tc>
        <w:tc>
          <w:tcPr>
            <w:tcW w:w="246" w:type="dxa"/>
          </w:tcPr>
          <w:p w14:paraId="33A49AA7" w14:textId="77777777" w:rsidR="00791B89" w:rsidRPr="008E2151" w:rsidRDefault="00791B89" w:rsidP="007C3631">
            <w:pPr>
              <w:pStyle w:val="block"/>
              <w:spacing w:after="0" w:line="240" w:lineRule="auto"/>
              <w:ind w:left="0" w:right="-7"/>
              <w:rPr>
                <w:rFonts w:ascii="Times New Roman" w:hAnsi="Times New Roman" w:cs="Times New Roman"/>
                <w:szCs w:val="22"/>
                <w:lang w:bidi="th-TH"/>
              </w:rPr>
            </w:pPr>
          </w:p>
        </w:tc>
        <w:tc>
          <w:tcPr>
            <w:tcW w:w="6693" w:type="dxa"/>
          </w:tcPr>
          <w:p w14:paraId="4CCDB642" w14:textId="77777777" w:rsidR="00791B89" w:rsidRPr="008E2151" w:rsidRDefault="00791B89" w:rsidP="007C3631">
            <w:pPr>
              <w:pStyle w:val="block"/>
              <w:spacing w:after="0" w:line="240" w:lineRule="auto"/>
              <w:ind w:left="0"/>
              <w:jc w:val="thaiDistribute"/>
              <w:rPr>
                <w:rFonts w:ascii="Times New Roman" w:hAnsi="Times New Roman" w:cs="Times New Roman"/>
                <w:szCs w:val="22"/>
                <w:lang w:bidi="th-TH"/>
              </w:rPr>
            </w:pPr>
            <w:r>
              <w:rPr>
                <w:rFonts w:ascii="Times New Roman" w:hAnsi="Times New Roman" w:cs="Times New Roman"/>
                <w:szCs w:val="22"/>
                <w:lang w:bidi="th-TH"/>
              </w:rPr>
              <w:t>D</w:t>
            </w:r>
            <w:r w:rsidRPr="008E2151">
              <w:rPr>
                <w:rFonts w:ascii="Times New Roman" w:hAnsi="Times New Roman" w:cs="Times New Roman"/>
                <w:szCs w:val="22"/>
                <w:lang w:bidi="th-TH"/>
              </w:rPr>
              <w:t>etermined using quoted forward exchange rates at the reporting date</w:t>
            </w:r>
          </w:p>
        </w:tc>
      </w:tr>
    </w:tbl>
    <w:p w14:paraId="79F38B1E" w14:textId="77777777" w:rsidR="00791B89" w:rsidRPr="00791B89" w:rsidRDefault="00791B89" w:rsidP="00791B89">
      <w:pPr>
        <w:spacing w:line="240" w:lineRule="atLeast"/>
        <w:ind w:left="540" w:right="-27"/>
        <w:jc w:val="both"/>
        <w:outlineLvl w:val="0"/>
        <w:rPr>
          <w:rFonts w:cs="Times New Roman"/>
          <w:b/>
          <w:bCs/>
          <w:sz w:val="24"/>
          <w:szCs w:val="24"/>
        </w:rPr>
      </w:pPr>
    </w:p>
    <w:p w14:paraId="5515B1F0" w14:textId="5B20E540" w:rsidR="00035657" w:rsidRDefault="00035657" w:rsidP="000B3A98">
      <w:pPr>
        <w:numPr>
          <w:ilvl w:val="0"/>
          <w:numId w:val="8"/>
        </w:numPr>
        <w:tabs>
          <w:tab w:val="clear" w:pos="340"/>
        </w:tabs>
        <w:spacing w:line="240" w:lineRule="atLeast"/>
        <w:ind w:left="540" w:right="-27" w:hanging="540"/>
        <w:jc w:val="both"/>
        <w:outlineLvl w:val="0"/>
        <w:rPr>
          <w:rFonts w:cs="Times New Roman"/>
          <w:b/>
          <w:bCs/>
          <w:sz w:val="24"/>
          <w:szCs w:val="24"/>
        </w:rPr>
      </w:pPr>
      <w:r w:rsidRPr="00895AB9">
        <w:rPr>
          <w:rFonts w:cs="Times New Roman"/>
          <w:b/>
          <w:bCs/>
          <w:sz w:val="24"/>
          <w:szCs w:val="24"/>
        </w:rPr>
        <w:t>Commitments with non-related parties</w:t>
      </w:r>
    </w:p>
    <w:p w14:paraId="6F41FDB7" w14:textId="778111B7" w:rsidR="00AB1377" w:rsidRDefault="00AB1377" w:rsidP="00AB1377">
      <w:pPr>
        <w:spacing w:line="240" w:lineRule="atLeast"/>
        <w:ind w:right="-27"/>
        <w:jc w:val="both"/>
        <w:outlineLvl w:val="0"/>
        <w:rPr>
          <w:rFonts w:cs="Times New Roman"/>
          <w:b/>
          <w:bCs/>
          <w:sz w:val="24"/>
          <w:szCs w:val="24"/>
        </w:rPr>
      </w:pPr>
    </w:p>
    <w:tbl>
      <w:tblPr>
        <w:tblW w:w="9360" w:type="dxa"/>
        <w:tblInd w:w="450" w:type="dxa"/>
        <w:tblLayout w:type="fixed"/>
        <w:tblCellMar>
          <w:left w:w="79" w:type="dxa"/>
          <w:right w:w="79" w:type="dxa"/>
        </w:tblCellMar>
        <w:tblLook w:val="0000" w:firstRow="0" w:lastRow="0" w:firstColumn="0" w:lastColumn="0" w:noHBand="0" w:noVBand="0"/>
      </w:tblPr>
      <w:tblGrid>
        <w:gridCol w:w="7470"/>
        <w:gridCol w:w="1890"/>
      </w:tblGrid>
      <w:tr w:rsidR="0043053D" w:rsidRPr="008D7A2D" w14:paraId="4875971D" w14:textId="77777777" w:rsidTr="00D7337D">
        <w:trPr>
          <w:cantSplit/>
        </w:trPr>
        <w:tc>
          <w:tcPr>
            <w:tcW w:w="7470" w:type="dxa"/>
          </w:tcPr>
          <w:p w14:paraId="7CFA747F" w14:textId="77777777" w:rsidR="0043053D" w:rsidRPr="008D7A2D" w:rsidRDefault="0043053D" w:rsidP="00B65ED1">
            <w:pPr>
              <w:spacing w:line="240" w:lineRule="atLeast"/>
              <w:rPr>
                <w:rFonts w:cs="Times New Roman"/>
                <w:b/>
                <w:bCs/>
                <w:sz w:val="22"/>
                <w:szCs w:val="22"/>
              </w:rPr>
            </w:pPr>
          </w:p>
        </w:tc>
        <w:tc>
          <w:tcPr>
            <w:tcW w:w="1890" w:type="dxa"/>
          </w:tcPr>
          <w:p w14:paraId="50AA44DA" w14:textId="5B4A0447" w:rsidR="0043053D" w:rsidRPr="008D7A2D" w:rsidRDefault="0043053D" w:rsidP="00B65ED1">
            <w:pPr>
              <w:pStyle w:val="acctfourfigures"/>
              <w:spacing w:line="240" w:lineRule="atLeast"/>
              <w:jc w:val="center"/>
              <w:rPr>
                <w:i/>
                <w:iCs/>
                <w:szCs w:val="22"/>
              </w:rPr>
            </w:pPr>
            <w:r w:rsidRPr="008D7A2D">
              <w:rPr>
                <w:i/>
                <w:iCs/>
                <w:szCs w:val="22"/>
              </w:rPr>
              <w:t>(</w:t>
            </w:r>
            <w:proofErr w:type="gramStart"/>
            <w:r w:rsidRPr="008D7A2D">
              <w:rPr>
                <w:i/>
                <w:iCs/>
                <w:szCs w:val="22"/>
              </w:rPr>
              <w:t>in</w:t>
            </w:r>
            <w:proofErr w:type="gramEnd"/>
            <w:r w:rsidRPr="008D7A2D">
              <w:rPr>
                <w:i/>
                <w:iCs/>
                <w:szCs w:val="22"/>
              </w:rPr>
              <w:t xml:space="preserve"> </w:t>
            </w:r>
            <w:r w:rsidR="00D7337D">
              <w:rPr>
                <w:i/>
                <w:iCs/>
                <w:szCs w:val="22"/>
              </w:rPr>
              <w:t>thousand</w:t>
            </w:r>
            <w:r w:rsidRPr="008D7A2D">
              <w:rPr>
                <w:i/>
                <w:iCs/>
                <w:szCs w:val="22"/>
              </w:rPr>
              <w:t xml:space="preserve"> Baht)</w:t>
            </w:r>
          </w:p>
        </w:tc>
      </w:tr>
      <w:tr w:rsidR="0043053D" w:rsidRPr="008D7A2D" w14:paraId="5235ACB6" w14:textId="77777777" w:rsidTr="00D7337D">
        <w:trPr>
          <w:cantSplit/>
        </w:trPr>
        <w:tc>
          <w:tcPr>
            <w:tcW w:w="7470" w:type="dxa"/>
          </w:tcPr>
          <w:p w14:paraId="623300B6" w14:textId="77777777" w:rsidR="0043053D" w:rsidRPr="008D7A2D" w:rsidRDefault="0043053D" w:rsidP="00B65ED1">
            <w:pPr>
              <w:spacing w:line="240" w:lineRule="atLeast"/>
              <w:rPr>
                <w:rFonts w:cs="Times New Roman"/>
                <w:sz w:val="22"/>
                <w:szCs w:val="22"/>
              </w:rPr>
            </w:pPr>
            <w:r w:rsidRPr="000324E0">
              <w:rPr>
                <w:rFonts w:cs="Times New Roman"/>
                <w:b/>
                <w:bCs/>
                <w:i/>
                <w:iCs/>
                <w:sz w:val="22"/>
                <w:szCs w:val="22"/>
              </w:rPr>
              <w:t>Capital commitments</w:t>
            </w:r>
          </w:p>
        </w:tc>
        <w:tc>
          <w:tcPr>
            <w:tcW w:w="1890" w:type="dxa"/>
            <w:vAlign w:val="bottom"/>
          </w:tcPr>
          <w:p w14:paraId="59AF2367" w14:textId="0A7DFAC8" w:rsidR="0043053D" w:rsidRPr="008D7A2D" w:rsidRDefault="0043053D" w:rsidP="007D4A80">
            <w:pPr>
              <w:pStyle w:val="acctfourfigures"/>
              <w:tabs>
                <w:tab w:val="clear" w:pos="765"/>
                <w:tab w:val="decimal" w:pos="731"/>
              </w:tabs>
              <w:spacing w:line="240" w:lineRule="atLeast"/>
              <w:ind w:right="195"/>
              <w:jc w:val="right"/>
              <w:rPr>
                <w:szCs w:val="22"/>
              </w:rPr>
            </w:pPr>
          </w:p>
        </w:tc>
      </w:tr>
      <w:tr w:rsidR="0043053D" w:rsidRPr="00A36B05" w14:paraId="29D44299" w14:textId="77777777" w:rsidTr="00D7337D">
        <w:trPr>
          <w:cantSplit/>
        </w:trPr>
        <w:tc>
          <w:tcPr>
            <w:tcW w:w="7470" w:type="dxa"/>
          </w:tcPr>
          <w:p w14:paraId="702FABD7" w14:textId="77777777" w:rsidR="0043053D" w:rsidRPr="00A36B05" w:rsidRDefault="0043053D" w:rsidP="00B65ED1">
            <w:pPr>
              <w:spacing w:line="240" w:lineRule="atLeast"/>
              <w:rPr>
                <w:rFonts w:cs="Times New Roman"/>
                <w:sz w:val="22"/>
                <w:szCs w:val="22"/>
              </w:rPr>
            </w:pPr>
            <w:r>
              <w:rPr>
                <w:rFonts w:cs="Times New Roman"/>
                <w:sz w:val="22"/>
                <w:szCs w:val="22"/>
                <w:lang w:eastAsia="en-GB"/>
              </w:rPr>
              <w:t>Building and building improvement</w:t>
            </w:r>
          </w:p>
        </w:tc>
        <w:tc>
          <w:tcPr>
            <w:tcW w:w="1890" w:type="dxa"/>
            <w:vAlign w:val="bottom"/>
          </w:tcPr>
          <w:p w14:paraId="6FE03C42" w14:textId="758B5572" w:rsidR="0043053D" w:rsidRPr="0022126F" w:rsidRDefault="0022126F" w:rsidP="007D4A80">
            <w:pPr>
              <w:pStyle w:val="acctfourfigures"/>
              <w:tabs>
                <w:tab w:val="clear" w:pos="765"/>
                <w:tab w:val="decimal" w:pos="731"/>
              </w:tabs>
              <w:spacing w:line="240" w:lineRule="atLeast"/>
              <w:ind w:right="195"/>
              <w:jc w:val="right"/>
              <w:rPr>
                <w:szCs w:val="22"/>
              </w:rPr>
            </w:pPr>
            <w:r w:rsidRPr="0022126F">
              <w:rPr>
                <w:szCs w:val="22"/>
              </w:rPr>
              <w:t>20,947</w:t>
            </w:r>
          </w:p>
        </w:tc>
      </w:tr>
      <w:tr w:rsidR="0022126F" w:rsidRPr="0022126F" w14:paraId="759541A9" w14:textId="77777777" w:rsidTr="00D7337D">
        <w:trPr>
          <w:cantSplit/>
        </w:trPr>
        <w:tc>
          <w:tcPr>
            <w:tcW w:w="7470" w:type="dxa"/>
          </w:tcPr>
          <w:p w14:paraId="185FC50E" w14:textId="0FB2AC45" w:rsidR="0022126F" w:rsidRDefault="0022126F" w:rsidP="00B65ED1">
            <w:pPr>
              <w:spacing w:line="240" w:lineRule="atLeast"/>
              <w:rPr>
                <w:rFonts w:cs="Times New Roman"/>
                <w:sz w:val="22"/>
                <w:szCs w:val="22"/>
                <w:lang w:eastAsia="en-GB"/>
              </w:rPr>
            </w:pPr>
            <w:r>
              <w:rPr>
                <w:rFonts w:cs="Times New Roman"/>
                <w:sz w:val="22"/>
                <w:szCs w:val="22"/>
                <w:lang w:eastAsia="en-GB"/>
              </w:rPr>
              <w:t>Machines</w:t>
            </w:r>
          </w:p>
        </w:tc>
        <w:tc>
          <w:tcPr>
            <w:tcW w:w="1890" w:type="dxa"/>
            <w:tcBorders>
              <w:bottom w:val="single" w:sz="4" w:space="0" w:color="auto"/>
            </w:tcBorders>
            <w:vAlign w:val="bottom"/>
          </w:tcPr>
          <w:p w14:paraId="2D176548" w14:textId="6E765A33" w:rsidR="0022126F" w:rsidRPr="0022126F" w:rsidRDefault="0022126F" w:rsidP="007D4A80">
            <w:pPr>
              <w:pStyle w:val="acctfourfigures"/>
              <w:tabs>
                <w:tab w:val="clear" w:pos="765"/>
                <w:tab w:val="decimal" w:pos="731"/>
              </w:tabs>
              <w:spacing w:line="240" w:lineRule="atLeast"/>
              <w:ind w:right="195"/>
              <w:jc w:val="right"/>
              <w:rPr>
                <w:szCs w:val="22"/>
              </w:rPr>
            </w:pPr>
            <w:r w:rsidRPr="0022126F">
              <w:rPr>
                <w:szCs w:val="22"/>
              </w:rPr>
              <w:t>288</w:t>
            </w:r>
          </w:p>
        </w:tc>
      </w:tr>
      <w:tr w:rsidR="0022126F" w:rsidRPr="00A36B05" w14:paraId="4F51F409" w14:textId="77777777" w:rsidTr="00D7337D">
        <w:trPr>
          <w:cantSplit/>
        </w:trPr>
        <w:tc>
          <w:tcPr>
            <w:tcW w:w="7470" w:type="dxa"/>
          </w:tcPr>
          <w:p w14:paraId="68970B75" w14:textId="56D89681" w:rsidR="0022126F" w:rsidRPr="0022126F" w:rsidRDefault="0022126F" w:rsidP="0022126F">
            <w:pPr>
              <w:pStyle w:val="BodyText"/>
              <w:spacing w:line="240" w:lineRule="atLeast"/>
              <w:ind w:right="-131"/>
              <w:rPr>
                <w:rFonts w:cs="Times New Roman"/>
                <w:b/>
                <w:bCs/>
                <w:sz w:val="22"/>
                <w:szCs w:val="22"/>
              </w:rPr>
            </w:pPr>
            <w:r w:rsidRPr="0022126F">
              <w:rPr>
                <w:rFonts w:cs="Times New Roman"/>
                <w:b/>
                <w:bCs/>
                <w:sz w:val="22"/>
                <w:szCs w:val="22"/>
              </w:rPr>
              <w:t>Total</w:t>
            </w:r>
          </w:p>
        </w:tc>
        <w:tc>
          <w:tcPr>
            <w:tcW w:w="1890" w:type="dxa"/>
            <w:tcBorders>
              <w:top w:val="single" w:sz="4" w:space="0" w:color="auto"/>
            </w:tcBorders>
            <w:vAlign w:val="bottom"/>
          </w:tcPr>
          <w:p w14:paraId="059F677E" w14:textId="26A26591" w:rsidR="0022126F" w:rsidRPr="0022126F" w:rsidRDefault="0022126F" w:rsidP="0022126F">
            <w:pPr>
              <w:pStyle w:val="BodyText"/>
              <w:spacing w:line="240" w:lineRule="atLeast"/>
              <w:ind w:right="193"/>
              <w:jc w:val="right"/>
              <w:rPr>
                <w:rFonts w:cs="Times New Roman"/>
                <w:b/>
                <w:bCs/>
                <w:sz w:val="22"/>
                <w:szCs w:val="22"/>
              </w:rPr>
            </w:pPr>
            <w:r>
              <w:rPr>
                <w:rFonts w:cs="Times New Roman"/>
                <w:b/>
                <w:bCs/>
                <w:sz w:val="22"/>
                <w:szCs w:val="22"/>
              </w:rPr>
              <w:t>21,235</w:t>
            </w:r>
          </w:p>
        </w:tc>
      </w:tr>
      <w:tr w:rsidR="0043053D" w:rsidRPr="008D7A2D" w14:paraId="4B98F1B7" w14:textId="77777777" w:rsidTr="00D7337D">
        <w:trPr>
          <w:cantSplit/>
        </w:trPr>
        <w:tc>
          <w:tcPr>
            <w:tcW w:w="7470" w:type="dxa"/>
          </w:tcPr>
          <w:p w14:paraId="50C78508" w14:textId="77777777" w:rsidR="0043053D" w:rsidRPr="008D7A2D" w:rsidRDefault="0043053D" w:rsidP="00B65ED1">
            <w:pPr>
              <w:pStyle w:val="BodyText"/>
              <w:spacing w:line="240" w:lineRule="atLeast"/>
              <w:ind w:right="-131"/>
              <w:rPr>
                <w:rFonts w:cs="Times New Roman"/>
                <w:color w:val="000000"/>
                <w:sz w:val="22"/>
                <w:szCs w:val="22"/>
              </w:rPr>
            </w:pPr>
          </w:p>
        </w:tc>
        <w:tc>
          <w:tcPr>
            <w:tcW w:w="1890" w:type="dxa"/>
            <w:tcBorders>
              <w:top w:val="double" w:sz="4" w:space="0" w:color="auto"/>
            </w:tcBorders>
            <w:vAlign w:val="bottom"/>
          </w:tcPr>
          <w:p w14:paraId="114772F4" w14:textId="77777777" w:rsidR="0043053D" w:rsidRPr="008D7A2D" w:rsidRDefault="0043053D" w:rsidP="007D4A80">
            <w:pPr>
              <w:pStyle w:val="acctfourfigures"/>
              <w:tabs>
                <w:tab w:val="clear" w:pos="765"/>
                <w:tab w:val="decimal" w:pos="731"/>
              </w:tabs>
              <w:spacing w:line="240" w:lineRule="atLeast"/>
              <w:ind w:right="195"/>
              <w:jc w:val="right"/>
              <w:rPr>
                <w:szCs w:val="22"/>
                <w:lang w:val="en-US" w:bidi="th-TH"/>
              </w:rPr>
            </w:pPr>
          </w:p>
        </w:tc>
      </w:tr>
      <w:tr w:rsidR="0043053D" w:rsidRPr="008D7A2D" w14:paraId="2A1EEA55" w14:textId="77777777" w:rsidTr="00D7337D">
        <w:trPr>
          <w:cantSplit/>
        </w:trPr>
        <w:tc>
          <w:tcPr>
            <w:tcW w:w="7470" w:type="dxa"/>
          </w:tcPr>
          <w:p w14:paraId="457DC60F" w14:textId="77777777" w:rsidR="0043053D" w:rsidRPr="008D7A2D" w:rsidRDefault="0043053D" w:rsidP="00B65ED1">
            <w:pPr>
              <w:spacing w:line="240" w:lineRule="atLeast"/>
              <w:rPr>
                <w:rFonts w:cs="Times New Roman"/>
                <w:color w:val="000000"/>
                <w:sz w:val="22"/>
                <w:szCs w:val="22"/>
              </w:rPr>
            </w:pPr>
            <w:r w:rsidRPr="000324E0">
              <w:rPr>
                <w:rFonts w:cs="Times New Roman"/>
                <w:b/>
                <w:bCs/>
                <w:i/>
                <w:iCs/>
                <w:sz w:val="22"/>
                <w:szCs w:val="22"/>
              </w:rPr>
              <w:t>Other commitments</w:t>
            </w:r>
          </w:p>
        </w:tc>
        <w:tc>
          <w:tcPr>
            <w:tcW w:w="1890" w:type="dxa"/>
            <w:vAlign w:val="bottom"/>
          </w:tcPr>
          <w:p w14:paraId="0523F95B" w14:textId="77777777" w:rsidR="0043053D" w:rsidRPr="008D7A2D" w:rsidRDefault="0043053D" w:rsidP="007D4A80">
            <w:pPr>
              <w:pStyle w:val="acctfourfigures"/>
              <w:tabs>
                <w:tab w:val="clear" w:pos="765"/>
                <w:tab w:val="decimal" w:pos="731"/>
              </w:tabs>
              <w:spacing w:line="240" w:lineRule="atLeast"/>
              <w:ind w:right="195"/>
              <w:jc w:val="right"/>
              <w:rPr>
                <w:szCs w:val="22"/>
                <w:lang w:val="en-US" w:bidi="th-TH"/>
              </w:rPr>
            </w:pPr>
          </w:p>
        </w:tc>
      </w:tr>
      <w:tr w:rsidR="0043053D" w:rsidRPr="008D7A2D" w14:paraId="5B14D391" w14:textId="77777777" w:rsidTr="00D7337D">
        <w:trPr>
          <w:cantSplit/>
        </w:trPr>
        <w:tc>
          <w:tcPr>
            <w:tcW w:w="7470" w:type="dxa"/>
          </w:tcPr>
          <w:p w14:paraId="7F108D7A" w14:textId="77777777" w:rsidR="0043053D" w:rsidRPr="00030E30" w:rsidRDefault="0043053D" w:rsidP="00B65ED1">
            <w:pPr>
              <w:spacing w:line="240" w:lineRule="atLeast"/>
              <w:rPr>
                <w:rFonts w:cs="Times New Roman"/>
                <w:sz w:val="22"/>
                <w:szCs w:val="22"/>
              </w:rPr>
            </w:pPr>
            <w:r w:rsidRPr="00030E30">
              <w:rPr>
                <w:rFonts w:cs="Times New Roman"/>
                <w:sz w:val="22"/>
                <w:szCs w:val="22"/>
              </w:rPr>
              <w:t>Purchase orders for goods and supplies</w:t>
            </w:r>
          </w:p>
        </w:tc>
        <w:tc>
          <w:tcPr>
            <w:tcW w:w="1890" w:type="dxa"/>
            <w:vAlign w:val="bottom"/>
          </w:tcPr>
          <w:p w14:paraId="39106FEA" w14:textId="7A613896" w:rsidR="0043053D" w:rsidRPr="008D7A2D" w:rsidRDefault="0043053D" w:rsidP="007D4A80">
            <w:pPr>
              <w:pStyle w:val="acctfourfigures"/>
              <w:tabs>
                <w:tab w:val="clear" w:pos="765"/>
                <w:tab w:val="decimal" w:pos="731"/>
              </w:tabs>
              <w:spacing w:line="240" w:lineRule="atLeast"/>
              <w:ind w:right="195"/>
              <w:jc w:val="right"/>
              <w:rPr>
                <w:szCs w:val="22"/>
                <w:lang w:val="en-US" w:bidi="th-TH"/>
              </w:rPr>
            </w:pPr>
            <w:r>
              <w:rPr>
                <w:szCs w:val="22"/>
                <w:lang w:val="en-US" w:bidi="th-TH"/>
              </w:rPr>
              <w:t>78</w:t>
            </w:r>
            <w:r w:rsidR="00D7337D">
              <w:rPr>
                <w:szCs w:val="22"/>
                <w:lang w:val="en-US" w:bidi="th-TH"/>
              </w:rPr>
              <w:t>,070</w:t>
            </w:r>
          </w:p>
        </w:tc>
      </w:tr>
      <w:tr w:rsidR="0043053D" w:rsidRPr="008D7A2D" w14:paraId="23045736" w14:textId="77777777" w:rsidTr="00D7337D">
        <w:trPr>
          <w:cantSplit/>
        </w:trPr>
        <w:tc>
          <w:tcPr>
            <w:tcW w:w="7470" w:type="dxa"/>
          </w:tcPr>
          <w:p w14:paraId="49054362" w14:textId="77777777" w:rsidR="0043053D" w:rsidRPr="008D7A2D" w:rsidRDefault="0043053D" w:rsidP="00B65ED1">
            <w:pPr>
              <w:pStyle w:val="BodyText"/>
              <w:spacing w:line="240" w:lineRule="atLeast"/>
              <w:ind w:right="-131"/>
              <w:rPr>
                <w:rFonts w:cs="Times New Roman"/>
                <w:color w:val="000000"/>
                <w:sz w:val="22"/>
                <w:szCs w:val="22"/>
              </w:rPr>
            </w:pPr>
            <w:r>
              <w:rPr>
                <w:rFonts w:cs="Times New Roman"/>
                <w:sz w:val="22"/>
                <w:szCs w:val="22"/>
              </w:rPr>
              <w:t>Bank guarantees</w:t>
            </w:r>
          </w:p>
        </w:tc>
        <w:tc>
          <w:tcPr>
            <w:tcW w:w="1890" w:type="dxa"/>
            <w:tcBorders>
              <w:bottom w:val="single" w:sz="4" w:space="0" w:color="auto"/>
            </w:tcBorders>
          </w:tcPr>
          <w:p w14:paraId="69F6DB0B" w14:textId="12312C1B" w:rsidR="0043053D" w:rsidRPr="008D7A2D" w:rsidRDefault="00D7337D" w:rsidP="007D4A80">
            <w:pPr>
              <w:pStyle w:val="acctfourfigures"/>
              <w:tabs>
                <w:tab w:val="clear" w:pos="765"/>
                <w:tab w:val="decimal" w:pos="731"/>
              </w:tabs>
              <w:spacing w:line="240" w:lineRule="atLeast"/>
              <w:ind w:right="195"/>
              <w:jc w:val="right"/>
              <w:rPr>
                <w:szCs w:val="22"/>
                <w:lang w:val="en-US" w:bidi="th-TH"/>
              </w:rPr>
            </w:pPr>
            <w:r>
              <w:rPr>
                <w:szCs w:val="22"/>
                <w:lang w:val="en-US" w:bidi="th-TH"/>
              </w:rPr>
              <w:t>9,994</w:t>
            </w:r>
          </w:p>
        </w:tc>
      </w:tr>
      <w:tr w:rsidR="0043053D" w14:paraId="186275D5" w14:textId="77777777" w:rsidTr="00D7337D">
        <w:trPr>
          <w:cantSplit/>
        </w:trPr>
        <w:tc>
          <w:tcPr>
            <w:tcW w:w="7470" w:type="dxa"/>
          </w:tcPr>
          <w:p w14:paraId="78926F62" w14:textId="77777777" w:rsidR="0043053D" w:rsidRDefault="0043053D" w:rsidP="00B65ED1">
            <w:pPr>
              <w:pStyle w:val="BodyText"/>
              <w:spacing w:line="240" w:lineRule="atLeast"/>
              <w:ind w:right="-131"/>
              <w:rPr>
                <w:rFonts w:cs="Times New Roman"/>
                <w:color w:val="000000"/>
                <w:sz w:val="22"/>
                <w:szCs w:val="22"/>
              </w:rPr>
            </w:pPr>
            <w:r>
              <w:rPr>
                <w:rFonts w:cs="Times New Roman"/>
                <w:b/>
                <w:bCs/>
                <w:sz w:val="22"/>
                <w:szCs w:val="22"/>
              </w:rPr>
              <w:t>Total</w:t>
            </w:r>
          </w:p>
        </w:tc>
        <w:tc>
          <w:tcPr>
            <w:tcW w:w="1890" w:type="dxa"/>
            <w:tcBorders>
              <w:top w:val="single" w:sz="4" w:space="0" w:color="auto"/>
              <w:bottom w:val="double" w:sz="4" w:space="0" w:color="auto"/>
            </w:tcBorders>
          </w:tcPr>
          <w:p w14:paraId="24C7E85B" w14:textId="6DB7A0A6" w:rsidR="0043053D" w:rsidRPr="006A5626" w:rsidRDefault="0043053D" w:rsidP="007D4A80">
            <w:pPr>
              <w:pStyle w:val="acctfourfigures"/>
              <w:tabs>
                <w:tab w:val="clear" w:pos="765"/>
                <w:tab w:val="decimal" w:pos="731"/>
              </w:tabs>
              <w:spacing w:line="240" w:lineRule="atLeast"/>
              <w:ind w:right="195"/>
              <w:jc w:val="right"/>
              <w:rPr>
                <w:b/>
                <w:bCs/>
                <w:szCs w:val="22"/>
                <w:lang w:val="en-US" w:bidi="th-TH"/>
              </w:rPr>
            </w:pPr>
            <w:r>
              <w:rPr>
                <w:b/>
                <w:bCs/>
                <w:szCs w:val="22"/>
                <w:lang w:val="en-US" w:bidi="th-TH"/>
              </w:rPr>
              <w:t>88</w:t>
            </w:r>
            <w:r w:rsidR="00D7337D">
              <w:rPr>
                <w:b/>
                <w:bCs/>
                <w:szCs w:val="22"/>
                <w:lang w:val="en-US" w:bidi="th-TH"/>
              </w:rPr>
              <w:t>,064</w:t>
            </w:r>
          </w:p>
        </w:tc>
      </w:tr>
    </w:tbl>
    <w:p w14:paraId="70827037" w14:textId="77777777" w:rsidR="00B65ED1" w:rsidRDefault="00B65ED1" w:rsidP="00C96512">
      <w:pPr>
        <w:spacing w:line="240" w:lineRule="atLeast"/>
        <w:ind w:left="549"/>
        <w:jc w:val="both"/>
        <w:outlineLvl w:val="0"/>
        <w:rPr>
          <w:rFonts w:cs="Times New Roman"/>
          <w:b/>
          <w:bCs/>
          <w:sz w:val="22"/>
          <w:szCs w:val="22"/>
        </w:rPr>
      </w:pPr>
    </w:p>
    <w:p w14:paraId="47618904" w14:textId="03BC7934" w:rsidR="00035657" w:rsidRPr="00535BED" w:rsidRDefault="00035657" w:rsidP="00C96512">
      <w:pPr>
        <w:spacing w:line="240" w:lineRule="atLeast"/>
        <w:ind w:left="549"/>
        <w:jc w:val="both"/>
        <w:outlineLvl w:val="0"/>
        <w:rPr>
          <w:rFonts w:cs="Times New Roman"/>
          <w:b/>
          <w:bCs/>
          <w:sz w:val="22"/>
          <w:szCs w:val="22"/>
        </w:rPr>
      </w:pPr>
      <w:r w:rsidRPr="00535BED">
        <w:rPr>
          <w:rFonts w:cs="Times New Roman"/>
          <w:b/>
          <w:bCs/>
          <w:sz w:val="22"/>
          <w:szCs w:val="22"/>
        </w:rPr>
        <w:t>Bank guarantees</w:t>
      </w:r>
    </w:p>
    <w:p w14:paraId="03D230F4" w14:textId="77777777" w:rsidR="00035657" w:rsidRPr="00535BED" w:rsidRDefault="00035657" w:rsidP="00C96512">
      <w:pPr>
        <w:spacing w:line="240" w:lineRule="atLeast"/>
        <w:ind w:left="549"/>
        <w:jc w:val="both"/>
        <w:outlineLvl w:val="0"/>
        <w:rPr>
          <w:rFonts w:cs="Times New Roman"/>
          <w:b/>
          <w:bCs/>
          <w:sz w:val="22"/>
          <w:szCs w:val="22"/>
          <w:lang w:val="en-GB"/>
        </w:rPr>
      </w:pPr>
    </w:p>
    <w:p w14:paraId="121C1354" w14:textId="24E31AC0" w:rsidR="00EE7549" w:rsidRDefault="00EE7549" w:rsidP="00EE7549">
      <w:pPr>
        <w:pStyle w:val="BodySingle"/>
        <w:spacing w:line="240" w:lineRule="atLeast"/>
        <w:ind w:left="540"/>
        <w:jc w:val="thaiDistribute"/>
        <w:rPr>
          <w:sz w:val="22"/>
          <w:szCs w:val="22"/>
        </w:rPr>
      </w:pPr>
      <w:r w:rsidRPr="00535BED">
        <w:rPr>
          <w:sz w:val="22"/>
          <w:szCs w:val="22"/>
        </w:rPr>
        <w:t xml:space="preserve">As </w:t>
      </w:r>
      <w:proofErr w:type="gramStart"/>
      <w:r w:rsidRPr="00535BED">
        <w:rPr>
          <w:sz w:val="22"/>
          <w:szCs w:val="22"/>
        </w:rPr>
        <w:t>at</w:t>
      </w:r>
      <w:proofErr w:type="gramEnd"/>
      <w:r w:rsidRPr="00535BED">
        <w:rPr>
          <w:sz w:val="22"/>
          <w:szCs w:val="22"/>
        </w:rPr>
        <w:t xml:space="preserve"> 3</w:t>
      </w:r>
      <w:r w:rsidR="00B65ED1">
        <w:rPr>
          <w:sz w:val="22"/>
          <w:szCs w:val="22"/>
        </w:rPr>
        <w:t xml:space="preserve">1 March </w:t>
      </w:r>
      <w:r w:rsidR="00CC60C6">
        <w:rPr>
          <w:sz w:val="22"/>
          <w:szCs w:val="22"/>
        </w:rPr>
        <w:t>202</w:t>
      </w:r>
      <w:r w:rsidR="00B65ED1">
        <w:rPr>
          <w:sz w:val="22"/>
          <w:szCs w:val="22"/>
        </w:rPr>
        <w:t>4</w:t>
      </w:r>
      <w:r w:rsidRPr="00535BED">
        <w:rPr>
          <w:sz w:val="22"/>
          <w:szCs w:val="22"/>
        </w:rPr>
        <w:t xml:space="preserve">, there were outstanding bank guarantees of </w:t>
      </w:r>
      <w:r w:rsidRPr="003621F1">
        <w:rPr>
          <w:sz w:val="22"/>
          <w:szCs w:val="22"/>
        </w:rPr>
        <w:t xml:space="preserve">Baht </w:t>
      </w:r>
      <w:r w:rsidR="007D4A80">
        <w:rPr>
          <w:sz w:val="22"/>
          <w:szCs w:val="22"/>
        </w:rPr>
        <w:t>9.9</w:t>
      </w:r>
      <w:r w:rsidR="00434B03">
        <w:rPr>
          <w:sz w:val="22"/>
          <w:szCs w:val="22"/>
        </w:rPr>
        <w:t xml:space="preserve"> </w:t>
      </w:r>
      <w:r w:rsidRPr="003621F1">
        <w:rPr>
          <w:sz w:val="22"/>
          <w:szCs w:val="22"/>
        </w:rPr>
        <w:t>million</w:t>
      </w:r>
      <w:r w:rsidRPr="00535BED">
        <w:rPr>
          <w:sz w:val="22"/>
          <w:szCs w:val="22"/>
        </w:rPr>
        <w:t xml:space="preserve"> issued by the banks on behalf of the Company to guarantee electricity use as required in the normal course of their businesses.</w:t>
      </w:r>
    </w:p>
    <w:p w14:paraId="2423590C" w14:textId="77777777" w:rsidR="003C4AE6" w:rsidRPr="003C4AE6" w:rsidRDefault="003C4AE6" w:rsidP="003C4AE6">
      <w:pPr>
        <w:spacing w:line="240" w:lineRule="atLeast"/>
        <w:ind w:right="-27"/>
        <w:jc w:val="both"/>
        <w:outlineLvl w:val="0"/>
        <w:rPr>
          <w:rFonts w:cs="Times New Roman"/>
          <w:b/>
          <w:bCs/>
          <w:sz w:val="24"/>
          <w:szCs w:val="24"/>
          <w:highlight w:val="yellow"/>
        </w:rPr>
      </w:pPr>
    </w:p>
    <w:p w14:paraId="69E4CE62" w14:textId="77777777" w:rsidR="005D2B0F" w:rsidRPr="00146515" w:rsidRDefault="005D2B0F" w:rsidP="002743BF">
      <w:pPr>
        <w:jc w:val="thaiDistribute"/>
        <w:rPr>
          <w:rFonts w:cs="Times New Roman"/>
        </w:rPr>
      </w:pPr>
    </w:p>
    <w:sectPr w:rsidR="005D2B0F" w:rsidRPr="00146515" w:rsidSect="00771B7B">
      <w:headerReference w:type="default" r:id="rId10"/>
      <w:footerReference w:type="default" r:id="rId11"/>
      <w:pgSz w:w="11907" w:h="16840" w:code="9"/>
      <w:pgMar w:top="691" w:right="1152" w:bottom="576" w:left="1152" w:header="720" w:footer="720" w:gutter="0"/>
      <w:pgNumType w:start="10"/>
      <w:cols w:space="720"/>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1426B4" w14:textId="77777777" w:rsidR="00A95B86" w:rsidRDefault="00A95B86">
      <w:r>
        <w:separator/>
      </w:r>
    </w:p>
  </w:endnote>
  <w:endnote w:type="continuationSeparator" w:id="0">
    <w:p w14:paraId="433557D3" w14:textId="77777777" w:rsidR="00A95B86" w:rsidRDefault="00A95B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Angsana New">
    <w:panose1 w:val="02020603050405020304"/>
    <w:charset w:val="DE"/>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Verdana">
    <w:panose1 w:val="020B0604030504040204"/>
    <w:charset w:val="00"/>
    <w:family w:val="swiss"/>
    <w:pitch w:val="variable"/>
    <w:sig w:usb0="A00006FF" w:usb1="4000205B" w:usb2="00000010" w:usb3="00000000" w:csb0="0000019F" w:csb1="00000000"/>
  </w:font>
  <w:font w:name="Univers 45 Light">
    <w:altName w:val="Calibri"/>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ZapfDingbats BT">
    <w:altName w:val="Times New Roman"/>
    <w:panose1 w:val="00000000000000000000"/>
    <w:charset w:val="6F"/>
    <w:family w:val="decorative"/>
    <w:notTrueType/>
    <w:pitch w:val="variable"/>
    <w:sig w:usb0="00000001"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82986585"/>
      <w:docPartObj>
        <w:docPartGallery w:val="Page Numbers (Bottom of Page)"/>
        <w:docPartUnique/>
      </w:docPartObj>
    </w:sdtPr>
    <w:sdtEndPr>
      <w:rPr>
        <w:noProof/>
        <w:sz w:val="22"/>
        <w:szCs w:val="22"/>
      </w:rPr>
    </w:sdtEndPr>
    <w:sdtContent>
      <w:p w14:paraId="2D14F45B" w14:textId="6E137416" w:rsidR="001C401C" w:rsidRPr="009266A8" w:rsidRDefault="001C401C">
        <w:pPr>
          <w:pStyle w:val="Footer"/>
          <w:jc w:val="center"/>
          <w:rPr>
            <w:sz w:val="22"/>
            <w:szCs w:val="22"/>
          </w:rPr>
        </w:pPr>
        <w:r w:rsidRPr="009266A8">
          <w:rPr>
            <w:sz w:val="22"/>
            <w:szCs w:val="22"/>
          </w:rPr>
          <w:fldChar w:fldCharType="begin"/>
        </w:r>
        <w:r w:rsidRPr="009266A8">
          <w:rPr>
            <w:sz w:val="22"/>
            <w:szCs w:val="22"/>
          </w:rPr>
          <w:instrText xml:space="preserve"> PAGE   \* MERGEFORMAT </w:instrText>
        </w:r>
        <w:r w:rsidRPr="009266A8">
          <w:rPr>
            <w:sz w:val="22"/>
            <w:szCs w:val="22"/>
          </w:rPr>
          <w:fldChar w:fldCharType="separate"/>
        </w:r>
        <w:r>
          <w:rPr>
            <w:noProof/>
            <w:sz w:val="22"/>
            <w:szCs w:val="22"/>
          </w:rPr>
          <w:t>3</w:t>
        </w:r>
        <w:r>
          <w:rPr>
            <w:noProof/>
            <w:sz w:val="22"/>
            <w:szCs w:val="22"/>
          </w:rPr>
          <w:t>0</w:t>
        </w:r>
        <w:r w:rsidRPr="009266A8">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92BF8CD" w14:textId="77777777" w:rsidR="00A95B86" w:rsidRDefault="00A95B86">
      <w:r>
        <w:separator/>
      </w:r>
    </w:p>
  </w:footnote>
  <w:footnote w:type="continuationSeparator" w:id="0">
    <w:p w14:paraId="05671785" w14:textId="77777777" w:rsidR="00A95B86" w:rsidRDefault="00A95B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725618" w14:textId="61099E54" w:rsidR="001C401C" w:rsidRDefault="001C401C" w:rsidP="00E54827">
    <w:pPr>
      <w:rPr>
        <w:b/>
        <w:bCs/>
        <w:sz w:val="28"/>
        <w:szCs w:val="28"/>
      </w:rPr>
    </w:pPr>
    <w:r>
      <w:rPr>
        <w:b/>
        <w:bCs/>
        <w:sz w:val="28"/>
        <w:szCs w:val="28"/>
      </w:rPr>
      <w:t>World Flex Public Company Limited</w:t>
    </w:r>
  </w:p>
  <w:p w14:paraId="4E4B9F43" w14:textId="77777777" w:rsidR="001C401C" w:rsidRDefault="001C401C" w:rsidP="00BA01AF">
    <w:pPr>
      <w:pStyle w:val="acctmainheading"/>
      <w:spacing w:after="0" w:line="240" w:lineRule="atLeast"/>
      <w:rPr>
        <w:sz w:val="24"/>
        <w:szCs w:val="24"/>
      </w:rPr>
    </w:pPr>
    <w:r>
      <w:rPr>
        <w:sz w:val="24"/>
        <w:szCs w:val="24"/>
      </w:rPr>
      <w:t xml:space="preserve">Notes to the </w:t>
    </w:r>
    <w:r w:rsidRPr="0041706C">
      <w:rPr>
        <w:sz w:val="24"/>
        <w:szCs w:val="24"/>
      </w:rPr>
      <w:t>condensed</w:t>
    </w:r>
    <w:r>
      <w:rPr>
        <w:sz w:val="24"/>
        <w:szCs w:val="24"/>
      </w:rPr>
      <w:t xml:space="preserve"> interim financial </w:t>
    </w:r>
    <w:proofErr w:type="gramStart"/>
    <w:r>
      <w:rPr>
        <w:sz w:val="24"/>
        <w:szCs w:val="24"/>
      </w:rPr>
      <w:t>statements</w:t>
    </w:r>
    <w:proofErr w:type="gramEnd"/>
  </w:p>
  <w:p w14:paraId="42B8ED3D" w14:textId="578CC93D" w:rsidR="001C401C" w:rsidRPr="00714FF4" w:rsidRDefault="001C401C" w:rsidP="00E54827">
    <w:pPr>
      <w:spacing w:line="240" w:lineRule="atLeast"/>
      <w:rPr>
        <w:b/>
        <w:bCs/>
        <w:sz w:val="24"/>
        <w:szCs w:val="24"/>
      </w:rPr>
    </w:pPr>
    <w:r w:rsidRPr="00A46695">
      <w:rPr>
        <w:b/>
        <w:bCs/>
        <w:sz w:val="24"/>
        <w:szCs w:val="24"/>
      </w:rPr>
      <w:t>For the three-month period</w:t>
    </w:r>
    <w:r w:rsidR="003F045B">
      <w:rPr>
        <w:b/>
        <w:bCs/>
        <w:sz w:val="24"/>
        <w:szCs w:val="24"/>
      </w:rPr>
      <w:t xml:space="preserve"> </w:t>
    </w:r>
    <w:r w:rsidRPr="00A46695">
      <w:rPr>
        <w:b/>
        <w:bCs/>
        <w:sz w:val="24"/>
        <w:szCs w:val="24"/>
      </w:rPr>
      <w:t xml:space="preserve">ended </w:t>
    </w:r>
    <w:r w:rsidR="00714FF4">
      <w:rPr>
        <w:b/>
        <w:bCs/>
        <w:sz w:val="24"/>
        <w:szCs w:val="24"/>
      </w:rPr>
      <w:t>3</w:t>
    </w:r>
    <w:r w:rsidR="00AE669E">
      <w:rPr>
        <w:b/>
        <w:bCs/>
        <w:sz w:val="24"/>
        <w:szCs w:val="24"/>
      </w:rPr>
      <w:t xml:space="preserve">1 March </w:t>
    </w:r>
    <w:r w:rsidR="00714FF4">
      <w:rPr>
        <w:b/>
        <w:bCs/>
        <w:sz w:val="24"/>
        <w:szCs w:val="24"/>
      </w:rPr>
      <w:t>202</w:t>
    </w:r>
    <w:r w:rsidR="00AE669E">
      <w:rPr>
        <w:b/>
        <w:bCs/>
        <w:sz w:val="24"/>
        <w:szCs w:val="24"/>
      </w:rPr>
      <w:t>4</w:t>
    </w:r>
    <w:r w:rsidR="00714FF4">
      <w:rPr>
        <w:b/>
        <w:bCs/>
        <w:sz w:val="24"/>
        <w:szCs w:val="24"/>
      </w:rPr>
      <w:t xml:space="preserve"> </w:t>
    </w:r>
    <w:r w:rsidRPr="00A46695">
      <w:rPr>
        <w:b/>
        <w:bCs/>
        <w:sz w:val="24"/>
        <w:szCs w:val="24"/>
      </w:rPr>
      <w:t>(Unaudited)</w:t>
    </w:r>
  </w:p>
  <w:p w14:paraId="0517F787" w14:textId="77777777" w:rsidR="001C401C" w:rsidRPr="005162D4" w:rsidRDefault="001C401C" w:rsidP="002E7B4C">
    <w:pPr>
      <w:pStyle w:val="acctmainheading"/>
      <w:spacing w:after="0" w:line="240" w:lineRule="atLeast"/>
      <w:rPr>
        <w:sz w:val="24"/>
        <w:szCs w:val="24"/>
        <w:lang w:val="en-US"/>
      </w:rPr>
    </w:pPr>
  </w:p>
  <w:p w14:paraId="037FB523" w14:textId="77777777" w:rsidR="001C401C" w:rsidRDefault="001C401C" w:rsidP="002E7B4C">
    <w:pPr>
      <w:pStyle w:val="acctmainheading"/>
      <w:spacing w:after="0" w:line="240" w:lineRule="atLeast"/>
      <w:rPr>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608C4890"/>
    <w:lvl w:ilvl="0">
      <w:start w:val="1"/>
      <w:numFmt w:val="bullet"/>
      <w:pStyle w:val="ListBullet3"/>
      <w:lvlText w:val=""/>
      <w:lvlJc w:val="left"/>
      <w:pPr>
        <w:tabs>
          <w:tab w:val="num" w:pos="1080"/>
        </w:tabs>
        <w:ind w:left="1080" w:hanging="360"/>
      </w:pPr>
      <w:rPr>
        <w:rFonts w:ascii="Symbol" w:hAnsi="Symbol" w:hint="default"/>
      </w:rPr>
    </w:lvl>
  </w:abstractNum>
  <w:abstractNum w:abstractNumId="2" w15:restartNumberingAfterBreak="0">
    <w:nsid w:val="FFFFFF89"/>
    <w:multiLevelType w:val="singleLevel"/>
    <w:tmpl w:val="50B49E4E"/>
    <w:lvl w:ilvl="0">
      <w:start w:val="1"/>
      <w:numFmt w:val="bullet"/>
      <w:pStyle w:val="ListBullet"/>
      <w:lvlText w:val=""/>
      <w:lvlJc w:val="left"/>
      <w:pPr>
        <w:tabs>
          <w:tab w:val="num" w:pos="360"/>
        </w:tabs>
        <w:ind w:left="360" w:hanging="360"/>
      </w:pPr>
      <w:rPr>
        <w:rFonts w:ascii="Symbol" w:hAnsi="Symbol" w:hint="default"/>
      </w:rPr>
    </w:lvl>
  </w:abstractNum>
  <w:abstractNum w:abstractNumId="3" w15:restartNumberingAfterBreak="0">
    <w:nsid w:val="029B2389"/>
    <w:multiLevelType w:val="hybridMultilevel"/>
    <w:tmpl w:val="015C6DAE"/>
    <w:lvl w:ilvl="0" w:tplc="0409000F">
      <w:start w:val="1"/>
      <w:numFmt w:val="decimal"/>
      <w:lvlText w:val="%1."/>
      <w:lvlJc w:val="left"/>
      <w:pPr>
        <w:ind w:left="1269" w:hanging="360"/>
      </w:pPr>
    </w:lvl>
    <w:lvl w:ilvl="1" w:tplc="04090019" w:tentative="1">
      <w:start w:val="1"/>
      <w:numFmt w:val="lowerLetter"/>
      <w:lvlText w:val="%2."/>
      <w:lvlJc w:val="left"/>
      <w:pPr>
        <w:ind w:left="1989" w:hanging="360"/>
      </w:pPr>
    </w:lvl>
    <w:lvl w:ilvl="2" w:tplc="0409001B" w:tentative="1">
      <w:start w:val="1"/>
      <w:numFmt w:val="lowerRoman"/>
      <w:lvlText w:val="%3."/>
      <w:lvlJc w:val="right"/>
      <w:pPr>
        <w:ind w:left="2709" w:hanging="180"/>
      </w:pPr>
    </w:lvl>
    <w:lvl w:ilvl="3" w:tplc="0409000F" w:tentative="1">
      <w:start w:val="1"/>
      <w:numFmt w:val="decimal"/>
      <w:lvlText w:val="%4."/>
      <w:lvlJc w:val="left"/>
      <w:pPr>
        <w:ind w:left="3429" w:hanging="360"/>
      </w:pPr>
    </w:lvl>
    <w:lvl w:ilvl="4" w:tplc="04090019" w:tentative="1">
      <w:start w:val="1"/>
      <w:numFmt w:val="lowerLetter"/>
      <w:lvlText w:val="%5."/>
      <w:lvlJc w:val="left"/>
      <w:pPr>
        <w:ind w:left="4149" w:hanging="360"/>
      </w:pPr>
    </w:lvl>
    <w:lvl w:ilvl="5" w:tplc="0409001B" w:tentative="1">
      <w:start w:val="1"/>
      <w:numFmt w:val="lowerRoman"/>
      <w:lvlText w:val="%6."/>
      <w:lvlJc w:val="right"/>
      <w:pPr>
        <w:ind w:left="4869" w:hanging="180"/>
      </w:pPr>
    </w:lvl>
    <w:lvl w:ilvl="6" w:tplc="0409000F" w:tentative="1">
      <w:start w:val="1"/>
      <w:numFmt w:val="decimal"/>
      <w:lvlText w:val="%7."/>
      <w:lvlJc w:val="left"/>
      <w:pPr>
        <w:ind w:left="5589" w:hanging="360"/>
      </w:pPr>
    </w:lvl>
    <w:lvl w:ilvl="7" w:tplc="04090019" w:tentative="1">
      <w:start w:val="1"/>
      <w:numFmt w:val="lowerLetter"/>
      <w:lvlText w:val="%8."/>
      <w:lvlJc w:val="left"/>
      <w:pPr>
        <w:ind w:left="6309" w:hanging="360"/>
      </w:pPr>
    </w:lvl>
    <w:lvl w:ilvl="8" w:tplc="0409001B" w:tentative="1">
      <w:start w:val="1"/>
      <w:numFmt w:val="lowerRoman"/>
      <w:lvlText w:val="%9."/>
      <w:lvlJc w:val="right"/>
      <w:pPr>
        <w:ind w:left="7029" w:hanging="180"/>
      </w:pPr>
    </w:lvl>
  </w:abstractNum>
  <w:abstractNum w:abstractNumId="4" w15:restartNumberingAfterBreak="0">
    <w:nsid w:val="0E297D24"/>
    <w:multiLevelType w:val="singleLevel"/>
    <w:tmpl w:val="EAF8BF2C"/>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5" w15:restartNumberingAfterBreak="0">
    <w:nsid w:val="15D41BDA"/>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6" w15:restartNumberingAfterBreak="0">
    <w:nsid w:val="167D6935"/>
    <w:multiLevelType w:val="hybridMultilevel"/>
    <w:tmpl w:val="B3BE0E78"/>
    <w:lvl w:ilvl="0" w:tplc="04090001">
      <w:start w:val="1"/>
      <w:numFmt w:val="bullet"/>
      <w:lvlText w:val=""/>
      <w:lvlJc w:val="left"/>
      <w:pPr>
        <w:ind w:left="1620" w:hanging="360"/>
      </w:pPr>
      <w:rPr>
        <w:rFonts w:ascii="Symbol" w:hAnsi="Symbol" w:hint="default"/>
      </w:rPr>
    </w:lvl>
    <w:lvl w:ilvl="1" w:tplc="04090003" w:tentative="1">
      <w:start w:val="1"/>
      <w:numFmt w:val="bullet"/>
      <w:lvlText w:val="o"/>
      <w:lvlJc w:val="left"/>
      <w:pPr>
        <w:ind w:left="2340" w:hanging="360"/>
      </w:pPr>
      <w:rPr>
        <w:rFonts w:ascii="Courier New" w:hAnsi="Courier New" w:cs="Courier New" w:hint="default"/>
      </w:rPr>
    </w:lvl>
    <w:lvl w:ilvl="2" w:tplc="04090005" w:tentative="1">
      <w:start w:val="1"/>
      <w:numFmt w:val="bullet"/>
      <w:lvlText w:val=""/>
      <w:lvlJc w:val="left"/>
      <w:pPr>
        <w:ind w:left="3060" w:hanging="360"/>
      </w:pPr>
      <w:rPr>
        <w:rFonts w:ascii="Wingdings" w:hAnsi="Wingdings" w:hint="default"/>
      </w:rPr>
    </w:lvl>
    <w:lvl w:ilvl="3" w:tplc="04090001" w:tentative="1">
      <w:start w:val="1"/>
      <w:numFmt w:val="bullet"/>
      <w:lvlText w:val=""/>
      <w:lvlJc w:val="left"/>
      <w:pPr>
        <w:ind w:left="3780" w:hanging="360"/>
      </w:pPr>
      <w:rPr>
        <w:rFonts w:ascii="Symbol" w:hAnsi="Symbol" w:hint="default"/>
      </w:rPr>
    </w:lvl>
    <w:lvl w:ilvl="4" w:tplc="04090003" w:tentative="1">
      <w:start w:val="1"/>
      <w:numFmt w:val="bullet"/>
      <w:lvlText w:val="o"/>
      <w:lvlJc w:val="left"/>
      <w:pPr>
        <w:ind w:left="4500" w:hanging="360"/>
      </w:pPr>
      <w:rPr>
        <w:rFonts w:ascii="Courier New" w:hAnsi="Courier New" w:cs="Courier New" w:hint="default"/>
      </w:rPr>
    </w:lvl>
    <w:lvl w:ilvl="5" w:tplc="04090005" w:tentative="1">
      <w:start w:val="1"/>
      <w:numFmt w:val="bullet"/>
      <w:lvlText w:val=""/>
      <w:lvlJc w:val="left"/>
      <w:pPr>
        <w:ind w:left="5220" w:hanging="360"/>
      </w:pPr>
      <w:rPr>
        <w:rFonts w:ascii="Wingdings" w:hAnsi="Wingdings" w:hint="default"/>
      </w:rPr>
    </w:lvl>
    <w:lvl w:ilvl="6" w:tplc="04090001" w:tentative="1">
      <w:start w:val="1"/>
      <w:numFmt w:val="bullet"/>
      <w:lvlText w:val=""/>
      <w:lvlJc w:val="left"/>
      <w:pPr>
        <w:ind w:left="5940" w:hanging="360"/>
      </w:pPr>
      <w:rPr>
        <w:rFonts w:ascii="Symbol" w:hAnsi="Symbol" w:hint="default"/>
      </w:rPr>
    </w:lvl>
    <w:lvl w:ilvl="7" w:tplc="04090003" w:tentative="1">
      <w:start w:val="1"/>
      <w:numFmt w:val="bullet"/>
      <w:lvlText w:val="o"/>
      <w:lvlJc w:val="left"/>
      <w:pPr>
        <w:ind w:left="6660" w:hanging="360"/>
      </w:pPr>
      <w:rPr>
        <w:rFonts w:ascii="Courier New" w:hAnsi="Courier New" w:cs="Courier New" w:hint="default"/>
      </w:rPr>
    </w:lvl>
    <w:lvl w:ilvl="8" w:tplc="04090005" w:tentative="1">
      <w:start w:val="1"/>
      <w:numFmt w:val="bullet"/>
      <w:lvlText w:val=""/>
      <w:lvlJc w:val="left"/>
      <w:pPr>
        <w:ind w:left="7380" w:hanging="360"/>
      </w:pPr>
      <w:rPr>
        <w:rFonts w:ascii="Wingdings" w:hAnsi="Wingdings" w:hint="default"/>
      </w:rPr>
    </w:lvl>
  </w:abstractNum>
  <w:abstractNum w:abstractNumId="7" w15:restartNumberingAfterBreak="0">
    <w:nsid w:val="17FD78F8"/>
    <w:multiLevelType w:val="hybridMultilevel"/>
    <w:tmpl w:val="E69ED592"/>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01">
      <w:start w:val="1"/>
      <w:numFmt w:val="bullet"/>
      <w:lvlText w:val=""/>
      <w:lvlJc w:val="left"/>
      <w:pPr>
        <w:ind w:left="2340" w:hanging="180"/>
      </w:pPr>
      <w:rPr>
        <w:rFonts w:ascii="Symbol" w:hAnsi="Symbol" w:hint="default"/>
      </w:rPr>
    </w:lvl>
    <w:lvl w:ilvl="3" w:tplc="04090001">
      <w:start w:val="1"/>
      <w:numFmt w:val="bullet"/>
      <w:lvlText w:val=""/>
      <w:lvlJc w:val="left"/>
      <w:pPr>
        <w:ind w:left="3060" w:hanging="360"/>
      </w:pPr>
      <w:rPr>
        <w:rFonts w:ascii="Symbol" w:hAnsi="Symbol" w:hint="default"/>
      </w:r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E834113"/>
    <w:multiLevelType w:val="hybridMultilevel"/>
    <w:tmpl w:val="34E46EAC"/>
    <w:lvl w:ilvl="0" w:tplc="FFFFFFFF">
      <w:start w:val="1"/>
      <w:numFmt w:val="bullet"/>
      <w:pStyle w:val="ListBullet2"/>
      <w:lvlText w:val="-"/>
      <w:lvlJc w:val="left"/>
      <w:pPr>
        <w:tabs>
          <w:tab w:val="num" w:pos="700"/>
        </w:tabs>
        <w:ind w:left="680" w:hanging="340"/>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FD56C1C"/>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0" w15:restartNumberingAfterBreak="0">
    <w:nsid w:val="2339731A"/>
    <w:multiLevelType w:val="hybridMultilevel"/>
    <w:tmpl w:val="930CDE24"/>
    <w:lvl w:ilvl="0" w:tplc="C47AFB2C">
      <w:start w:val="1"/>
      <w:numFmt w:val="decimal"/>
      <w:lvlText w:val="%1."/>
      <w:lvlJc w:val="left"/>
      <w:pPr>
        <w:ind w:left="900" w:hanging="360"/>
      </w:pPr>
      <w:rPr>
        <w:rFonts w:hint="default"/>
        <w:b w:val="0"/>
        <w:color w:val="000000"/>
      </w:rPr>
    </w:lvl>
    <w:lvl w:ilvl="1" w:tplc="04090019" w:tentative="1">
      <w:start w:val="1"/>
      <w:numFmt w:val="lowerLetter"/>
      <w:lvlText w:val="%2."/>
      <w:lvlJc w:val="left"/>
      <w:pPr>
        <w:ind w:left="1620" w:hanging="360"/>
      </w:pPr>
    </w:lvl>
    <w:lvl w:ilvl="2" w:tplc="0409001B">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262C122B"/>
    <w:multiLevelType w:val="multilevel"/>
    <w:tmpl w:val="6C1CF874"/>
    <w:lvl w:ilvl="0">
      <w:start w:val="19"/>
      <w:numFmt w:val="decimal"/>
      <w:lvlText w:val="%1"/>
      <w:lvlJc w:val="left"/>
      <w:pPr>
        <w:tabs>
          <w:tab w:val="num" w:pos="340"/>
        </w:tabs>
        <w:ind w:left="340" w:hanging="340"/>
      </w:pPr>
      <w:rPr>
        <w:rFonts w:ascii="Times New Roman" w:hAnsi="Times New Roman" w:hint="default"/>
        <w:b/>
        <w:bCs/>
      </w:rPr>
    </w:lvl>
    <w:lvl w:ilvl="1">
      <w:start w:val="19"/>
      <w:numFmt w:val="decimal"/>
      <w:lvlText w:val="%2.1"/>
      <w:lvlJc w:val="left"/>
      <w:pPr>
        <w:tabs>
          <w:tab w:val="num" w:pos="680"/>
        </w:tabs>
        <w:ind w:left="680" w:hanging="340"/>
      </w:pPr>
      <w:rPr>
        <w:rFonts w:hint="default"/>
        <w:sz w:val="24"/>
        <w:szCs w:val="24"/>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2" w15:restartNumberingAfterBreak="0">
    <w:nsid w:val="332723B0"/>
    <w:multiLevelType w:val="multilevel"/>
    <w:tmpl w:val="7A8CCAFA"/>
    <w:lvl w:ilvl="0">
      <w:start w:val="1"/>
      <w:numFmt w:val="decimal"/>
      <w:pStyle w:val="ListBullethalfspaceafter"/>
      <w:lvlText w:val="%1."/>
      <w:lvlJc w:val="left"/>
      <w:pPr>
        <w:ind w:left="375" w:hanging="375"/>
      </w:pPr>
      <w:rPr>
        <w:rFonts w:hint="default"/>
      </w:rPr>
    </w:lvl>
    <w:lvl w:ilvl="1">
      <w:start w:val="1"/>
      <w:numFmt w:val="decimal"/>
      <w:lvlText w:val="%1.%2)"/>
      <w:lvlJc w:val="left"/>
      <w:pPr>
        <w:ind w:left="1365" w:hanging="375"/>
      </w:pPr>
      <w:rPr>
        <w:rFonts w:hint="default"/>
      </w:rPr>
    </w:lvl>
    <w:lvl w:ilvl="2">
      <w:start w:val="1"/>
      <w:numFmt w:val="decimal"/>
      <w:lvlText w:val="%1.%2)%3."/>
      <w:lvlJc w:val="left"/>
      <w:pPr>
        <w:ind w:left="2700" w:hanging="720"/>
      </w:pPr>
      <w:rPr>
        <w:rFonts w:hint="default"/>
      </w:rPr>
    </w:lvl>
    <w:lvl w:ilvl="3">
      <w:start w:val="1"/>
      <w:numFmt w:val="decimal"/>
      <w:lvlText w:val="%1.%2)%3.%4."/>
      <w:lvlJc w:val="left"/>
      <w:pPr>
        <w:ind w:left="3690" w:hanging="720"/>
      </w:pPr>
      <w:rPr>
        <w:rFonts w:hint="default"/>
      </w:rPr>
    </w:lvl>
    <w:lvl w:ilvl="4">
      <w:start w:val="1"/>
      <w:numFmt w:val="decimal"/>
      <w:lvlText w:val="%1.%2)%3.%4.%5."/>
      <w:lvlJc w:val="left"/>
      <w:pPr>
        <w:ind w:left="5040" w:hanging="1080"/>
      </w:pPr>
      <w:rPr>
        <w:rFonts w:hint="default"/>
      </w:rPr>
    </w:lvl>
    <w:lvl w:ilvl="5">
      <w:start w:val="1"/>
      <w:numFmt w:val="decimal"/>
      <w:lvlText w:val="%1.%2)%3.%4.%5.%6."/>
      <w:lvlJc w:val="left"/>
      <w:pPr>
        <w:ind w:left="6030" w:hanging="1080"/>
      </w:pPr>
      <w:rPr>
        <w:rFonts w:hint="default"/>
      </w:rPr>
    </w:lvl>
    <w:lvl w:ilvl="6">
      <w:start w:val="1"/>
      <w:numFmt w:val="decimal"/>
      <w:lvlText w:val="%1.%2)%3.%4.%5.%6.%7."/>
      <w:lvlJc w:val="left"/>
      <w:pPr>
        <w:ind w:left="7380" w:hanging="1440"/>
      </w:pPr>
      <w:rPr>
        <w:rFonts w:hint="default"/>
      </w:rPr>
    </w:lvl>
    <w:lvl w:ilvl="7">
      <w:start w:val="1"/>
      <w:numFmt w:val="decimal"/>
      <w:lvlText w:val="%1.%2)%3.%4.%5.%6.%7.%8."/>
      <w:lvlJc w:val="left"/>
      <w:pPr>
        <w:ind w:left="8370" w:hanging="1440"/>
      </w:pPr>
      <w:rPr>
        <w:rFonts w:hint="default"/>
      </w:rPr>
    </w:lvl>
    <w:lvl w:ilvl="8">
      <w:start w:val="1"/>
      <w:numFmt w:val="decimal"/>
      <w:lvlText w:val="%1.%2)%3.%4.%5.%6.%7.%8.%9."/>
      <w:lvlJc w:val="left"/>
      <w:pPr>
        <w:ind w:left="9720" w:hanging="1800"/>
      </w:pPr>
      <w:rPr>
        <w:rFonts w:hint="default"/>
      </w:rPr>
    </w:lvl>
  </w:abstractNum>
  <w:abstractNum w:abstractNumId="13" w15:restartNumberingAfterBreak="0">
    <w:nsid w:val="361A52F0"/>
    <w:multiLevelType w:val="hybridMultilevel"/>
    <w:tmpl w:val="A7863656"/>
    <w:lvl w:ilvl="0" w:tplc="26AAACDA">
      <w:start w:val="1"/>
      <w:numFmt w:val="decimal"/>
      <w:pStyle w:val="index"/>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37270554"/>
    <w:multiLevelType w:val="hybridMultilevel"/>
    <w:tmpl w:val="089CA8AE"/>
    <w:lvl w:ilvl="0" w:tplc="04090001">
      <w:start w:val="1"/>
      <w:numFmt w:val="bullet"/>
      <w:lvlText w:val=""/>
      <w:lvlJc w:val="left"/>
      <w:pPr>
        <w:ind w:left="1710" w:hanging="360"/>
      </w:pPr>
      <w:rPr>
        <w:rFonts w:ascii="Symbol" w:hAnsi="Symbol" w:hint="default"/>
      </w:rPr>
    </w:lvl>
    <w:lvl w:ilvl="1" w:tplc="04090003" w:tentative="1">
      <w:start w:val="1"/>
      <w:numFmt w:val="bullet"/>
      <w:lvlText w:val="o"/>
      <w:lvlJc w:val="left"/>
      <w:pPr>
        <w:ind w:left="2430" w:hanging="360"/>
      </w:pPr>
      <w:rPr>
        <w:rFonts w:ascii="Courier New" w:hAnsi="Courier New" w:cs="Courier New" w:hint="default"/>
      </w:rPr>
    </w:lvl>
    <w:lvl w:ilvl="2" w:tplc="04090005" w:tentative="1">
      <w:start w:val="1"/>
      <w:numFmt w:val="bullet"/>
      <w:lvlText w:val=""/>
      <w:lvlJc w:val="left"/>
      <w:pPr>
        <w:ind w:left="3150" w:hanging="360"/>
      </w:pPr>
      <w:rPr>
        <w:rFonts w:ascii="Wingdings" w:hAnsi="Wingdings" w:hint="default"/>
      </w:rPr>
    </w:lvl>
    <w:lvl w:ilvl="3" w:tplc="04090001" w:tentative="1">
      <w:start w:val="1"/>
      <w:numFmt w:val="bullet"/>
      <w:lvlText w:val=""/>
      <w:lvlJc w:val="left"/>
      <w:pPr>
        <w:ind w:left="3870" w:hanging="360"/>
      </w:pPr>
      <w:rPr>
        <w:rFonts w:ascii="Symbol" w:hAnsi="Symbol" w:hint="default"/>
      </w:rPr>
    </w:lvl>
    <w:lvl w:ilvl="4" w:tplc="04090003" w:tentative="1">
      <w:start w:val="1"/>
      <w:numFmt w:val="bullet"/>
      <w:lvlText w:val="o"/>
      <w:lvlJc w:val="left"/>
      <w:pPr>
        <w:ind w:left="4590" w:hanging="360"/>
      </w:pPr>
      <w:rPr>
        <w:rFonts w:ascii="Courier New" w:hAnsi="Courier New" w:cs="Courier New" w:hint="default"/>
      </w:rPr>
    </w:lvl>
    <w:lvl w:ilvl="5" w:tplc="04090005" w:tentative="1">
      <w:start w:val="1"/>
      <w:numFmt w:val="bullet"/>
      <w:lvlText w:val=""/>
      <w:lvlJc w:val="left"/>
      <w:pPr>
        <w:ind w:left="5310" w:hanging="360"/>
      </w:pPr>
      <w:rPr>
        <w:rFonts w:ascii="Wingdings" w:hAnsi="Wingdings" w:hint="default"/>
      </w:rPr>
    </w:lvl>
    <w:lvl w:ilvl="6" w:tplc="04090001" w:tentative="1">
      <w:start w:val="1"/>
      <w:numFmt w:val="bullet"/>
      <w:lvlText w:val=""/>
      <w:lvlJc w:val="left"/>
      <w:pPr>
        <w:ind w:left="6030" w:hanging="360"/>
      </w:pPr>
      <w:rPr>
        <w:rFonts w:ascii="Symbol" w:hAnsi="Symbol" w:hint="default"/>
      </w:rPr>
    </w:lvl>
    <w:lvl w:ilvl="7" w:tplc="04090003" w:tentative="1">
      <w:start w:val="1"/>
      <w:numFmt w:val="bullet"/>
      <w:lvlText w:val="o"/>
      <w:lvlJc w:val="left"/>
      <w:pPr>
        <w:ind w:left="6750" w:hanging="360"/>
      </w:pPr>
      <w:rPr>
        <w:rFonts w:ascii="Courier New" w:hAnsi="Courier New" w:cs="Courier New" w:hint="default"/>
      </w:rPr>
    </w:lvl>
    <w:lvl w:ilvl="8" w:tplc="04090005" w:tentative="1">
      <w:start w:val="1"/>
      <w:numFmt w:val="bullet"/>
      <w:lvlText w:val=""/>
      <w:lvlJc w:val="left"/>
      <w:pPr>
        <w:ind w:left="7470" w:hanging="360"/>
      </w:pPr>
      <w:rPr>
        <w:rFonts w:ascii="Wingdings" w:hAnsi="Wingdings" w:hint="default"/>
      </w:rPr>
    </w:lvl>
  </w:abstractNum>
  <w:abstractNum w:abstractNumId="15" w15:restartNumberingAfterBreak="0">
    <w:nsid w:val="3C194B33"/>
    <w:multiLevelType w:val="hybridMultilevel"/>
    <w:tmpl w:val="F8FED640"/>
    <w:lvl w:ilvl="0" w:tplc="73D422E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6" w15:restartNumberingAfterBreak="0">
    <w:nsid w:val="432077E4"/>
    <w:multiLevelType w:val="hybridMultilevel"/>
    <w:tmpl w:val="4874014E"/>
    <w:lvl w:ilvl="0" w:tplc="F6B06342">
      <w:start w:val="1"/>
      <w:numFmt w:val="upp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46B12D2D"/>
    <w:multiLevelType w:val="multilevel"/>
    <w:tmpl w:val="BB8A47AC"/>
    <w:lvl w:ilvl="0">
      <w:start w:val="1"/>
      <w:numFmt w:val="decimal"/>
      <w:lvlText w:val="%1"/>
      <w:lvlJc w:val="left"/>
      <w:pPr>
        <w:tabs>
          <w:tab w:val="num" w:pos="340"/>
        </w:tabs>
        <w:ind w:left="340" w:hanging="340"/>
      </w:pPr>
      <w:rPr>
        <w:rFonts w:ascii="Times New Roman" w:hAnsi="Times New Roman" w:cs="Times New Roman" w:hint="default"/>
        <w:sz w:val="22"/>
        <w:szCs w:val="22"/>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18" w15:restartNumberingAfterBreak="0">
    <w:nsid w:val="49BE4D9B"/>
    <w:multiLevelType w:val="multilevel"/>
    <w:tmpl w:val="BB289ACE"/>
    <w:lvl w:ilvl="0">
      <w:start w:val="52"/>
      <w:numFmt w:val="decimal"/>
      <w:lvlText w:val="%1"/>
      <w:lvlJc w:val="left"/>
      <w:pPr>
        <w:tabs>
          <w:tab w:val="num" w:pos="1134"/>
        </w:tabs>
        <w:ind w:left="113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rPr>
    </w:lvl>
    <w:lvl w:ilvl="1">
      <w:start w:val="1"/>
      <w:numFmt w:val="lowerLetter"/>
      <w:lvlText w:val="(%2)"/>
      <w:lvlJc w:val="left"/>
      <w:pPr>
        <w:tabs>
          <w:tab w:val="num" w:pos="60"/>
        </w:tabs>
        <w:ind w:left="60" w:firstLine="0"/>
      </w:pPr>
      <w:rPr>
        <w:rFonts w:hint="default"/>
        <w:b w:val="0"/>
        <w:bCs w:val="0"/>
        <w:i/>
        <w:iCs w:val="0"/>
        <w:color w:val="auto"/>
      </w:rPr>
    </w:lvl>
    <w:lvl w:ilvl="2">
      <w:start w:val="1"/>
      <w:numFmt w:val="decimal"/>
      <w:lvlText w:val="%1.%2.%3"/>
      <w:lvlJc w:val="left"/>
      <w:pPr>
        <w:tabs>
          <w:tab w:val="num" w:pos="180"/>
        </w:tabs>
        <w:ind w:left="180" w:hanging="720"/>
      </w:pPr>
      <w:rPr>
        <w:rFonts w:hint="default"/>
      </w:rPr>
    </w:lvl>
    <w:lvl w:ilvl="3">
      <w:start w:val="1"/>
      <w:numFmt w:val="decimal"/>
      <w:lvlText w:val="%1.%2.%3.%4"/>
      <w:lvlJc w:val="left"/>
      <w:pPr>
        <w:tabs>
          <w:tab w:val="num" w:pos="324"/>
        </w:tabs>
        <w:ind w:left="324" w:hanging="864"/>
      </w:pPr>
      <w:rPr>
        <w:rFonts w:hint="default"/>
      </w:rPr>
    </w:lvl>
    <w:lvl w:ilvl="4">
      <w:start w:val="1"/>
      <w:numFmt w:val="decimal"/>
      <w:lvlText w:val="%1.%2.%3.%4.%5"/>
      <w:lvlJc w:val="left"/>
      <w:pPr>
        <w:tabs>
          <w:tab w:val="num" w:pos="468"/>
        </w:tabs>
        <w:ind w:left="468" w:hanging="1008"/>
      </w:pPr>
      <w:rPr>
        <w:rFonts w:hint="default"/>
      </w:rPr>
    </w:lvl>
    <w:lvl w:ilvl="5">
      <w:start w:val="1"/>
      <w:numFmt w:val="decimal"/>
      <w:lvlText w:val="%1.%2.%3.%4.%5.%6"/>
      <w:lvlJc w:val="left"/>
      <w:pPr>
        <w:tabs>
          <w:tab w:val="num" w:pos="612"/>
        </w:tabs>
        <w:ind w:left="612" w:hanging="1152"/>
      </w:pPr>
      <w:rPr>
        <w:rFonts w:hint="default"/>
      </w:rPr>
    </w:lvl>
    <w:lvl w:ilvl="6">
      <w:start w:val="1"/>
      <w:numFmt w:val="decimal"/>
      <w:lvlText w:val="%1.%2.%3.%4.%5.%6.%7"/>
      <w:lvlJc w:val="left"/>
      <w:pPr>
        <w:tabs>
          <w:tab w:val="num" w:pos="756"/>
        </w:tabs>
        <w:ind w:left="756" w:hanging="1296"/>
      </w:pPr>
      <w:rPr>
        <w:rFonts w:hint="default"/>
      </w:rPr>
    </w:lvl>
    <w:lvl w:ilvl="7">
      <w:start w:val="1"/>
      <w:numFmt w:val="decimal"/>
      <w:lvlText w:val="%1.%2.%3.%4.%5.%6.%7.%8"/>
      <w:lvlJc w:val="left"/>
      <w:pPr>
        <w:tabs>
          <w:tab w:val="num" w:pos="900"/>
        </w:tabs>
        <w:ind w:left="900" w:hanging="1440"/>
      </w:pPr>
      <w:rPr>
        <w:rFonts w:hint="default"/>
      </w:rPr>
    </w:lvl>
    <w:lvl w:ilvl="8">
      <w:start w:val="1"/>
      <w:numFmt w:val="decimal"/>
      <w:lvlText w:val="%1.%2.%3.%4.%5.%6.%7.%8.%9"/>
      <w:lvlJc w:val="left"/>
      <w:pPr>
        <w:tabs>
          <w:tab w:val="num" w:pos="1044"/>
        </w:tabs>
        <w:ind w:left="1044" w:hanging="1584"/>
      </w:pPr>
      <w:rPr>
        <w:rFonts w:hint="default"/>
      </w:rPr>
    </w:lvl>
  </w:abstractNum>
  <w:abstractNum w:abstractNumId="19" w15:restartNumberingAfterBreak="0">
    <w:nsid w:val="53CC00DB"/>
    <w:multiLevelType w:val="singleLevel"/>
    <w:tmpl w:val="A4C6CBA0"/>
    <w:lvl w:ilvl="0">
      <w:start w:val="1"/>
      <w:numFmt w:val="bullet"/>
      <w:lvlText w:val="-"/>
      <w:lvlJc w:val="left"/>
      <w:pPr>
        <w:ind w:left="720" w:hanging="360"/>
      </w:pPr>
      <w:rPr>
        <w:rFonts w:ascii="Angsana New" w:hAnsi="Angsana New" w:hint="default"/>
        <w:color w:val="auto"/>
        <w:sz w:val="22"/>
      </w:rPr>
    </w:lvl>
  </w:abstractNum>
  <w:abstractNum w:abstractNumId="20" w15:restartNumberingAfterBreak="0">
    <w:nsid w:val="546A2940"/>
    <w:multiLevelType w:val="multilevel"/>
    <w:tmpl w:val="7BDC2C38"/>
    <w:lvl w:ilvl="0">
      <w:start w:val="6"/>
      <w:numFmt w:val="decimal"/>
      <w:lvlText w:val="%1"/>
      <w:lvlJc w:val="left"/>
      <w:pPr>
        <w:tabs>
          <w:tab w:val="num" w:pos="340"/>
        </w:tabs>
        <w:ind w:left="340" w:hanging="340"/>
      </w:pPr>
      <w:rPr>
        <w:rFonts w:ascii="9999999" w:hAnsi="9999999"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1"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2" w15:restartNumberingAfterBreak="0">
    <w:nsid w:val="611D6E6D"/>
    <w:multiLevelType w:val="multilevel"/>
    <w:tmpl w:val="5B10E2E2"/>
    <w:lvl w:ilvl="0">
      <w:start w:val="1"/>
      <w:numFmt w:val="decimal"/>
      <w:lvlText w:val="%1"/>
      <w:lvlJc w:val="left"/>
      <w:pPr>
        <w:tabs>
          <w:tab w:val="num" w:pos="340"/>
        </w:tabs>
        <w:ind w:left="340" w:hanging="340"/>
      </w:pPr>
      <w:rPr>
        <w:rFonts w:ascii="Times New Roman" w:hAnsi="Times New Roman" w:cs="Times New Roman" w:hint="default"/>
        <w:b/>
        <w:bCs/>
        <w:sz w:val="24"/>
        <w:szCs w:val="24"/>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3" w15:restartNumberingAfterBreak="0">
    <w:nsid w:val="65430F21"/>
    <w:multiLevelType w:val="hybridMultilevel"/>
    <w:tmpl w:val="4892692A"/>
    <w:lvl w:ilvl="0" w:tplc="E8107436">
      <w:start w:val="1"/>
      <w:numFmt w:val="lowerLetter"/>
      <w:lvlText w:val="(%1)"/>
      <w:lvlJc w:val="left"/>
      <w:pPr>
        <w:ind w:left="630" w:hanging="360"/>
      </w:pPr>
      <w:rPr>
        <w:rFonts w:hint="default"/>
        <w:b w:val="0"/>
        <w:bCs w:val="0"/>
      </w:rPr>
    </w:lvl>
    <w:lvl w:ilvl="1" w:tplc="20863A40" w:tentative="1">
      <w:start w:val="1"/>
      <w:numFmt w:val="lowerLetter"/>
      <w:lvlText w:val="%2."/>
      <w:lvlJc w:val="left"/>
      <w:pPr>
        <w:ind w:left="1350" w:hanging="360"/>
      </w:pPr>
    </w:lvl>
    <w:lvl w:ilvl="2" w:tplc="3BC6ADCE" w:tentative="1">
      <w:start w:val="1"/>
      <w:numFmt w:val="lowerRoman"/>
      <w:lvlText w:val="%3."/>
      <w:lvlJc w:val="right"/>
      <w:pPr>
        <w:ind w:left="2070" w:hanging="180"/>
      </w:pPr>
    </w:lvl>
    <w:lvl w:ilvl="3" w:tplc="445604F4" w:tentative="1">
      <w:start w:val="1"/>
      <w:numFmt w:val="decimal"/>
      <w:lvlText w:val="%4."/>
      <w:lvlJc w:val="left"/>
      <w:pPr>
        <w:ind w:left="2790" w:hanging="360"/>
      </w:pPr>
    </w:lvl>
    <w:lvl w:ilvl="4" w:tplc="5D9E0812" w:tentative="1">
      <w:start w:val="1"/>
      <w:numFmt w:val="lowerLetter"/>
      <w:lvlText w:val="%5."/>
      <w:lvlJc w:val="left"/>
      <w:pPr>
        <w:ind w:left="3510" w:hanging="360"/>
      </w:pPr>
    </w:lvl>
    <w:lvl w:ilvl="5" w:tplc="EA52F3B8" w:tentative="1">
      <w:start w:val="1"/>
      <w:numFmt w:val="lowerRoman"/>
      <w:lvlText w:val="%6."/>
      <w:lvlJc w:val="right"/>
      <w:pPr>
        <w:ind w:left="4230" w:hanging="180"/>
      </w:pPr>
    </w:lvl>
    <w:lvl w:ilvl="6" w:tplc="92C8AF28" w:tentative="1">
      <w:start w:val="1"/>
      <w:numFmt w:val="decimal"/>
      <w:lvlText w:val="%7."/>
      <w:lvlJc w:val="left"/>
      <w:pPr>
        <w:ind w:left="4950" w:hanging="360"/>
      </w:pPr>
    </w:lvl>
    <w:lvl w:ilvl="7" w:tplc="24289AE6" w:tentative="1">
      <w:start w:val="1"/>
      <w:numFmt w:val="lowerLetter"/>
      <w:lvlText w:val="%8."/>
      <w:lvlJc w:val="left"/>
      <w:pPr>
        <w:ind w:left="5670" w:hanging="360"/>
      </w:pPr>
    </w:lvl>
    <w:lvl w:ilvl="8" w:tplc="0CF4300C" w:tentative="1">
      <w:start w:val="1"/>
      <w:numFmt w:val="lowerRoman"/>
      <w:lvlText w:val="%9."/>
      <w:lvlJc w:val="right"/>
      <w:pPr>
        <w:ind w:left="6390" w:hanging="180"/>
      </w:pPr>
    </w:lvl>
  </w:abstractNum>
  <w:abstractNum w:abstractNumId="24" w15:restartNumberingAfterBreak="0">
    <w:nsid w:val="6D9A6FFB"/>
    <w:multiLevelType w:val="hybridMultilevel"/>
    <w:tmpl w:val="188E3FBA"/>
    <w:lvl w:ilvl="0" w:tplc="93F6EC98">
      <w:start w:val="1"/>
      <w:numFmt w:val="decimal"/>
      <w:lvlText w:val="(%1)"/>
      <w:lvlJc w:val="left"/>
      <w:pPr>
        <w:ind w:left="990" w:hanging="360"/>
      </w:pPr>
      <w:rPr>
        <w:rFonts w:hint="default"/>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5"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6AC04CE"/>
    <w:multiLevelType w:val="hybridMultilevel"/>
    <w:tmpl w:val="C2A02D7C"/>
    <w:lvl w:ilvl="0" w:tplc="04090001">
      <w:start w:val="1"/>
      <w:numFmt w:val="bullet"/>
      <w:lvlText w:val=""/>
      <w:lvlJc w:val="left"/>
      <w:pPr>
        <w:ind w:left="1260" w:hanging="360"/>
      </w:pPr>
      <w:rPr>
        <w:rFonts w:ascii="Symbol" w:hAnsi="Symbol"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8" w15:restartNumberingAfterBreak="0">
    <w:nsid w:val="76C65C30"/>
    <w:multiLevelType w:val="hybridMultilevel"/>
    <w:tmpl w:val="20304DDE"/>
    <w:lvl w:ilvl="0" w:tplc="C302C3C2">
      <w:start w:val="1"/>
      <w:numFmt w:val="bullet"/>
      <w:pStyle w:val="BodyTextbullet"/>
      <w:lvlText w:val=""/>
      <w:lvlJc w:val="left"/>
      <w:pPr>
        <w:tabs>
          <w:tab w:val="num" w:pos="1440"/>
        </w:tabs>
        <w:ind w:left="1440" w:hanging="360"/>
      </w:pPr>
      <w:rPr>
        <w:rFonts w:ascii="Symbol" w:hAnsi="Symbol" w:hint="default"/>
        <w:color w:val="auto"/>
        <w:sz w:val="22"/>
      </w:rPr>
    </w:lvl>
    <w:lvl w:ilvl="1" w:tplc="68B4447A">
      <w:start w:val="1"/>
      <w:numFmt w:val="bullet"/>
      <w:lvlText w:val="o"/>
      <w:lvlJc w:val="left"/>
      <w:pPr>
        <w:tabs>
          <w:tab w:val="num" w:pos="2520"/>
        </w:tabs>
        <w:ind w:left="2520" w:hanging="360"/>
      </w:pPr>
      <w:rPr>
        <w:rFonts w:ascii="Courier New" w:hAnsi="Courier New" w:hint="default"/>
      </w:rPr>
    </w:lvl>
    <w:lvl w:ilvl="2" w:tplc="7A86C5AA" w:tentative="1">
      <w:start w:val="1"/>
      <w:numFmt w:val="bullet"/>
      <w:lvlText w:val=""/>
      <w:lvlJc w:val="left"/>
      <w:pPr>
        <w:tabs>
          <w:tab w:val="num" w:pos="3240"/>
        </w:tabs>
        <w:ind w:left="3240" w:hanging="360"/>
      </w:pPr>
      <w:rPr>
        <w:rFonts w:ascii="Wingdings" w:hAnsi="Wingdings" w:hint="default"/>
      </w:rPr>
    </w:lvl>
    <w:lvl w:ilvl="3" w:tplc="BC2A16AA" w:tentative="1">
      <w:start w:val="1"/>
      <w:numFmt w:val="bullet"/>
      <w:lvlText w:val=""/>
      <w:lvlJc w:val="left"/>
      <w:pPr>
        <w:tabs>
          <w:tab w:val="num" w:pos="3960"/>
        </w:tabs>
        <w:ind w:left="3960" w:hanging="360"/>
      </w:pPr>
      <w:rPr>
        <w:rFonts w:ascii="Symbol" w:hAnsi="Symbol" w:hint="default"/>
      </w:rPr>
    </w:lvl>
    <w:lvl w:ilvl="4" w:tplc="D0BC7D92" w:tentative="1">
      <w:start w:val="1"/>
      <w:numFmt w:val="bullet"/>
      <w:lvlText w:val="o"/>
      <w:lvlJc w:val="left"/>
      <w:pPr>
        <w:tabs>
          <w:tab w:val="num" w:pos="4680"/>
        </w:tabs>
        <w:ind w:left="4680" w:hanging="360"/>
      </w:pPr>
      <w:rPr>
        <w:rFonts w:ascii="Courier New" w:hAnsi="Courier New" w:hint="default"/>
      </w:rPr>
    </w:lvl>
    <w:lvl w:ilvl="5" w:tplc="E11A3C5C" w:tentative="1">
      <w:start w:val="1"/>
      <w:numFmt w:val="bullet"/>
      <w:lvlText w:val=""/>
      <w:lvlJc w:val="left"/>
      <w:pPr>
        <w:tabs>
          <w:tab w:val="num" w:pos="5400"/>
        </w:tabs>
        <w:ind w:left="5400" w:hanging="360"/>
      </w:pPr>
      <w:rPr>
        <w:rFonts w:ascii="Wingdings" w:hAnsi="Wingdings" w:hint="default"/>
      </w:rPr>
    </w:lvl>
    <w:lvl w:ilvl="6" w:tplc="EB547E94" w:tentative="1">
      <w:start w:val="1"/>
      <w:numFmt w:val="bullet"/>
      <w:lvlText w:val=""/>
      <w:lvlJc w:val="left"/>
      <w:pPr>
        <w:tabs>
          <w:tab w:val="num" w:pos="6120"/>
        </w:tabs>
        <w:ind w:left="6120" w:hanging="360"/>
      </w:pPr>
      <w:rPr>
        <w:rFonts w:ascii="Symbol" w:hAnsi="Symbol" w:hint="default"/>
      </w:rPr>
    </w:lvl>
    <w:lvl w:ilvl="7" w:tplc="876EF99E" w:tentative="1">
      <w:start w:val="1"/>
      <w:numFmt w:val="bullet"/>
      <w:lvlText w:val="o"/>
      <w:lvlJc w:val="left"/>
      <w:pPr>
        <w:tabs>
          <w:tab w:val="num" w:pos="6840"/>
        </w:tabs>
        <w:ind w:left="6840" w:hanging="360"/>
      </w:pPr>
      <w:rPr>
        <w:rFonts w:ascii="Courier New" w:hAnsi="Courier New" w:hint="default"/>
      </w:rPr>
    </w:lvl>
    <w:lvl w:ilvl="8" w:tplc="B6E885A6" w:tentative="1">
      <w:start w:val="1"/>
      <w:numFmt w:val="bullet"/>
      <w:lvlText w:val=""/>
      <w:lvlJc w:val="left"/>
      <w:pPr>
        <w:tabs>
          <w:tab w:val="num" w:pos="7560"/>
        </w:tabs>
        <w:ind w:left="7560" w:hanging="360"/>
      </w:pPr>
      <w:rPr>
        <w:rFonts w:ascii="Wingdings" w:hAnsi="Wingdings" w:hint="default"/>
      </w:rPr>
    </w:lvl>
  </w:abstractNum>
  <w:abstractNum w:abstractNumId="29"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num w:numId="1" w16cid:durableId="2098938416">
    <w:abstractNumId w:val="13"/>
  </w:num>
  <w:num w:numId="2" w16cid:durableId="1299801519">
    <w:abstractNumId w:val="4"/>
  </w:num>
  <w:num w:numId="3" w16cid:durableId="507452435">
    <w:abstractNumId w:val="17"/>
  </w:num>
  <w:num w:numId="4" w16cid:durableId="758218644">
    <w:abstractNumId w:val="12"/>
  </w:num>
  <w:num w:numId="5" w16cid:durableId="1723599495">
    <w:abstractNumId w:val="1"/>
  </w:num>
  <w:num w:numId="6" w16cid:durableId="2014335915">
    <w:abstractNumId w:val="23"/>
  </w:num>
  <w:num w:numId="7" w16cid:durableId="1892039587">
    <w:abstractNumId w:val="2"/>
  </w:num>
  <w:num w:numId="8" w16cid:durableId="1075862000">
    <w:abstractNumId w:val="22"/>
  </w:num>
  <w:num w:numId="9" w16cid:durableId="518617109">
    <w:abstractNumId w:val="0"/>
  </w:num>
  <w:num w:numId="10" w16cid:durableId="1854030023">
    <w:abstractNumId w:val="26"/>
  </w:num>
  <w:num w:numId="11" w16cid:durableId="1652441291">
    <w:abstractNumId w:val="8"/>
  </w:num>
  <w:num w:numId="12" w16cid:durableId="1095707705">
    <w:abstractNumId w:val="28"/>
  </w:num>
  <w:num w:numId="13" w16cid:durableId="1027414332">
    <w:abstractNumId w:val="11"/>
  </w:num>
  <w:num w:numId="14" w16cid:durableId="1007950010">
    <w:abstractNumId w:val="5"/>
  </w:num>
  <w:num w:numId="15" w16cid:durableId="750811076">
    <w:abstractNumId w:val="29"/>
  </w:num>
  <w:num w:numId="16" w16cid:durableId="1798066652">
    <w:abstractNumId w:val="16"/>
  </w:num>
  <w:num w:numId="17" w16cid:durableId="1675185156">
    <w:abstractNumId w:val="15"/>
  </w:num>
  <w:num w:numId="18" w16cid:durableId="42366434">
    <w:abstractNumId w:val="20"/>
  </w:num>
  <w:num w:numId="19" w16cid:durableId="659625008">
    <w:abstractNumId w:val="21"/>
  </w:num>
  <w:num w:numId="20" w16cid:durableId="1154294613">
    <w:abstractNumId w:val="25"/>
  </w:num>
  <w:num w:numId="21" w16cid:durableId="1295988825">
    <w:abstractNumId w:val="11"/>
    <w:lvlOverride w:ilvl="0">
      <w:startOverride w:val="19"/>
    </w:lvlOverride>
    <w:lvlOverride w:ilvl="1">
      <w:startOverride w:val="19"/>
    </w:lvlOverride>
    <w:lvlOverride w:ilvl="2"/>
    <w:lvlOverride w:ilvl="3"/>
    <w:lvlOverride w:ilvl="4"/>
    <w:lvlOverride w:ilvl="5"/>
    <w:lvlOverride w:ilvl="6"/>
    <w:lvlOverride w:ilvl="7"/>
    <w:lvlOverride w:ilvl="8"/>
  </w:num>
  <w:num w:numId="22" w16cid:durableId="580918181">
    <w:abstractNumId w:val="24"/>
  </w:num>
  <w:num w:numId="23" w16cid:durableId="1630745624">
    <w:abstractNumId w:val="9"/>
  </w:num>
  <w:num w:numId="24" w16cid:durableId="56846090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78349669">
    <w:abstractNumId w:val="18"/>
  </w:num>
  <w:num w:numId="26" w16cid:durableId="1174147606">
    <w:abstractNumId w:val="27"/>
  </w:num>
  <w:num w:numId="27" w16cid:durableId="1402364381">
    <w:abstractNumId w:val="22"/>
    <w:lvlOverride w:ilvl="0">
      <w:startOverride w:val="1"/>
    </w:lvlOverride>
    <w:lvlOverride w:ilvl="1"/>
    <w:lvlOverride w:ilvl="2"/>
    <w:lvlOverride w:ilvl="3"/>
    <w:lvlOverride w:ilvl="4"/>
    <w:lvlOverride w:ilvl="5"/>
    <w:lvlOverride w:ilvl="6"/>
    <w:lvlOverride w:ilvl="7"/>
    <w:lvlOverride w:ilvl="8"/>
  </w:num>
  <w:num w:numId="28" w16cid:durableId="1578133679">
    <w:abstractNumId w:val="19"/>
  </w:num>
  <w:num w:numId="29" w16cid:durableId="387194723">
    <w:abstractNumId w:val="10"/>
  </w:num>
  <w:num w:numId="30" w16cid:durableId="332298603">
    <w:abstractNumId w:val="7"/>
  </w:num>
  <w:num w:numId="31" w16cid:durableId="1022705199">
    <w:abstractNumId w:val="3"/>
  </w:num>
  <w:num w:numId="32" w16cid:durableId="1507749596">
    <w:abstractNumId w:val="6"/>
  </w:num>
  <w:num w:numId="33" w16cid:durableId="756294288">
    <w:abstractNumId w:val="14"/>
  </w:num>
  <w:num w:numId="34" w16cid:durableId="1410276223">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rawingGridHorizontalSpacing w:val="90"/>
  <w:drawingGridVerticalSpacing w:val="120"/>
  <w:displayHorizontalDrawingGridEvery w:val="0"/>
  <w:displayVerticalDrawingGridEvery w:val="3"/>
  <w:characterSpacingControl w:val="compressPunctuation"/>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1"/>
  </w:docVars>
  <w:rsids>
    <w:rsidRoot w:val="00D1375A"/>
    <w:rsid w:val="00000458"/>
    <w:rsid w:val="000010B8"/>
    <w:rsid w:val="0000165D"/>
    <w:rsid w:val="00001C2A"/>
    <w:rsid w:val="00001DFB"/>
    <w:rsid w:val="00002230"/>
    <w:rsid w:val="000027A1"/>
    <w:rsid w:val="000032F4"/>
    <w:rsid w:val="00003AE5"/>
    <w:rsid w:val="00003C45"/>
    <w:rsid w:val="00003C72"/>
    <w:rsid w:val="0000419F"/>
    <w:rsid w:val="0000426A"/>
    <w:rsid w:val="000044F5"/>
    <w:rsid w:val="000045CB"/>
    <w:rsid w:val="00004FCA"/>
    <w:rsid w:val="000050D6"/>
    <w:rsid w:val="00005322"/>
    <w:rsid w:val="00005521"/>
    <w:rsid w:val="000056D2"/>
    <w:rsid w:val="00005CC8"/>
    <w:rsid w:val="00005E46"/>
    <w:rsid w:val="00006A24"/>
    <w:rsid w:val="00006AE2"/>
    <w:rsid w:val="00006EFB"/>
    <w:rsid w:val="00006FDE"/>
    <w:rsid w:val="0000730B"/>
    <w:rsid w:val="000073D6"/>
    <w:rsid w:val="000075B4"/>
    <w:rsid w:val="000078EF"/>
    <w:rsid w:val="00007DAE"/>
    <w:rsid w:val="000101AC"/>
    <w:rsid w:val="000102F2"/>
    <w:rsid w:val="00010479"/>
    <w:rsid w:val="00010ACA"/>
    <w:rsid w:val="00010B5E"/>
    <w:rsid w:val="00010D0E"/>
    <w:rsid w:val="00011D26"/>
    <w:rsid w:val="00011E52"/>
    <w:rsid w:val="000122BA"/>
    <w:rsid w:val="00012547"/>
    <w:rsid w:val="00012643"/>
    <w:rsid w:val="00012D3D"/>
    <w:rsid w:val="00013D96"/>
    <w:rsid w:val="00013FDF"/>
    <w:rsid w:val="000144B2"/>
    <w:rsid w:val="00014938"/>
    <w:rsid w:val="00014E3F"/>
    <w:rsid w:val="00014ED4"/>
    <w:rsid w:val="00015057"/>
    <w:rsid w:val="00015180"/>
    <w:rsid w:val="00015567"/>
    <w:rsid w:val="00015906"/>
    <w:rsid w:val="00015B9A"/>
    <w:rsid w:val="0001608B"/>
    <w:rsid w:val="000161EF"/>
    <w:rsid w:val="00016206"/>
    <w:rsid w:val="00016B98"/>
    <w:rsid w:val="00016BFC"/>
    <w:rsid w:val="00016EBD"/>
    <w:rsid w:val="00017146"/>
    <w:rsid w:val="000172D6"/>
    <w:rsid w:val="0001754F"/>
    <w:rsid w:val="000178D2"/>
    <w:rsid w:val="000179B7"/>
    <w:rsid w:val="00017B02"/>
    <w:rsid w:val="00020738"/>
    <w:rsid w:val="00020843"/>
    <w:rsid w:val="00020A9C"/>
    <w:rsid w:val="0002113A"/>
    <w:rsid w:val="000219D2"/>
    <w:rsid w:val="00022080"/>
    <w:rsid w:val="00022194"/>
    <w:rsid w:val="0002236F"/>
    <w:rsid w:val="000226BB"/>
    <w:rsid w:val="0002366D"/>
    <w:rsid w:val="00023FBE"/>
    <w:rsid w:val="00024207"/>
    <w:rsid w:val="0002481D"/>
    <w:rsid w:val="000248E8"/>
    <w:rsid w:val="00024D51"/>
    <w:rsid w:val="00025C70"/>
    <w:rsid w:val="00026068"/>
    <w:rsid w:val="000265B3"/>
    <w:rsid w:val="00026666"/>
    <w:rsid w:val="000268AA"/>
    <w:rsid w:val="000270F9"/>
    <w:rsid w:val="000278B5"/>
    <w:rsid w:val="00027943"/>
    <w:rsid w:val="00030185"/>
    <w:rsid w:val="000302F4"/>
    <w:rsid w:val="000308BC"/>
    <w:rsid w:val="000309DE"/>
    <w:rsid w:val="00030C9D"/>
    <w:rsid w:val="00030F1C"/>
    <w:rsid w:val="000310A8"/>
    <w:rsid w:val="000311E3"/>
    <w:rsid w:val="000314D6"/>
    <w:rsid w:val="00031DBB"/>
    <w:rsid w:val="00031E85"/>
    <w:rsid w:val="00031EB7"/>
    <w:rsid w:val="000320A3"/>
    <w:rsid w:val="000321C2"/>
    <w:rsid w:val="0003238D"/>
    <w:rsid w:val="00032446"/>
    <w:rsid w:val="00032C40"/>
    <w:rsid w:val="00032E1A"/>
    <w:rsid w:val="00033F0B"/>
    <w:rsid w:val="00034141"/>
    <w:rsid w:val="00034586"/>
    <w:rsid w:val="000348C5"/>
    <w:rsid w:val="00034A65"/>
    <w:rsid w:val="00034A9A"/>
    <w:rsid w:val="00034DDE"/>
    <w:rsid w:val="00034EA5"/>
    <w:rsid w:val="00034F9D"/>
    <w:rsid w:val="000355C4"/>
    <w:rsid w:val="00035657"/>
    <w:rsid w:val="000357EE"/>
    <w:rsid w:val="00035892"/>
    <w:rsid w:val="00035986"/>
    <w:rsid w:val="00035BCB"/>
    <w:rsid w:val="000360CA"/>
    <w:rsid w:val="000361B4"/>
    <w:rsid w:val="000363CA"/>
    <w:rsid w:val="0003650D"/>
    <w:rsid w:val="000371FD"/>
    <w:rsid w:val="000374EE"/>
    <w:rsid w:val="0004010D"/>
    <w:rsid w:val="000402E0"/>
    <w:rsid w:val="000404E2"/>
    <w:rsid w:val="00040808"/>
    <w:rsid w:val="00040909"/>
    <w:rsid w:val="00040D35"/>
    <w:rsid w:val="00040FF9"/>
    <w:rsid w:val="00041290"/>
    <w:rsid w:val="00041986"/>
    <w:rsid w:val="00041B6F"/>
    <w:rsid w:val="00041E9A"/>
    <w:rsid w:val="00041EA3"/>
    <w:rsid w:val="00041EF2"/>
    <w:rsid w:val="00042207"/>
    <w:rsid w:val="00042C05"/>
    <w:rsid w:val="00042D9F"/>
    <w:rsid w:val="000431E1"/>
    <w:rsid w:val="0004338A"/>
    <w:rsid w:val="0004345C"/>
    <w:rsid w:val="00043461"/>
    <w:rsid w:val="00043468"/>
    <w:rsid w:val="00043587"/>
    <w:rsid w:val="00043CCD"/>
    <w:rsid w:val="00043F0E"/>
    <w:rsid w:val="00044074"/>
    <w:rsid w:val="00044573"/>
    <w:rsid w:val="000446A9"/>
    <w:rsid w:val="00044B29"/>
    <w:rsid w:val="00044C02"/>
    <w:rsid w:val="00044F2D"/>
    <w:rsid w:val="00045577"/>
    <w:rsid w:val="00045A24"/>
    <w:rsid w:val="00045C9F"/>
    <w:rsid w:val="00046506"/>
    <w:rsid w:val="00046AFE"/>
    <w:rsid w:val="00046CD5"/>
    <w:rsid w:val="0004710D"/>
    <w:rsid w:val="000471EB"/>
    <w:rsid w:val="0004730D"/>
    <w:rsid w:val="00047978"/>
    <w:rsid w:val="00047F55"/>
    <w:rsid w:val="00050200"/>
    <w:rsid w:val="000506EF"/>
    <w:rsid w:val="000507F3"/>
    <w:rsid w:val="00050806"/>
    <w:rsid w:val="00051069"/>
    <w:rsid w:val="000519F1"/>
    <w:rsid w:val="00051D99"/>
    <w:rsid w:val="0005234B"/>
    <w:rsid w:val="00052394"/>
    <w:rsid w:val="0005246A"/>
    <w:rsid w:val="00052737"/>
    <w:rsid w:val="000527DD"/>
    <w:rsid w:val="00052F01"/>
    <w:rsid w:val="00052F8D"/>
    <w:rsid w:val="0005313A"/>
    <w:rsid w:val="00053828"/>
    <w:rsid w:val="00053EB8"/>
    <w:rsid w:val="00053F68"/>
    <w:rsid w:val="00053FA8"/>
    <w:rsid w:val="00054132"/>
    <w:rsid w:val="00054504"/>
    <w:rsid w:val="00054601"/>
    <w:rsid w:val="000548BC"/>
    <w:rsid w:val="00054907"/>
    <w:rsid w:val="00054D99"/>
    <w:rsid w:val="0005552B"/>
    <w:rsid w:val="000555E4"/>
    <w:rsid w:val="00055CB8"/>
    <w:rsid w:val="00055D48"/>
    <w:rsid w:val="000560F9"/>
    <w:rsid w:val="00056154"/>
    <w:rsid w:val="00056679"/>
    <w:rsid w:val="00057050"/>
    <w:rsid w:val="00057078"/>
    <w:rsid w:val="00057786"/>
    <w:rsid w:val="0005780B"/>
    <w:rsid w:val="00057A91"/>
    <w:rsid w:val="000605A8"/>
    <w:rsid w:val="00060651"/>
    <w:rsid w:val="00060858"/>
    <w:rsid w:val="00060C78"/>
    <w:rsid w:val="00060C7A"/>
    <w:rsid w:val="00061042"/>
    <w:rsid w:val="000610C6"/>
    <w:rsid w:val="000611B4"/>
    <w:rsid w:val="000611D7"/>
    <w:rsid w:val="000618AE"/>
    <w:rsid w:val="00061BD6"/>
    <w:rsid w:val="00061CB2"/>
    <w:rsid w:val="00061FC8"/>
    <w:rsid w:val="0006287E"/>
    <w:rsid w:val="00062A43"/>
    <w:rsid w:val="00062B70"/>
    <w:rsid w:val="00062E4C"/>
    <w:rsid w:val="00063574"/>
    <w:rsid w:val="000635DC"/>
    <w:rsid w:val="000636DD"/>
    <w:rsid w:val="00063BD0"/>
    <w:rsid w:val="00063F69"/>
    <w:rsid w:val="0006434C"/>
    <w:rsid w:val="00064523"/>
    <w:rsid w:val="00064737"/>
    <w:rsid w:val="00064777"/>
    <w:rsid w:val="00064CB1"/>
    <w:rsid w:val="000654FA"/>
    <w:rsid w:val="0006599D"/>
    <w:rsid w:val="00065BAB"/>
    <w:rsid w:val="00065D32"/>
    <w:rsid w:val="00065E73"/>
    <w:rsid w:val="00066003"/>
    <w:rsid w:val="000661EB"/>
    <w:rsid w:val="0006630E"/>
    <w:rsid w:val="00067305"/>
    <w:rsid w:val="0006735B"/>
    <w:rsid w:val="00067438"/>
    <w:rsid w:val="000679EB"/>
    <w:rsid w:val="00067D80"/>
    <w:rsid w:val="000701D2"/>
    <w:rsid w:val="00070210"/>
    <w:rsid w:val="00070571"/>
    <w:rsid w:val="00070788"/>
    <w:rsid w:val="000708E9"/>
    <w:rsid w:val="00070CAB"/>
    <w:rsid w:val="00071423"/>
    <w:rsid w:val="00071440"/>
    <w:rsid w:val="0007149F"/>
    <w:rsid w:val="00071898"/>
    <w:rsid w:val="00071D34"/>
    <w:rsid w:val="000727A3"/>
    <w:rsid w:val="00072F70"/>
    <w:rsid w:val="00072F7B"/>
    <w:rsid w:val="00073589"/>
    <w:rsid w:val="00073724"/>
    <w:rsid w:val="00073E39"/>
    <w:rsid w:val="00073F34"/>
    <w:rsid w:val="000742FA"/>
    <w:rsid w:val="00075335"/>
    <w:rsid w:val="0007558E"/>
    <w:rsid w:val="00075754"/>
    <w:rsid w:val="00075821"/>
    <w:rsid w:val="00075B24"/>
    <w:rsid w:val="00075D6D"/>
    <w:rsid w:val="00075E46"/>
    <w:rsid w:val="00075FD0"/>
    <w:rsid w:val="000764AF"/>
    <w:rsid w:val="0007656A"/>
    <w:rsid w:val="0007669B"/>
    <w:rsid w:val="00076A19"/>
    <w:rsid w:val="00076CC5"/>
    <w:rsid w:val="00077393"/>
    <w:rsid w:val="00077F6D"/>
    <w:rsid w:val="000801C7"/>
    <w:rsid w:val="00080FFE"/>
    <w:rsid w:val="00081147"/>
    <w:rsid w:val="000816AD"/>
    <w:rsid w:val="000819AA"/>
    <w:rsid w:val="00082395"/>
    <w:rsid w:val="00082877"/>
    <w:rsid w:val="00082B45"/>
    <w:rsid w:val="00082D93"/>
    <w:rsid w:val="00082FFE"/>
    <w:rsid w:val="0008305E"/>
    <w:rsid w:val="00083273"/>
    <w:rsid w:val="00083374"/>
    <w:rsid w:val="000833AD"/>
    <w:rsid w:val="000837B1"/>
    <w:rsid w:val="00083C73"/>
    <w:rsid w:val="00083C82"/>
    <w:rsid w:val="00083D03"/>
    <w:rsid w:val="0008404D"/>
    <w:rsid w:val="000840A6"/>
    <w:rsid w:val="000841F9"/>
    <w:rsid w:val="00084365"/>
    <w:rsid w:val="00084509"/>
    <w:rsid w:val="0008463D"/>
    <w:rsid w:val="00084CE8"/>
    <w:rsid w:val="00084F62"/>
    <w:rsid w:val="00085590"/>
    <w:rsid w:val="000857B7"/>
    <w:rsid w:val="00085CFA"/>
    <w:rsid w:val="00085E22"/>
    <w:rsid w:val="00086165"/>
    <w:rsid w:val="00086855"/>
    <w:rsid w:val="000868F1"/>
    <w:rsid w:val="00086B42"/>
    <w:rsid w:val="00087D8F"/>
    <w:rsid w:val="00090978"/>
    <w:rsid w:val="00090A86"/>
    <w:rsid w:val="00090C3F"/>
    <w:rsid w:val="0009111F"/>
    <w:rsid w:val="000912C9"/>
    <w:rsid w:val="0009191C"/>
    <w:rsid w:val="0009225C"/>
    <w:rsid w:val="000926C1"/>
    <w:rsid w:val="00092882"/>
    <w:rsid w:val="00093277"/>
    <w:rsid w:val="000932B0"/>
    <w:rsid w:val="00093BBD"/>
    <w:rsid w:val="00093F3A"/>
    <w:rsid w:val="00094A66"/>
    <w:rsid w:val="000952CF"/>
    <w:rsid w:val="00095874"/>
    <w:rsid w:val="00095A2D"/>
    <w:rsid w:val="00096408"/>
    <w:rsid w:val="00096531"/>
    <w:rsid w:val="0009683B"/>
    <w:rsid w:val="00096D02"/>
    <w:rsid w:val="00096E95"/>
    <w:rsid w:val="00097BD4"/>
    <w:rsid w:val="00097DAA"/>
    <w:rsid w:val="00097E3B"/>
    <w:rsid w:val="00097F9B"/>
    <w:rsid w:val="000A0094"/>
    <w:rsid w:val="000A009A"/>
    <w:rsid w:val="000A0322"/>
    <w:rsid w:val="000A0682"/>
    <w:rsid w:val="000A0EC2"/>
    <w:rsid w:val="000A1307"/>
    <w:rsid w:val="000A1BDE"/>
    <w:rsid w:val="000A1BEC"/>
    <w:rsid w:val="000A2062"/>
    <w:rsid w:val="000A2382"/>
    <w:rsid w:val="000A23FA"/>
    <w:rsid w:val="000A29B2"/>
    <w:rsid w:val="000A3733"/>
    <w:rsid w:val="000A3D97"/>
    <w:rsid w:val="000A4290"/>
    <w:rsid w:val="000A4703"/>
    <w:rsid w:val="000A478C"/>
    <w:rsid w:val="000A4B5E"/>
    <w:rsid w:val="000A4E45"/>
    <w:rsid w:val="000A5300"/>
    <w:rsid w:val="000A552F"/>
    <w:rsid w:val="000A5A33"/>
    <w:rsid w:val="000A6304"/>
    <w:rsid w:val="000A6744"/>
    <w:rsid w:val="000A6A21"/>
    <w:rsid w:val="000A6DE3"/>
    <w:rsid w:val="000A7503"/>
    <w:rsid w:val="000A78E7"/>
    <w:rsid w:val="000B0425"/>
    <w:rsid w:val="000B06BD"/>
    <w:rsid w:val="000B0D65"/>
    <w:rsid w:val="000B11D3"/>
    <w:rsid w:val="000B1278"/>
    <w:rsid w:val="000B1439"/>
    <w:rsid w:val="000B1E8B"/>
    <w:rsid w:val="000B20BF"/>
    <w:rsid w:val="000B20D5"/>
    <w:rsid w:val="000B21FC"/>
    <w:rsid w:val="000B22B5"/>
    <w:rsid w:val="000B23B6"/>
    <w:rsid w:val="000B257F"/>
    <w:rsid w:val="000B25D3"/>
    <w:rsid w:val="000B25F1"/>
    <w:rsid w:val="000B2F84"/>
    <w:rsid w:val="000B3027"/>
    <w:rsid w:val="000B375E"/>
    <w:rsid w:val="000B3A98"/>
    <w:rsid w:val="000B3DDB"/>
    <w:rsid w:val="000B3E0B"/>
    <w:rsid w:val="000B4318"/>
    <w:rsid w:val="000B482F"/>
    <w:rsid w:val="000B4903"/>
    <w:rsid w:val="000B4916"/>
    <w:rsid w:val="000B499D"/>
    <w:rsid w:val="000B4ACD"/>
    <w:rsid w:val="000B4B1F"/>
    <w:rsid w:val="000B4F77"/>
    <w:rsid w:val="000B52EC"/>
    <w:rsid w:val="000B5344"/>
    <w:rsid w:val="000B5393"/>
    <w:rsid w:val="000B55B4"/>
    <w:rsid w:val="000B5643"/>
    <w:rsid w:val="000B5B3A"/>
    <w:rsid w:val="000B5D4B"/>
    <w:rsid w:val="000B6ECE"/>
    <w:rsid w:val="000B774E"/>
    <w:rsid w:val="000B7799"/>
    <w:rsid w:val="000B789A"/>
    <w:rsid w:val="000B7B38"/>
    <w:rsid w:val="000B7B78"/>
    <w:rsid w:val="000B7C68"/>
    <w:rsid w:val="000C0059"/>
    <w:rsid w:val="000C0520"/>
    <w:rsid w:val="000C0526"/>
    <w:rsid w:val="000C09B3"/>
    <w:rsid w:val="000C0FB6"/>
    <w:rsid w:val="000C1B3C"/>
    <w:rsid w:val="000C1B6B"/>
    <w:rsid w:val="000C1C96"/>
    <w:rsid w:val="000C1DB7"/>
    <w:rsid w:val="000C27FD"/>
    <w:rsid w:val="000C2B3C"/>
    <w:rsid w:val="000C2B65"/>
    <w:rsid w:val="000C2B85"/>
    <w:rsid w:val="000C2FF1"/>
    <w:rsid w:val="000C3215"/>
    <w:rsid w:val="000C32BB"/>
    <w:rsid w:val="000C3315"/>
    <w:rsid w:val="000C371D"/>
    <w:rsid w:val="000C374E"/>
    <w:rsid w:val="000C3B5C"/>
    <w:rsid w:val="000C4018"/>
    <w:rsid w:val="000C496B"/>
    <w:rsid w:val="000C4A21"/>
    <w:rsid w:val="000C4BEC"/>
    <w:rsid w:val="000C4CA7"/>
    <w:rsid w:val="000C4DE9"/>
    <w:rsid w:val="000C5483"/>
    <w:rsid w:val="000C558D"/>
    <w:rsid w:val="000C5BF1"/>
    <w:rsid w:val="000C5F7A"/>
    <w:rsid w:val="000C6B3C"/>
    <w:rsid w:val="000C72FE"/>
    <w:rsid w:val="000C7B8C"/>
    <w:rsid w:val="000D0C61"/>
    <w:rsid w:val="000D0D3D"/>
    <w:rsid w:val="000D143D"/>
    <w:rsid w:val="000D1A4E"/>
    <w:rsid w:val="000D1AEC"/>
    <w:rsid w:val="000D1C6E"/>
    <w:rsid w:val="000D1FB9"/>
    <w:rsid w:val="000D2086"/>
    <w:rsid w:val="000D2235"/>
    <w:rsid w:val="000D2353"/>
    <w:rsid w:val="000D23C6"/>
    <w:rsid w:val="000D2566"/>
    <w:rsid w:val="000D2573"/>
    <w:rsid w:val="000D26FD"/>
    <w:rsid w:val="000D27E6"/>
    <w:rsid w:val="000D286C"/>
    <w:rsid w:val="000D2E48"/>
    <w:rsid w:val="000D2EC0"/>
    <w:rsid w:val="000D30D4"/>
    <w:rsid w:val="000D3B51"/>
    <w:rsid w:val="000D438F"/>
    <w:rsid w:val="000D43F8"/>
    <w:rsid w:val="000D473E"/>
    <w:rsid w:val="000D4745"/>
    <w:rsid w:val="000D478D"/>
    <w:rsid w:val="000D4DBA"/>
    <w:rsid w:val="000D5199"/>
    <w:rsid w:val="000D57CD"/>
    <w:rsid w:val="000D59EA"/>
    <w:rsid w:val="000D64A6"/>
    <w:rsid w:val="000D6795"/>
    <w:rsid w:val="000D6805"/>
    <w:rsid w:val="000D6953"/>
    <w:rsid w:val="000D6B00"/>
    <w:rsid w:val="000D6C11"/>
    <w:rsid w:val="000D74BE"/>
    <w:rsid w:val="000D769F"/>
    <w:rsid w:val="000D77A4"/>
    <w:rsid w:val="000D7AC2"/>
    <w:rsid w:val="000E0142"/>
    <w:rsid w:val="000E0310"/>
    <w:rsid w:val="000E051D"/>
    <w:rsid w:val="000E05F4"/>
    <w:rsid w:val="000E0BB5"/>
    <w:rsid w:val="000E1249"/>
    <w:rsid w:val="000E1693"/>
    <w:rsid w:val="000E19D1"/>
    <w:rsid w:val="000E1BDB"/>
    <w:rsid w:val="000E1BF2"/>
    <w:rsid w:val="000E24D7"/>
    <w:rsid w:val="000E255B"/>
    <w:rsid w:val="000E26A2"/>
    <w:rsid w:val="000E27D1"/>
    <w:rsid w:val="000E27DF"/>
    <w:rsid w:val="000E2845"/>
    <w:rsid w:val="000E28F9"/>
    <w:rsid w:val="000E291D"/>
    <w:rsid w:val="000E3896"/>
    <w:rsid w:val="000E394D"/>
    <w:rsid w:val="000E3D86"/>
    <w:rsid w:val="000E3EC8"/>
    <w:rsid w:val="000E4182"/>
    <w:rsid w:val="000E4539"/>
    <w:rsid w:val="000E467A"/>
    <w:rsid w:val="000E5B18"/>
    <w:rsid w:val="000E5D89"/>
    <w:rsid w:val="000E6051"/>
    <w:rsid w:val="000E6124"/>
    <w:rsid w:val="000E62AA"/>
    <w:rsid w:val="000E672B"/>
    <w:rsid w:val="000E6A33"/>
    <w:rsid w:val="000E6B01"/>
    <w:rsid w:val="000E6B31"/>
    <w:rsid w:val="000E6C0E"/>
    <w:rsid w:val="000E7089"/>
    <w:rsid w:val="000E7671"/>
    <w:rsid w:val="000E7A7D"/>
    <w:rsid w:val="000F01D9"/>
    <w:rsid w:val="000F0367"/>
    <w:rsid w:val="000F03BF"/>
    <w:rsid w:val="000F0697"/>
    <w:rsid w:val="000F07B1"/>
    <w:rsid w:val="000F0BF0"/>
    <w:rsid w:val="000F0D0C"/>
    <w:rsid w:val="000F1540"/>
    <w:rsid w:val="000F187B"/>
    <w:rsid w:val="000F1962"/>
    <w:rsid w:val="000F1AE5"/>
    <w:rsid w:val="000F1F82"/>
    <w:rsid w:val="000F2054"/>
    <w:rsid w:val="000F24EE"/>
    <w:rsid w:val="000F27FF"/>
    <w:rsid w:val="000F2820"/>
    <w:rsid w:val="000F2E3E"/>
    <w:rsid w:val="000F3086"/>
    <w:rsid w:val="000F3447"/>
    <w:rsid w:val="000F3DFF"/>
    <w:rsid w:val="000F4648"/>
    <w:rsid w:val="000F5592"/>
    <w:rsid w:val="000F5C2F"/>
    <w:rsid w:val="000F5C39"/>
    <w:rsid w:val="000F5CDE"/>
    <w:rsid w:val="000F65BE"/>
    <w:rsid w:val="000F665D"/>
    <w:rsid w:val="000F68EF"/>
    <w:rsid w:val="000F6BAF"/>
    <w:rsid w:val="000F6CE2"/>
    <w:rsid w:val="000F6DD4"/>
    <w:rsid w:val="000F6F8A"/>
    <w:rsid w:val="000F6F98"/>
    <w:rsid w:val="000F71AB"/>
    <w:rsid w:val="000F7C26"/>
    <w:rsid w:val="000F7DB7"/>
    <w:rsid w:val="001002D2"/>
    <w:rsid w:val="00100321"/>
    <w:rsid w:val="00100A73"/>
    <w:rsid w:val="00100F5D"/>
    <w:rsid w:val="00101A40"/>
    <w:rsid w:val="0010215E"/>
    <w:rsid w:val="001027C4"/>
    <w:rsid w:val="00102AC6"/>
    <w:rsid w:val="00102C27"/>
    <w:rsid w:val="00102F9D"/>
    <w:rsid w:val="001034A1"/>
    <w:rsid w:val="00103E62"/>
    <w:rsid w:val="001047A4"/>
    <w:rsid w:val="00104B22"/>
    <w:rsid w:val="00104F90"/>
    <w:rsid w:val="00104FCD"/>
    <w:rsid w:val="0010532A"/>
    <w:rsid w:val="00105532"/>
    <w:rsid w:val="00105673"/>
    <w:rsid w:val="0010584F"/>
    <w:rsid w:val="00105EFC"/>
    <w:rsid w:val="00106336"/>
    <w:rsid w:val="00106352"/>
    <w:rsid w:val="00106467"/>
    <w:rsid w:val="001069F9"/>
    <w:rsid w:val="00106A37"/>
    <w:rsid w:val="00106B9E"/>
    <w:rsid w:val="00107213"/>
    <w:rsid w:val="0010761B"/>
    <w:rsid w:val="001076C3"/>
    <w:rsid w:val="0010774C"/>
    <w:rsid w:val="001077D1"/>
    <w:rsid w:val="00107E2F"/>
    <w:rsid w:val="00107FE2"/>
    <w:rsid w:val="00110181"/>
    <w:rsid w:val="00110189"/>
    <w:rsid w:val="0011021A"/>
    <w:rsid w:val="001102B5"/>
    <w:rsid w:val="00110424"/>
    <w:rsid w:val="00110530"/>
    <w:rsid w:val="0011076E"/>
    <w:rsid w:val="00110BBB"/>
    <w:rsid w:val="0011120A"/>
    <w:rsid w:val="00112A3C"/>
    <w:rsid w:val="0011306D"/>
    <w:rsid w:val="0011397D"/>
    <w:rsid w:val="001149EE"/>
    <w:rsid w:val="00114A03"/>
    <w:rsid w:val="00114C02"/>
    <w:rsid w:val="00115077"/>
    <w:rsid w:val="001154A2"/>
    <w:rsid w:val="00115979"/>
    <w:rsid w:val="00115BFD"/>
    <w:rsid w:val="00116286"/>
    <w:rsid w:val="001162BE"/>
    <w:rsid w:val="0011637A"/>
    <w:rsid w:val="00116403"/>
    <w:rsid w:val="001166D4"/>
    <w:rsid w:val="00116763"/>
    <w:rsid w:val="00116861"/>
    <w:rsid w:val="00116D9A"/>
    <w:rsid w:val="00117311"/>
    <w:rsid w:val="001176CF"/>
    <w:rsid w:val="001176DE"/>
    <w:rsid w:val="00117846"/>
    <w:rsid w:val="00117D10"/>
    <w:rsid w:val="00117E70"/>
    <w:rsid w:val="00120107"/>
    <w:rsid w:val="00120113"/>
    <w:rsid w:val="0012023E"/>
    <w:rsid w:val="0012033C"/>
    <w:rsid w:val="001208D9"/>
    <w:rsid w:val="00120DE9"/>
    <w:rsid w:val="00120E67"/>
    <w:rsid w:val="00121366"/>
    <w:rsid w:val="00121472"/>
    <w:rsid w:val="00121963"/>
    <w:rsid w:val="001221D0"/>
    <w:rsid w:val="001223CF"/>
    <w:rsid w:val="001224E7"/>
    <w:rsid w:val="00122540"/>
    <w:rsid w:val="00122619"/>
    <w:rsid w:val="001226FD"/>
    <w:rsid w:val="00122E1A"/>
    <w:rsid w:val="00122EFC"/>
    <w:rsid w:val="001231A9"/>
    <w:rsid w:val="001231AB"/>
    <w:rsid w:val="001234CB"/>
    <w:rsid w:val="001234FB"/>
    <w:rsid w:val="00123502"/>
    <w:rsid w:val="0012377A"/>
    <w:rsid w:val="00124120"/>
    <w:rsid w:val="0012457A"/>
    <w:rsid w:val="001247D7"/>
    <w:rsid w:val="001248A2"/>
    <w:rsid w:val="00124BBE"/>
    <w:rsid w:val="0012500E"/>
    <w:rsid w:val="00125360"/>
    <w:rsid w:val="001253A2"/>
    <w:rsid w:val="00125875"/>
    <w:rsid w:val="00125D1A"/>
    <w:rsid w:val="00125EEC"/>
    <w:rsid w:val="00126423"/>
    <w:rsid w:val="00126846"/>
    <w:rsid w:val="00126B99"/>
    <w:rsid w:val="00126F54"/>
    <w:rsid w:val="0012711B"/>
    <w:rsid w:val="00127571"/>
    <w:rsid w:val="001275F3"/>
    <w:rsid w:val="00127F20"/>
    <w:rsid w:val="0013001A"/>
    <w:rsid w:val="001303BA"/>
    <w:rsid w:val="001304AC"/>
    <w:rsid w:val="00130F98"/>
    <w:rsid w:val="00131356"/>
    <w:rsid w:val="001317DD"/>
    <w:rsid w:val="00131F2A"/>
    <w:rsid w:val="00131F7A"/>
    <w:rsid w:val="001326D6"/>
    <w:rsid w:val="00132D48"/>
    <w:rsid w:val="00132EDB"/>
    <w:rsid w:val="001332D7"/>
    <w:rsid w:val="00133371"/>
    <w:rsid w:val="0013348F"/>
    <w:rsid w:val="00133E0A"/>
    <w:rsid w:val="0013479C"/>
    <w:rsid w:val="00134E43"/>
    <w:rsid w:val="00134F7C"/>
    <w:rsid w:val="00135107"/>
    <w:rsid w:val="00135418"/>
    <w:rsid w:val="00135B11"/>
    <w:rsid w:val="00135E07"/>
    <w:rsid w:val="00136549"/>
    <w:rsid w:val="00136631"/>
    <w:rsid w:val="00136802"/>
    <w:rsid w:val="00136B5C"/>
    <w:rsid w:val="00136DF3"/>
    <w:rsid w:val="00137CB1"/>
    <w:rsid w:val="00137E5F"/>
    <w:rsid w:val="00137EDE"/>
    <w:rsid w:val="001401CC"/>
    <w:rsid w:val="001402F2"/>
    <w:rsid w:val="00140442"/>
    <w:rsid w:val="0014120F"/>
    <w:rsid w:val="001419F7"/>
    <w:rsid w:val="00141BBF"/>
    <w:rsid w:val="00141EFE"/>
    <w:rsid w:val="00141F21"/>
    <w:rsid w:val="0014215E"/>
    <w:rsid w:val="0014221C"/>
    <w:rsid w:val="0014260D"/>
    <w:rsid w:val="0014298E"/>
    <w:rsid w:val="00142B2C"/>
    <w:rsid w:val="00142CAF"/>
    <w:rsid w:val="0014384E"/>
    <w:rsid w:val="00143BC2"/>
    <w:rsid w:val="00143E9A"/>
    <w:rsid w:val="00143F7E"/>
    <w:rsid w:val="00144399"/>
    <w:rsid w:val="0014464D"/>
    <w:rsid w:val="001447EB"/>
    <w:rsid w:val="0014483E"/>
    <w:rsid w:val="00144870"/>
    <w:rsid w:val="00144B19"/>
    <w:rsid w:val="001463DE"/>
    <w:rsid w:val="001466D4"/>
    <w:rsid w:val="00147556"/>
    <w:rsid w:val="001476A8"/>
    <w:rsid w:val="001478C0"/>
    <w:rsid w:val="00147A32"/>
    <w:rsid w:val="00150435"/>
    <w:rsid w:val="00150547"/>
    <w:rsid w:val="001506D7"/>
    <w:rsid w:val="0015086D"/>
    <w:rsid w:val="00150916"/>
    <w:rsid w:val="00150CC3"/>
    <w:rsid w:val="0015186F"/>
    <w:rsid w:val="00151E9F"/>
    <w:rsid w:val="001520E7"/>
    <w:rsid w:val="0015213F"/>
    <w:rsid w:val="0015260D"/>
    <w:rsid w:val="00152810"/>
    <w:rsid w:val="00152841"/>
    <w:rsid w:val="00152C01"/>
    <w:rsid w:val="00152FED"/>
    <w:rsid w:val="00153321"/>
    <w:rsid w:val="001536E6"/>
    <w:rsid w:val="00153816"/>
    <w:rsid w:val="00154309"/>
    <w:rsid w:val="00154AD5"/>
    <w:rsid w:val="00154B76"/>
    <w:rsid w:val="00154BAA"/>
    <w:rsid w:val="00154BB0"/>
    <w:rsid w:val="00154DF8"/>
    <w:rsid w:val="00154EA9"/>
    <w:rsid w:val="00154FBD"/>
    <w:rsid w:val="001552A3"/>
    <w:rsid w:val="001555C8"/>
    <w:rsid w:val="0015596E"/>
    <w:rsid w:val="00155A01"/>
    <w:rsid w:val="00155D35"/>
    <w:rsid w:val="001567AB"/>
    <w:rsid w:val="001567FD"/>
    <w:rsid w:val="0015690F"/>
    <w:rsid w:val="00156FF8"/>
    <w:rsid w:val="0015754B"/>
    <w:rsid w:val="0015769C"/>
    <w:rsid w:val="001578CF"/>
    <w:rsid w:val="00157BE1"/>
    <w:rsid w:val="00157C2D"/>
    <w:rsid w:val="00157D0A"/>
    <w:rsid w:val="00157DF0"/>
    <w:rsid w:val="001600E3"/>
    <w:rsid w:val="00160628"/>
    <w:rsid w:val="00160B2B"/>
    <w:rsid w:val="00160DDB"/>
    <w:rsid w:val="00161355"/>
    <w:rsid w:val="00161F07"/>
    <w:rsid w:val="00161F0A"/>
    <w:rsid w:val="00162587"/>
    <w:rsid w:val="00162866"/>
    <w:rsid w:val="00162AEA"/>
    <w:rsid w:val="00162CDE"/>
    <w:rsid w:val="001634E9"/>
    <w:rsid w:val="00163653"/>
    <w:rsid w:val="001637C3"/>
    <w:rsid w:val="00163A46"/>
    <w:rsid w:val="00163DBC"/>
    <w:rsid w:val="001643A2"/>
    <w:rsid w:val="00164AFB"/>
    <w:rsid w:val="00164ED9"/>
    <w:rsid w:val="00164F4C"/>
    <w:rsid w:val="00165CC2"/>
    <w:rsid w:val="0016635F"/>
    <w:rsid w:val="00166918"/>
    <w:rsid w:val="00166CC5"/>
    <w:rsid w:val="00166F6A"/>
    <w:rsid w:val="00167338"/>
    <w:rsid w:val="00167BC7"/>
    <w:rsid w:val="00167D3F"/>
    <w:rsid w:val="00167E9D"/>
    <w:rsid w:val="00170432"/>
    <w:rsid w:val="0017052B"/>
    <w:rsid w:val="00171150"/>
    <w:rsid w:val="0017151A"/>
    <w:rsid w:val="001717EE"/>
    <w:rsid w:val="00171A94"/>
    <w:rsid w:val="00171B6F"/>
    <w:rsid w:val="00171C2F"/>
    <w:rsid w:val="00171CD7"/>
    <w:rsid w:val="00171CFD"/>
    <w:rsid w:val="00171DA5"/>
    <w:rsid w:val="00171F78"/>
    <w:rsid w:val="00172091"/>
    <w:rsid w:val="001728A0"/>
    <w:rsid w:val="001728FF"/>
    <w:rsid w:val="00173174"/>
    <w:rsid w:val="0017344A"/>
    <w:rsid w:val="00173451"/>
    <w:rsid w:val="00173B2E"/>
    <w:rsid w:val="00173B43"/>
    <w:rsid w:val="00174244"/>
    <w:rsid w:val="0017451B"/>
    <w:rsid w:val="00174B5B"/>
    <w:rsid w:val="00175042"/>
    <w:rsid w:val="001751F6"/>
    <w:rsid w:val="00175468"/>
    <w:rsid w:val="001757BE"/>
    <w:rsid w:val="001759FB"/>
    <w:rsid w:val="00175C85"/>
    <w:rsid w:val="00176114"/>
    <w:rsid w:val="0017611B"/>
    <w:rsid w:val="00176C23"/>
    <w:rsid w:val="00177F4E"/>
    <w:rsid w:val="001801B7"/>
    <w:rsid w:val="001804F4"/>
    <w:rsid w:val="0018067B"/>
    <w:rsid w:val="001818F3"/>
    <w:rsid w:val="001822EE"/>
    <w:rsid w:val="001824A0"/>
    <w:rsid w:val="001825CC"/>
    <w:rsid w:val="001826E8"/>
    <w:rsid w:val="00182915"/>
    <w:rsid w:val="00182E4C"/>
    <w:rsid w:val="0018317C"/>
    <w:rsid w:val="00183281"/>
    <w:rsid w:val="001832DF"/>
    <w:rsid w:val="00183538"/>
    <w:rsid w:val="00183551"/>
    <w:rsid w:val="00183560"/>
    <w:rsid w:val="001835C1"/>
    <w:rsid w:val="00183B7F"/>
    <w:rsid w:val="00183CAE"/>
    <w:rsid w:val="00183D89"/>
    <w:rsid w:val="00183FC2"/>
    <w:rsid w:val="00184169"/>
    <w:rsid w:val="001842C4"/>
    <w:rsid w:val="0018443D"/>
    <w:rsid w:val="00184594"/>
    <w:rsid w:val="00184661"/>
    <w:rsid w:val="0018467E"/>
    <w:rsid w:val="0018472A"/>
    <w:rsid w:val="001848F0"/>
    <w:rsid w:val="001849CD"/>
    <w:rsid w:val="00184C91"/>
    <w:rsid w:val="00184CB3"/>
    <w:rsid w:val="00185396"/>
    <w:rsid w:val="0018552B"/>
    <w:rsid w:val="00185710"/>
    <w:rsid w:val="00185781"/>
    <w:rsid w:val="00185D5C"/>
    <w:rsid w:val="001864B6"/>
    <w:rsid w:val="001864C7"/>
    <w:rsid w:val="001865C4"/>
    <w:rsid w:val="001866D9"/>
    <w:rsid w:val="00186B39"/>
    <w:rsid w:val="00186CF0"/>
    <w:rsid w:val="00186E83"/>
    <w:rsid w:val="00187A43"/>
    <w:rsid w:val="00187CB9"/>
    <w:rsid w:val="00187FBA"/>
    <w:rsid w:val="001903EB"/>
    <w:rsid w:val="0019053C"/>
    <w:rsid w:val="001906DC"/>
    <w:rsid w:val="0019153E"/>
    <w:rsid w:val="00191657"/>
    <w:rsid w:val="00191DD2"/>
    <w:rsid w:val="00192182"/>
    <w:rsid w:val="00192203"/>
    <w:rsid w:val="00192456"/>
    <w:rsid w:val="00192748"/>
    <w:rsid w:val="0019292F"/>
    <w:rsid w:val="00192A50"/>
    <w:rsid w:val="00192A9B"/>
    <w:rsid w:val="00192AB8"/>
    <w:rsid w:val="00192B41"/>
    <w:rsid w:val="00192BD4"/>
    <w:rsid w:val="00193714"/>
    <w:rsid w:val="00193A03"/>
    <w:rsid w:val="00193C24"/>
    <w:rsid w:val="0019409A"/>
    <w:rsid w:val="00194136"/>
    <w:rsid w:val="001946ED"/>
    <w:rsid w:val="00194C60"/>
    <w:rsid w:val="00194C89"/>
    <w:rsid w:val="001957EB"/>
    <w:rsid w:val="001959F0"/>
    <w:rsid w:val="001959FD"/>
    <w:rsid w:val="00195B08"/>
    <w:rsid w:val="001964B1"/>
    <w:rsid w:val="00196523"/>
    <w:rsid w:val="001966E8"/>
    <w:rsid w:val="00196841"/>
    <w:rsid w:val="00196879"/>
    <w:rsid w:val="00196B14"/>
    <w:rsid w:val="00196EA6"/>
    <w:rsid w:val="001975E2"/>
    <w:rsid w:val="00197969"/>
    <w:rsid w:val="00197F27"/>
    <w:rsid w:val="001A0176"/>
    <w:rsid w:val="001A0860"/>
    <w:rsid w:val="001A0DF5"/>
    <w:rsid w:val="001A0F15"/>
    <w:rsid w:val="001A102C"/>
    <w:rsid w:val="001A1CD4"/>
    <w:rsid w:val="001A1FA5"/>
    <w:rsid w:val="001A2AC6"/>
    <w:rsid w:val="001A2C8A"/>
    <w:rsid w:val="001A2E1F"/>
    <w:rsid w:val="001A3363"/>
    <w:rsid w:val="001A3398"/>
    <w:rsid w:val="001A3613"/>
    <w:rsid w:val="001A369D"/>
    <w:rsid w:val="001A37A6"/>
    <w:rsid w:val="001A3ADC"/>
    <w:rsid w:val="001A3CF9"/>
    <w:rsid w:val="001A3FE4"/>
    <w:rsid w:val="001A40C3"/>
    <w:rsid w:val="001A4471"/>
    <w:rsid w:val="001A472B"/>
    <w:rsid w:val="001A4AD6"/>
    <w:rsid w:val="001A4D3D"/>
    <w:rsid w:val="001A4D63"/>
    <w:rsid w:val="001A515C"/>
    <w:rsid w:val="001A51D7"/>
    <w:rsid w:val="001A5367"/>
    <w:rsid w:val="001A5EB3"/>
    <w:rsid w:val="001A5EB6"/>
    <w:rsid w:val="001A5FA1"/>
    <w:rsid w:val="001A6252"/>
    <w:rsid w:val="001A6312"/>
    <w:rsid w:val="001A653F"/>
    <w:rsid w:val="001A655B"/>
    <w:rsid w:val="001A6DF3"/>
    <w:rsid w:val="001A6FFA"/>
    <w:rsid w:val="001A70C1"/>
    <w:rsid w:val="001A7A89"/>
    <w:rsid w:val="001A7B76"/>
    <w:rsid w:val="001A7E20"/>
    <w:rsid w:val="001B079D"/>
    <w:rsid w:val="001B0A4D"/>
    <w:rsid w:val="001B0BD1"/>
    <w:rsid w:val="001B1845"/>
    <w:rsid w:val="001B1988"/>
    <w:rsid w:val="001B28C2"/>
    <w:rsid w:val="001B2BC6"/>
    <w:rsid w:val="001B2C9F"/>
    <w:rsid w:val="001B2F5E"/>
    <w:rsid w:val="001B30C7"/>
    <w:rsid w:val="001B341D"/>
    <w:rsid w:val="001B345F"/>
    <w:rsid w:val="001B3669"/>
    <w:rsid w:val="001B381C"/>
    <w:rsid w:val="001B3C8B"/>
    <w:rsid w:val="001B45FF"/>
    <w:rsid w:val="001B47E4"/>
    <w:rsid w:val="001B482C"/>
    <w:rsid w:val="001B54E8"/>
    <w:rsid w:val="001B5AFA"/>
    <w:rsid w:val="001B5D27"/>
    <w:rsid w:val="001B5D97"/>
    <w:rsid w:val="001B5DDC"/>
    <w:rsid w:val="001B6557"/>
    <w:rsid w:val="001B69A5"/>
    <w:rsid w:val="001B69D4"/>
    <w:rsid w:val="001B6C4D"/>
    <w:rsid w:val="001B719D"/>
    <w:rsid w:val="001B7DF6"/>
    <w:rsid w:val="001B7EB4"/>
    <w:rsid w:val="001C035F"/>
    <w:rsid w:val="001C039C"/>
    <w:rsid w:val="001C0BE3"/>
    <w:rsid w:val="001C0BE7"/>
    <w:rsid w:val="001C13B5"/>
    <w:rsid w:val="001C151D"/>
    <w:rsid w:val="001C183F"/>
    <w:rsid w:val="001C2065"/>
    <w:rsid w:val="001C2FA1"/>
    <w:rsid w:val="001C301A"/>
    <w:rsid w:val="001C32B2"/>
    <w:rsid w:val="001C3596"/>
    <w:rsid w:val="001C36E9"/>
    <w:rsid w:val="001C39B2"/>
    <w:rsid w:val="001C3A84"/>
    <w:rsid w:val="001C3F75"/>
    <w:rsid w:val="001C401C"/>
    <w:rsid w:val="001C4358"/>
    <w:rsid w:val="001C4647"/>
    <w:rsid w:val="001C4A31"/>
    <w:rsid w:val="001C4A52"/>
    <w:rsid w:val="001C4DBA"/>
    <w:rsid w:val="001C4E27"/>
    <w:rsid w:val="001C4F26"/>
    <w:rsid w:val="001C50F3"/>
    <w:rsid w:val="001C52F2"/>
    <w:rsid w:val="001C56B3"/>
    <w:rsid w:val="001C598E"/>
    <w:rsid w:val="001C5994"/>
    <w:rsid w:val="001C59C6"/>
    <w:rsid w:val="001C5E09"/>
    <w:rsid w:val="001C7987"/>
    <w:rsid w:val="001D0359"/>
    <w:rsid w:val="001D0541"/>
    <w:rsid w:val="001D0CEC"/>
    <w:rsid w:val="001D0EC1"/>
    <w:rsid w:val="001D0EC3"/>
    <w:rsid w:val="001D11FA"/>
    <w:rsid w:val="001D1331"/>
    <w:rsid w:val="001D1668"/>
    <w:rsid w:val="001D17F7"/>
    <w:rsid w:val="001D190E"/>
    <w:rsid w:val="001D19F6"/>
    <w:rsid w:val="001D20C5"/>
    <w:rsid w:val="001D228F"/>
    <w:rsid w:val="001D2553"/>
    <w:rsid w:val="001D2624"/>
    <w:rsid w:val="001D27D8"/>
    <w:rsid w:val="001D2B51"/>
    <w:rsid w:val="001D3090"/>
    <w:rsid w:val="001D32CB"/>
    <w:rsid w:val="001D37A4"/>
    <w:rsid w:val="001D4722"/>
    <w:rsid w:val="001D4DD3"/>
    <w:rsid w:val="001D518C"/>
    <w:rsid w:val="001D5F92"/>
    <w:rsid w:val="001D617A"/>
    <w:rsid w:val="001D6BBF"/>
    <w:rsid w:val="001D71E7"/>
    <w:rsid w:val="001D7321"/>
    <w:rsid w:val="001D74DE"/>
    <w:rsid w:val="001D7B03"/>
    <w:rsid w:val="001E0013"/>
    <w:rsid w:val="001E02E0"/>
    <w:rsid w:val="001E06A8"/>
    <w:rsid w:val="001E0AB8"/>
    <w:rsid w:val="001E0F54"/>
    <w:rsid w:val="001E16F0"/>
    <w:rsid w:val="001E1B95"/>
    <w:rsid w:val="001E1F3D"/>
    <w:rsid w:val="001E2090"/>
    <w:rsid w:val="001E29C6"/>
    <w:rsid w:val="001E2BB3"/>
    <w:rsid w:val="001E2F19"/>
    <w:rsid w:val="001E31A6"/>
    <w:rsid w:val="001E33A2"/>
    <w:rsid w:val="001E38C8"/>
    <w:rsid w:val="001E403C"/>
    <w:rsid w:val="001E420C"/>
    <w:rsid w:val="001E44DF"/>
    <w:rsid w:val="001E45EF"/>
    <w:rsid w:val="001E4808"/>
    <w:rsid w:val="001E4855"/>
    <w:rsid w:val="001E4C66"/>
    <w:rsid w:val="001E4D69"/>
    <w:rsid w:val="001E54D5"/>
    <w:rsid w:val="001E54EB"/>
    <w:rsid w:val="001E5505"/>
    <w:rsid w:val="001E5864"/>
    <w:rsid w:val="001E589C"/>
    <w:rsid w:val="001E5947"/>
    <w:rsid w:val="001E5F63"/>
    <w:rsid w:val="001E6371"/>
    <w:rsid w:val="001E6749"/>
    <w:rsid w:val="001E67A9"/>
    <w:rsid w:val="001E687B"/>
    <w:rsid w:val="001E68AB"/>
    <w:rsid w:val="001E6992"/>
    <w:rsid w:val="001E6EB9"/>
    <w:rsid w:val="001E7813"/>
    <w:rsid w:val="001E79D6"/>
    <w:rsid w:val="001E7A52"/>
    <w:rsid w:val="001F02AE"/>
    <w:rsid w:val="001F06E9"/>
    <w:rsid w:val="001F0AE7"/>
    <w:rsid w:val="001F0CF2"/>
    <w:rsid w:val="001F10D8"/>
    <w:rsid w:val="001F13C7"/>
    <w:rsid w:val="001F2236"/>
    <w:rsid w:val="001F24B0"/>
    <w:rsid w:val="001F290B"/>
    <w:rsid w:val="001F319B"/>
    <w:rsid w:val="001F3E81"/>
    <w:rsid w:val="001F3EAB"/>
    <w:rsid w:val="001F4888"/>
    <w:rsid w:val="001F4D9A"/>
    <w:rsid w:val="001F4DAF"/>
    <w:rsid w:val="001F56B7"/>
    <w:rsid w:val="001F5937"/>
    <w:rsid w:val="001F5F0E"/>
    <w:rsid w:val="001F6611"/>
    <w:rsid w:val="001F6741"/>
    <w:rsid w:val="001F6B60"/>
    <w:rsid w:val="001F6E4A"/>
    <w:rsid w:val="001F726E"/>
    <w:rsid w:val="001F7C88"/>
    <w:rsid w:val="001F7DD6"/>
    <w:rsid w:val="00200B67"/>
    <w:rsid w:val="00200C8E"/>
    <w:rsid w:val="00200DD6"/>
    <w:rsid w:val="00200EB2"/>
    <w:rsid w:val="00201163"/>
    <w:rsid w:val="00201623"/>
    <w:rsid w:val="002017E7"/>
    <w:rsid w:val="00202079"/>
    <w:rsid w:val="00202C52"/>
    <w:rsid w:val="00202D68"/>
    <w:rsid w:val="00202E1B"/>
    <w:rsid w:val="00203071"/>
    <w:rsid w:val="0020369F"/>
    <w:rsid w:val="0020372C"/>
    <w:rsid w:val="00203AA7"/>
    <w:rsid w:val="00203AFC"/>
    <w:rsid w:val="002044A3"/>
    <w:rsid w:val="0020482B"/>
    <w:rsid w:val="002050BE"/>
    <w:rsid w:val="002055CB"/>
    <w:rsid w:val="00205646"/>
    <w:rsid w:val="0020578A"/>
    <w:rsid w:val="002066C6"/>
    <w:rsid w:val="002068F9"/>
    <w:rsid w:val="00206BC4"/>
    <w:rsid w:val="00206DC5"/>
    <w:rsid w:val="00207004"/>
    <w:rsid w:val="0020703E"/>
    <w:rsid w:val="0020704D"/>
    <w:rsid w:val="00207347"/>
    <w:rsid w:val="002075C4"/>
    <w:rsid w:val="0020760B"/>
    <w:rsid w:val="002101B5"/>
    <w:rsid w:val="0021022F"/>
    <w:rsid w:val="002104CD"/>
    <w:rsid w:val="00210572"/>
    <w:rsid w:val="00210840"/>
    <w:rsid w:val="00210EE0"/>
    <w:rsid w:val="002110BD"/>
    <w:rsid w:val="002117AD"/>
    <w:rsid w:val="00211828"/>
    <w:rsid w:val="00211955"/>
    <w:rsid w:val="00211B3C"/>
    <w:rsid w:val="00211ECD"/>
    <w:rsid w:val="00211FB7"/>
    <w:rsid w:val="002130E9"/>
    <w:rsid w:val="00213693"/>
    <w:rsid w:val="002139BF"/>
    <w:rsid w:val="002139CE"/>
    <w:rsid w:val="00213BD0"/>
    <w:rsid w:val="00213F69"/>
    <w:rsid w:val="00214103"/>
    <w:rsid w:val="0021419B"/>
    <w:rsid w:val="00214276"/>
    <w:rsid w:val="00214297"/>
    <w:rsid w:val="00214654"/>
    <w:rsid w:val="002149FB"/>
    <w:rsid w:val="00214E33"/>
    <w:rsid w:val="00215008"/>
    <w:rsid w:val="002156FC"/>
    <w:rsid w:val="0021570B"/>
    <w:rsid w:val="002157E8"/>
    <w:rsid w:val="00215851"/>
    <w:rsid w:val="002169EA"/>
    <w:rsid w:val="00216A5D"/>
    <w:rsid w:val="00216A7F"/>
    <w:rsid w:val="00216D6D"/>
    <w:rsid w:val="00216FF6"/>
    <w:rsid w:val="0021752B"/>
    <w:rsid w:val="002178F0"/>
    <w:rsid w:val="00217C4E"/>
    <w:rsid w:val="002200FA"/>
    <w:rsid w:val="00220199"/>
    <w:rsid w:val="0022039E"/>
    <w:rsid w:val="002203E7"/>
    <w:rsid w:val="0022080E"/>
    <w:rsid w:val="00220DC5"/>
    <w:rsid w:val="00220F16"/>
    <w:rsid w:val="0022126F"/>
    <w:rsid w:val="0022133F"/>
    <w:rsid w:val="00221A17"/>
    <w:rsid w:val="00222187"/>
    <w:rsid w:val="00222314"/>
    <w:rsid w:val="0022295B"/>
    <w:rsid w:val="0022383D"/>
    <w:rsid w:val="00223FCC"/>
    <w:rsid w:val="0022400E"/>
    <w:rsid w:val="002242C6"/>
    <w:rsid w:val="002248AE"/>
    <w:rsid w:val="002249BE"/>
    <w:rsid w:val="00224AA9"/>
    <w:rsid w:val="002250A9"/>
    <w:rsid w:val="002250E1"/>
    <w:rsid w:val="002254E4"/>
    <w:rsid w:val="0022550B"/>
    <w:rsid w:val="00225901"/>
    <w:rsid w:val="00225A38"/>
    <w:rsid w:val="00225C70"/>
    <w:rsid w:val="00225D27"/>
    <w:rsid w:val="00225E3D"/>
    <w:rsid w:val="00225E6B"/>
    <w:rsid w:val="00226394"/>
    <w:rsid w:val="00226399"/>
    <w:rsid w:val="00226586"/>
    <w:rsid w:val="00226609"/>
    <w:rsid w:val="00226AD7"/>
    <w:rsid w:val="00227200"/>
    <w:rsid w:val="00230264"/>
    <w:rsid w:val="002303CF"/>
    <w:rsid w:val="002308EC"/>
    <w:rsid w:val="00230AB3"/>
    <w:rsid w:val="00230E4D"/>
    <w:rsid w:val="00230E5D"/>
    <w:rsid w:val="00231092"/>
    <w:rsid w:val="00231381"/>
    <w:rsid w:val="002314C3"/>
    <w:rsid w:val="00231716"/>
    <w:rsid w:val="00231AB3"/>
    <w:rsid w:val="00231D90"/>
    <w:rsid w:val="00231E06"/>
    <w:rsid w:val="00231FAE"/>
    <w:rsid w:val="0023229B"/>
    <w:rsid w:val="0023230A"/>
    <w:rsid w:val="0023233E"/>
    <w:rsid w:val="0023244A"/>
    <w:rsid w:val="00232491"/>
    <w:rsid w:val="002325A0"/>
    <w:rsid w:val="00232A43"/>
    <w:rsid w:val="00232D3D"/>
    <w:rsid w:val="00232D87"/>
    <w:rsid w:val="0023304D"/>
    <w:rsid w:val="00233160"/>
    <w:rsid w:val="002337AF"/>
    <w:rsid w:val="00233D3C"/>
    <w:rsid w:val="00233FA4"/>
    <w:rsid w:val="00234189"/>
    <w:rsid w:val="0023461E"/>
    <w:rsid w:val="00234649"/>
    <w:rsid w:val="00234976"/>
    <w:rsid w:val="002350A2"/>
    <w:rsid w:val="002355BA"/>
    <w:rsid w:val="002358E7"/>
    <w:rsid w:val="002360DC"/>
    <w:rsid w:val="002361C3"/>
    <w:rsid w:val="002364A5"/>
    <w:rsid w:val="0023698B"/>
    <w:rsid w:val="00236EE3"/>
    <w:rsid w:val="00236FEE"/>
    <w:rsid w:val="0023786F"/>
    <w:rsid w:val="00237CCF"/>
    <w:rsid w:val="00237E32"/>
    <w:rsid w:val="00240440"/>
    <w:rsid w:val="00240987"/>
    <w:rsid w:val="002409B7"/>
    <w:rsid w:val="00240D1C"/>
    <w:rsid w:val="00240EF7"/>
    <w:rsid w:val="00240FCE"/>
    <w:rsid w:val="00241093"/>
    <w:rsid w:val="00241103"/>
    <w:rsid w:val="002416DB"/>
    <w:rsid w:val="002417D0"/>
    <w:rsid w:val="00241B63"/>
    <w:rsid w:val="002424A0"/>
    <w:rsid w:val="002424A5"/>
    <w:rsid w:val="00242588"/>
    <w:rsid w:val="002425B0"/>
    <w:rsid w:val="002426CA"/>
    <w:rsid w:val="0024324F"/>
    <w:rsid w:val="002436E4"/>
    <w:rsid w:val="002436F0"/>
    <w:rsid w:val="00244197"/>
    <w:rsid w:val="00244245"/>
    <w:rsid w:val="0024449F"/>
    <w:rsid w:val="00244516"/>
    <w:rsid w:val="00244582"/>
    <w:rsid w:val="002459C9"/>
    <w:rsid w:val="00245ACA"/>
    <w:rsid w:val="00245D18"/>
    <w:rsid w:val="00245D95"/>
    <w:rsid w:val="002460CB"/>
    <w:rsid w:val="00246428"/>
    <w:rsid w:val="00246D9D"/>
    <w:rsid w:val="00246F41"/>
    <w:rsid w:val="00246F68"/>
    <w:rsid w:val="002470FF"/>
    <w:rsid w:val="00247853"/>
    <w:rsid w:val="0024796A"/>
    <w:rsid w:val="00247B18"/>
    <w:rsid w:val="00247D06"/>
    <w:rsid w:val="00247E03"/>
    <w:rsid w:val="0025032F"/>
    <w:rsid w:val="00250361"/>
    <w:rsid w:val="002505C0"/>
    <w:rsid w:val="00250623"/>
    <w:rsid w:val="00250787"/>
    <w:rsid w:val="002509C7"/>
    <w:rsid w:val="002512D3"/>
    <w:rsid w:val="00251306"/>
    <w:rsid w:val="00251330"/>
    <w:rsid w:val="00252176"/>
    <w:rsid w:val="002521B4"/>
    <w:rsid w:val="00252221"/>
    <w:rsid w:val="0025222B"/>
    <w:rsid w:val="002526FA"/>
    <w:rsid w:val="00252710"/>
    <w:rsid w:val="00252724"/>
    <w:rsid w:val="00252972"/>
    <w:rsid w:val="00252A16"/>
    <w:rsid w:val="00252CA2"/>
    <w:rsid w:val="00252E79"/>
    <w:rsid w:val="00252EAB"/>
    <w:rsid w:val="00252F48"/>
    <w:rsid w:val="00253126"/>
    <w:rsid w:val="0025324B"/>
    <w:rsid w:val="002538BD"/>
    <w:rsid w:val="002539A3"/>
    <w:rsid w:val="00253ABC"/>
    <w:rsid w:val="00253D4D"/>
    <w:rsid w:val="00253E4C"/>
    <w:rsid w:val="00253E9E"/>
    <w:rsid w:val="00253F54"/>
    <w:rsid w:val="00254723"/>
    <w:rsid w:val="00254826"/>
    <w:rsid w:val="0025485B"/>
    <w:rsid w:val="0025491B"/>
    <w:rsid w:val="00254A77"/>
    <w:rsid w:val="00255047"/>
    <w:rsid w:val="002557B2"/>
    <w:rsid w:val="002559A9"/>
    <w:rsid w:val="002559E7"/>
    <w:rsid w:val="00255D0E"/>
    <w:rsid w:val="00256E8A"/>
    <w:rsid w:val="00256EDB"/>
    <w:rsid w:val="00257518"/>
    <w:rsid w:val="002578E8"/>
    <w:rsid w:val="002579FA"/>
    <w:rsid w:val="00260BE7"/>
    <w:rsid w:val="0026154E"/>
    <w:rsid w:val="002619D0"/>
    <w:rsid w:val="00261CF4"/>
    <w:rsid w:val="00261D0C"/>
    <w:rsid w:val="00261F6D"/>
    <w:rsid w:val="0026225B"/>
    <w:rsid w:val="00262680"/>
    <w:rsid w:val="00262B9C"/>
    <w:rsid w:val="00262BBE"/>
    <w:rsid w:val="002630D3"/>
    <w:rsid w:val="002632ED"/>
    <w:rsid w:val="00263491"/>
    <w:rsid w:val="002634BB"/>
    <w:rsid w:val="00263A90"/>
    <w:rsid w:val="00263B63"/>
    <w:rsid w:val="00263CC0"/>
    <w:rsid w:val="00263D21"/>
    <w:rsid w:val="00263EFB"/>
    <w:rsid w:val="00263F48"/>
    <w:rsid w:val="00263FB6"/>
    <w:rsid w:val="002641F6"/>
    <w:rsid w:val="0026432A"/>
    <w:rsid w:val="00264ABD"/>
    <w:rsid w:val="00265834"/>
    <w:rsid w:val="00265902"/>
    <w:rsid w:val="002659FB"/>
    <w:rsid w:val="002662F0"/>
    <w:rsid w:val="002663E8"/>
    <w:rsid w:val="00266A13"/>
    <w:rsid w:val="00266B29"/>
    <w:rsid w:val="00266D7E"/>
    <w:rsid w:val="00267163"/>
    <w:rsid w:val="00267328"/>
    <w:rsid w:val="002673CB"/>
    <w:rsid w:val="002673F5"/>
    <w:rsid w:val="002676F5"/>
    <w:rsid w:val="00267871"/>
    <w:rsid w:val="00270015"/>
    <w:rsid w:val="002701E8"/>
    <w:rsid w:val="00270A3E"/>
    <w:rsid w:val="00270DD6"/>
    <w:rsid w:val="00271387"/>
    <w:rsid w:val="002714E2"/>
    <w:rsid w:val="00271541"/>
    <w:rsid w:val="00271654"/>
    <w:rsid w:val="002716AC"/>
    <w:rsid w:val="00271873"/>
    <w:rsid w:val="00271A12"/>
    <w:rsid w:val="00271AC5"/>
    <w:rsid w:val="002721AE"/>
    <w:rsid w:val="00272CB9"/>
    <w:rsid w:val="00272EC0"/>
    <w:rsid w:val="00273792"/>
    <w:rsid w:val="00273C80"/>
    <w:rsid w:val="002743BF"/>
    <w:rsid w:val="002747AC"/>
    <w:rsid w:val="0027488B"/>
    <w:rsid w:val="0027577E"/>
    <w:rsid w:val="00275834"/>
    <w:rsid w:val="00276022"/>
    <w:rsid w:val="00276B54"/>
    <w:rsid w:val="00277170"/>
    <w:rsid w:val="00277782"/>
    <w:rsid w:val="00277A5C"/>
    <w:rsid w:val="00277CAB"/>
    <w:rsid w:val="00277ECA"/>
    <w:rsid w:val="0028018A"/>
    <w:rsid w:val="0028027C"/>
    <w:rsid w:val="00280395"/>
    <w:rsid w:val="00280471"/>
    <w:rsid w:val="00280A21"/>
    <w:rsid w:val="00280E8A"/>
    <w:rsid w:val="0028105B"/>
    <w:rsid w:val="00281110"/>
    <w:rsid w:val="002816CC"/>
    <w:rsid w:val="00281700"/>
    <w:rsid w:val="00281A83"/>
    <w:rsid w:val="00281BBE"/>
    <w:rsid w:val="00281BD3"/>
    <w:rsid w:val="00281DEA"/>
    <w:rsid w:val="00282A0D"/>
    <w:rsid w:val="00282E8E"/>
    <w:rsid w:val="0028318C"/>
    <w:rsid w:val="002831BB"/>
    <w:rsid w:val="002833FE"/>
    <w:rsid w:val="00283685"/>
    <w:rsid w:val="00283C95"/>
    <w:rsid w:val="00283CBB"/>
    <w:rsid w:val="0028465F"/>
    <w:rsid w:val="002848BC"/>
    <w:rsid w:val="002848C2"/>
    <w:rsid w:val="00284AD9"/>
    <w:rsid w:val="00284D36"/>
    <w:rsid w:val="00284EAD"/>
    <w:rsid w:val="00285077"/>
    <w:rsid w:val="00285481"/>
    <w:rsid w:val="0028556E"/>
    <w:rsid w:val="00285B94"/>
    <w:rsid w:val="00285D2E"/>
    <w:rsid w:val="002860D2"/>
    <w:rsid w:val="00286214"/>
    <w:rsid w:val="002867BB"/>
    <w:rsid w:val="00286F87"/>
    <w:rsid w:val="002874D6"/>
    <w:rsid w:val="002874F4"/>
    <w:rsid w:val="00287869"/>
    <w:rsid w:val="00287910"/>
    <w:rsid w:val="00287925"/>
    <w:rsid w:val="002904B5"/>
    <w:rsid w:val="00290958"/>
    <w:rsid w:val="00290D51"/>
    <w:rsid w:val="00290D9C"/>
    <w:rsid w:val="00290DA9"/>
    <w:rsid w:val="00290E0B"/>
    <w:rsid w:val="00291572"/>
    <w:rsid w:val="002915B1"/>
    <w:rsid w:val="0029194C"/>
    <w:rsid w:val="00291A1F"/>
    <w:rsid w:val="00291EBD"/>
    <w:rsid w:val="00291FEC"/>
    <w:rsid w:val="00291FF0"/>
    <w:rsid w:val="002923FE"/>
    <w:rsid w:val="00292C6B"/>
    <w:rsid w:val="00292C86"/>
    <w:rsid w:val="00293602"/>
    <w:rsid w:val="002936D0"/>
    <w:rsid w:val="002936FE"/>
    <w:rsid w:val="0029386D"/>
    <w:rsid w:val="002938E8"/>
    <w:rsid w:val="00293BF0"/>
    <w:rsid w:val="00293DD8"/>
    <w:rsid w:val="00293F98"/>
    <w:rsid w:val="002940B7"/>
    <w:rsid w:val="002944F9"/>
    <w:rsid w:val="0029484C"/>
    <w:rsid w:val="002949A9"/>
    <w:rsid w:val="00294C59"/>
    <w:rsid w:val="00295031"/>
    <w:rsid w:val="00295256"/>
    <w:rsid w:val="00296492"/>
    <w:rsid w:val="0029655C"/>
    <w:rsid w:val="00296571"/>
    <w:rsid w:val="002965CB"/>
    <w:rsid w:val="00296F48"/>
    <w:rsid w:val="0029722A"/>
    <w:rsid w:val="00297261"/>
    <w:rsid w:val="00297ED7"/>
    <w:rsid w:val="00297F1C"/>
    <w:rsid w:val="002A0695"/>
    <w:rsid w:val="002A11BF"/>
    <w:rsid w:val="002A11CE"/>
    <w:rsid w:val="002A14BD"/>
    <w:rsid w:val="002A198B"/>
    <w:rsid w:val="002A1D70"/>
    <w:rsid w:val="002A1E68"/>
    <w:rsid w:val="002A26E4"/>
    <w:rsid w:val="002A27A9"/>
    <w:rsid w:val="002A27EA"/>
    <w:rsid w:val="002A286E"/>
    <w:rsid w:val="002A2972"/>
    <w:rsid w:val="002A2B95"/>
    <w:rsid w:val="002A3677"/>
    <w:rsid w:val="002A39F3"/>
    <w:rsid w:val="002A4232"/>
    <w:rsid w:val="002A431E"/>
    <w:rsid w:val="002A4449"/>
    <w:rsid w:val="002A44F8"/>
    <w:rsid w:val="002A4813"/>
    <w:rsid w:val="002A4C7C"/>
    <w:rsid w:val="002A57A9"/>
    <w:rsid w:val="002A5C86"/>
    <w:rsid w:val="002A5D75"/>
    <w:rsid w:val="002A6536"/>
    <w:rsid w:val="002A6554"/>
    <w:rsid w:val="002A6B0B"/>
    <w:rsid w:val="002A6C82"/>
    <w:rsid w:val="002A7126"/>
    <w:rsid w:val="002A7831"/>
    <w:rsid w:val="002B0832"/>
    <w:rsid w:val="002B0AD2"/>
    <w:rsid w:val="002B0D3B"/>
    <w:rsid w:val="002B0DB0"/>
    <w:rsid w:val="002B0F1E"/>
    <w:rsid w:val="002B12A0"/>
    <w:rsid w:val="002B1901"/>
    <w:rsid w:val="002B1C6A"/>
    <w:rsid w:val="002B204D"/>
    <w:rsid w:val="002B210C"/>
    <w:rsid w:val="002B2490"/>
    <w:rsid w:val="002B2CE8"/>
    <w:rsid w:val="002B2F93"/>
    <w:rsid w:val="002B3105"/>
    <w:rsid w:val="002B3848"/>
    <w:rsid w:val="002B3C18"/>
    <w:rsid w:val="002B3E70"/>
    <w:rsid w:val="002B3F9B"/>
    <w:rsid w:val="002B41A0"/>
    <w:rsid w:val="002B43E3"/>
    <w:rsid w:val="002B451E"/>
    <w:rsid w:val="002B4D59"/>
    <w:rsid w:val="002B500B"/>
    <w:rsid w:val="002B5780"/>
    <w:rsid w:val="002B5888"/>
    <w:rsid w:val="002B6637"/>
    <w:rsid w:val="002B6962"/>
    <w:rsid w:val="002B699A"/>
    <w:rsid w:val="002B6AA8"/>
    <w:rsid w:val="002B6D0A"/>
    <w:rsid w:val="002B6FB1"/>
    <w:rsid w:val="002B710B"/>
    <w:rsid w:val="002B7C73"/>
    <w:rsid w:val="002B7D6F"/>
    <w:rsid w:val="002C0249"/>
    <w:rsid w:val="002C050B"/>
    <w:rsid w:val="002C05D9"/>
    <w:rsid w:val="002C0997"/>
    <w:rsid w:val="002C0C35"/>
    <w:rsid w:val="002C1331"/>
    <w:rsid w:val="002C1342"/>
    <w:rsid w:val="002C181D"/>
    <w:rsid w:val="002C1C86"/>
    <w:rsid w:val="002C1DE3"/>
    <w:rsid w:val="002C2022"/>
    <w:rsid w:val="002C235C"/>
    <w:rsid w:val="002C24F9"/>
    <w:rsid w:val="002C2606"/>
    <w:rsid w:val="002C2710"/>
    <w:rsid w:val="002C293D"/>
    <w:rsid w:val="002C2A1B"/>
    <w:rsid w:val="002C321C"/>
    <w:rsid w:val="002C360D"/>
    <w:rsid w:val="002C3A3B"/>
    <w:rsid w:val="002C3A65"/>
    <w:rsid w:val="002C3F3A"/>
    <w:rsid w:val="002C3FF3"/>
    <w:rsid w:val="002C4136"/>
    <w:rsid w:val="002C41C4"/>
    <w:rsid w:val="002C487D"/>
    <w:rsid w:val="002C5059"/>
    <w:rsid w:val="002C5287"/>
    <w:rsid w:val="002C535E"/>
    <w:rsid w:val="002C5872"/>
    <w:rsid w:val="002C5B32"/>
    <w:rsid w:val="002C5CCA"/>
    <w:rsid w:val="002C5E47"/>
    <w:rsid w:val="002C61A6"/>
    <w:rsid w:val="002C62D2"/>
    <w:rsid w:val="002C69C1"/>
    <w:rsid w:val="002C6B17"/>
    <w:rsid w:val="002C713F"/>
    <w:rsid w:val="002C76A8"/>
    <w:rsid w:val="002D0163"/>
    <w:rsid w:val="002D028E"/>
    <w:rsid w:val="002D04C3"/>
    <w:rsid w:val="002D0908"/>
    <w:rsid w:val="002D116F"/>
    <w:rsid w:val="002D1904"/>
    <w:rsid w:val="002D208E"/>
    <w:rsid w:val="002D21CA"/>
    <w:rsid w:val="002D25D7"/>
    <w:rsid w:val="002D2B60"/>
    <w:rsid w:val="002D2D7C"/>
    <w:rsid w:val="002D2D7D"/>
    <w:rsid w:val="002D34DB"/>
    <w:rsid w:val="002D3806"/>
    <w:rsid w:val="002D381D"/>
    <w:rsid w:val="002D394F"/>
    <w:rsid w:val="002D3CC8"/>
    <w:rsid w:val="002D40AD"/>
    <w:rsid w:val="002D4127"/>
    <w:rsid w:val="002D430E"/>
    <w:rsid w:val="002D4664"/>
    <w:rsid w:val="002D49BA"/>
    <w:rsid w:val="002D4A5E"/>
    <w:rsid w:val="002D4CE5"/>
    <w:rsid w:val="002D5652"/>
    <w:rsid w:val="002D5697"/>
    <w:rsid w:val="002D5A76"/>
    <w:rsid w:val="002D5BD6"/>
    <w:rsid w:val="002D5DAB"/>
    <w:rsid w:val="002D60A5"/>
    <w:rsid w:val="002D62BF"/>
    <w:rsid w:val="002D63C6"/>
    <w:rsid w:val="002D67BA"/>
    <w:rsid w:val="002D6B89"/>
    <w:rsid w:val="002D6CE0"/>
    <w:rsid w:val="002D6E6C"/>
    <w:rsid w:val="002D6F35"/>
    <w:rsid w:val="002D725A"/>
    <w:rsid w:val="002D73F4"/>
    <w:rsid w:val="002D7A59"/>
    <w:rsid w:val="002D7FC4"/>
    <w:rsid w:val="002E00B6"/>
    <w:rsid w:val="002E01EC"/>
    <w:rsid w:val="002E08FD"/>
    <w:rsid w:val="002E0DB3"/>
    <w:rsid w:val="002E107B"/>
    <w:rsid w:val="002E1422"/>
    <w:rsid w:val="002E1494"/>
    <w:rsid w:val="002E14FF"/>
    <w:rsid w:val="002E1A11"/>
    <w:rsid w:val="002E1FDA"/>
    <w:rsid w:val="002E231E"/>
    <w:rsid w:val="002E2346"/>
    <w:rsid w:val="002E294C"/>
    <w:rsid w:val="002E2BE4"/>
    <w:rsid w:val="002E2CA8"/>
    <w:rsid w:val="002E33E3"/>
    <w:rsid w:val="002E3686"/>
    <w:rsid w:val="002E3A5D"/>
    <w:rsid w:val="002E3FEA"/>
    <w:rsid w:val="002E4622"/>
    <w:rsid w:val="002E4AB8"/>
    <w:rsid w:val="002E5735"/>
    <w:rsid w:val="002E5847"/>
    <w:rsid w:val="002E59E7"/>
    <w:rsid w:val="002E5BC2"/>
    <w:rsid w:val="002E60A5"/>
    <w:rsid w:val="002E60BB"/>
    <w:rsid w:val="002E60DA"/>
    <w:rsid w:val="002E627C"/>
    <w:rsid w:val="002E71C4"/>
    <w:rsid w:val="002E7206"/>
    <w:rsid w:val="002E7516"/>
    <w:rsid w:val="002E7650"/>
    <w:rsid w:val="002E77A1"/>
    <w:rsid w:val="002E7B4C"/>
    <w:rsid w:val="002E7C30"/>
    <w:rsid w:val="002F0323"/>
    <w:rsid w:val="002F0561"/>
    <w:rsid w:val="002F0A9A"/>
    <w:rsid w:val="002F0B76"/>
    <w:rsid w:val="002F0CA3"/>
    <w:rsid w:val="002F10A8"/>
    <w:rsid w:val="002F189D"/>
    <w:rsid w:val="002F25A8"/>
    <w:rsid w:val="002F2718"/>
    <w:rsid w:val="002F28EF"/>
    <w:rsid w:val="002F299D"/>
    <w:rsid w:val="002F2E3D"/>
    <w:rsid w:val="002F2FC1"/>
    <w:rsid w:val="002F3B64"/>
    <w:rsid w:val="002F40C7"/>
    <w:rsid w:val="002F4394"/>
    <w:rsid w:val="002F4510"/>
    <w:rsid w:val="002F4A0F"/>
    <w:rsid w:val="002F4DC7"/>
    <w:rsid w:val="002F4E16"/>
    <w:rsid w:val="002F4E34"/>
    <w:rsid w:val="002F4E98"/>
    <w:rsid w:val="002F5005"/>
    <w:rsid w:val="002F530E"/>
    <w:rsid w:val="002F5722"/>
    <w:rsid w:val="002F5787"/>
    <w:rsid w:val="002F5888"/>
    <w:rsid w:val="002F5A32"/>
    <w:rsid w:val="002F5B0F"/>
    <w:rsid w:val="002F5E7A"/>
    <w:rsid w:val="002F7046"/>
    <w:rsid w:val="002F7BEE"/>
    <w:rsid w:val="002F7C22"/>
    <w:rsid w:val="002F7E19"/>
    <w:rsid w:val="00300100"/>
    <w:rsid w:val="003007BE"/>
    <w:rsid w:val="00300C1D"/>
    <w:rsid w:val="00300C6F"/>
    <w:rsid w:val="00300F7E"/>
    <w:rsid w:val="003017A8"/>
    <w:rsid w:val="00301A28"/>
    <w:rsid w:val="00301CE3"/>
    <w:rsid w:val="003020F4"/>
    <w:rsid w:val="0030220E"/>
    <w:rsid w:val="0030249F"/>
    <w:rsid w:val="00302734"/>
    <w:rsid w:val="00302899"/>
    <w:rsid w:val="00302A71"/>
    <w:rsid w:val="0030337E"/>
    <w:rsid w:val="00303867"/>
    <w:rsid w:val="00303CA9"/>
    <w:rsid w:val="00303ECF"/>
    <w:rsid w:val="00304351"/>
    <w:rsid w:val="00304390"/>
    <w:rsid w:val="00304556"/>
    <w:rsid w:val="00304917"/>
    <w:rsid w:val="00304A3E"/>
    <w:rsid w:val="0030545F"/>
    <w:rsid w:val="0030574C"/>
    <w:rsid w:val="00305A78"/>
    <w:rsid w:val="0030664E"/>
    <w:rsid w:val="00306E52"/>
    <w:rsid w:val="003071D8"/>
    <w:rsid w:val="00307255"/>
    <w:rsid w:val="00307532"/>
    <w:rsid w:val="003076A9"/>
    <w:rsid w:val="003078A4"/>
    <w:rsid w:val="00307C05"/>
    <w:rsid w:val="00307D21"/>
    <w:rsid w:val="0031040E"/>
    <w:rsid w:val="00310418"/>
    <w:rsid w:val="00310475"/>
    <w:rsid w:val="0031078E"/>
    <w:rsid w:val="00310A85"/>
    <w:rsid w:val="00310CA6"/>
    <w:rsid w:val="00311117"/>
    <w:rsid w:val="0031114A"/>
    <w:rsid w:val="00311247"/>
    <w:rsid w:val="00311828"/>
    <w:rsid w:val="0031275A"/>
    <w:rsid w:val="00312868"/>
    <w:rsid w:val="00312B71"/>
    <w:rsid w:val="00312B7D"/>
    <w:rsid w:val="00312F57"/>
    <w:rsid w:val="00313B5F"/>
    <w:rsid w:val="00313D53"/>
    <w:rsid w:val="00313F81"/>
    <w:rsid w:val="003141B5"/>
    <w:rsid w:val="003145F0"/>
    <w:rsid w:val="00314675"/>
    <w:rsid w:val="00314EA9"/>
    <w:rsid w:val="00315285"/>
    <w:rsid w:val="003154A8"/>
    <w:rsid w:val="0031579D"/>
    <w:rsid w:val="00315A4A"/>
    <w:rsid w:val="003160D8"/>
    <w:rsid w:val="00316500"/>
    <w:rsid w:val="00316CC1"/>
    <w:rsid w:val="003172B6"/>
    <w:rsid w:val="003173C3"/>
    <w:rsid w:val="0031747D"/>
    <w:rsid w:val="0031749C"/>
    <w:rsid w:val="00317707"/>
    <w:rsid w:val="003179B4"/>
    <w:rsid w:val="00317D9E"/>
    <w:rsid w:val="0032012A"/>
    <w:rsid w:val="00320214"/>
    <w:rsid w:val="0032067E"/>
    <w:rsid w:val="003209A6"/>
    <w:rsid w:val="00320A5A"/>
    <w:rsid w:val="003211BE"/>
    <w:rsid w:val="003214E2"/>
    <w:rsid w:val="00322259"/>
    <w:rsid w:val="0032298E"/>
    <w:rsid w:val="00322D8F"/>
    <w:rsid w:val="00322F2F"/>
    <w:rsid w:val="00322F78"/>
    <w:rsid w:val="00322FCB"/>
    <w:rsid w:val="00323300"/>
    <w:rsid w:val="00323839"/>
    <w:rsid w:val="00323F7D"/>
    <w:rsid w:val="00324466"/>
    <w:rsid w:val="00324796"/>
    <w:rsid w:val="00324AF3"/>
    <w:rsid w:val="00324C23"/>
    <w:rsid w:val="00324F12"/>
    <w:rsid w:val="00324F90"/>
    <w:rsid w:val="003254F0"/>
    <w:rsid w:val="00325700"/>
    <w:rsid w:val="00325CA1"/>
    <w:rsid w:val="00325D23"/>
    <w:rsid w:val="00325D88"/>
    <w:rsid w:val="00325FE4"/>
    <w:rsid w:val="00326774"/>
    <w:rsid w:val="003267C2"/>
    <w:rsid w:val="00327717"/>
    <w:rsid w:val="00327BF0"/>
    <w:rsid w:val="0033013B"/>
    <w:rsid w:val="00330346"/>
    <w:rsid w:val="003305A7"/>
    <w:rsid w:val="00330C81"/>
    <w:rsid w:val="00330F6A"/>
    <w:rsid w:val="0033135F"/>
    <w:rsid w:val="00331C25"/>
    <w:rsid w:val="00331D98"/>
    <w:rsid w:val="00331E57"/>
    <w:rsid w:val="003323F0"/>
    <w:rsid w:val="00332CE4"/>
    <w:rsid w:val="00332EDC"/>
    <w:rsid w:val="00333789"/>
    <w:rsid w:val="00333A5A"/>
    <w:rsid w:val="00333CA0"/>
    <w:rsid w:val="00333E95"/>
    <w:rsid w:val="003341A9"/>
    <w:rsid w:val="0033447A"/>
    <w:rsid w:val="0033450F"/>
    <w:rsid w:val="00334DCC"/>
    <w:rsid w:val="00334EC1"/>
    <w:rsid w:val="00334F80"/>
    <w:rsid w:val="00335415"/>
    <w:rsid w:val="00335435"/>
    <w:rsid w:val="00335656"/>
    <w:rsid w:val="00335874"/>
    <w:rsid w:val="00335CB6"/>
    <w:rsid w:val="0033602A"/>
    <w:rsid w:val="0033625B"/>
    <w:rsid w:val="00336A8F"/>
    <w:rsid w:val="003372E5"/>
    <w:rsid w:val="0033761E"/>
    <w:rsid w:val="003376DF"/>
    <w:rsid w:val="00337969"/>
    <w:rsid w:val="00337A84"/>
    <w:rsid w:val="00337AA8"/>
    <w:rsid w:val="00337BC6"/>
    <w:rsid w:val="003400E0"/>
    <w:rsid w:val="00341089"/>
    <w:rsid w:val="00341242"/>
    <w:rsid w:val="00341245"/>
    <w:rsid w:val="00341482"/>
    <w:rsid w:val="00341619"/>
    <w:rsid w:val="003416DE"/>
    <w:rsid w:val="00341D35"/>
    <w:rsid w:val="00342396"/>
    <w:rsid w:val="003425A5"/>
    <w:rsid w:val="003430B0"/>
    <w:rsid w:val="00343224"/>
    <w:rsid w:val="0034326E"/>
    <w:rsid w:val="00343384"/>
    <w:rsid w:val="00343675"/>
    <w:rsid w:val="00343A0B"/>
    <w:rsid w:val="00343E5B"/>
    <w:rsid w:val="00343F2A"/>
    <w:rsid w:val="00344672"/>
    <w:rsid w:val="003446AA"/>
    <w:rsid w:val="00344F07"/>
    <w:rsid w:val="00344F92"/>
    <w:rsid w:val="00345062"/>
    <w:rsid w:val="003451AB"/>
    <w:rsid w:val="003454A8"/>
    <w:rsid w:val="00345544"/>
    <w:rsid w:val="00345926"/>
    <w:rsid w:val="0034598A"/>
    <w:rsid w:val="00345B20"/>
    <w:rsid w:val="00345F12"/>
    <w:rsid w:val="0034625D"/>
    <w:rsid w:val="00346420"/>
    <w:rsid w:val="0034691E"/>
    <w:rsid w:val="003469BC"/>
    <w:rsid w:val="00347358"/>
    <w:rsid w:val="0034742E"/>
    <w:rsid w:val="0034782D"/>
    <w:rsid w:val="00347F86"/>
    <w:rsid w:val="00350208"/>
    <w:rsid w:val="003502D4"/>
    <w:rsid w:val="0035038F"/>
    <w:rsid w:val="003504BB"/>
    <w:rsid w:val="00350619"/>
    <w:rsid w:val="00351293"/>
    <w:rsid w:val="00351856"/>
    <w:rsid w:val="003518D6"/>
    <w:rsid w:val="00351AC6"/>
    <w:rsid w:val="00351B62"/>
    <w:rsid w:val="00351EA8"/>
    <w:rsid w:val="0035275D"/>
    <w:rsid w:val="00352BA9"/>
    <w:rsid w:val="0035339D"/>
    <w:rsid w:val="00353EE6"/>
    <w:rsid w:val="00354D8F"/>
    <w:rsid w:val="00354E00"/>
    <w:rsid w:val="0035527C"/>
    <w:rsid w:val="003552CF"/>
    <w:rsid w:val="003555EE"/>
    <w:rsid w:val="00355887"/>
    <w:rsid w:val="00355982"/>
    <w:rsid w:val="00355A08"/>
    <w:rsid w:val="00355FA8"/>
    <w:rsid w:val="00356009"/>
    <w:rsid w:val="0035605E"/>
    <w:rsid w:val="00356B03"/>
    <w:rsid w:val="00356BE4"/>
    <w:rsid w:val="00356C44"/>
    <w:rsid w:val="00356ED6"/>
    <w:rsid w:val="0035743C"/>
    <w:rsid w:val="00357634"/>
    <w:rsid w:val="003576A2"/>
    <w:rsid w:val="00357B54"/>
    <w:rsid w:val="0036014F"/>
    <w:rsid w:val="00360180"/>
    <w:rsid w:val="003607ED"/>
    <w:rsid w:val="00360B93"/>
    <w:rsid w:val="00360B94"/>
    <w:rsid w:val="00360DB6"/>
    <w:rsid w:val="00360FE8"/>
    <w:rsid w:val="003617C7"/>
    <w:rsid w:val="0036197B"/>
    <w:rsid w:val="00361B24"/>
    <w:rsid w:val="00361B45"/>
    <w:rsid w:val="003621F1"/>
    <w:rsid w:val="00362501"/>
    <w:rsid w:val="003625B1"/>
    <w:rsid w:val="0036279A"/>
    <w:rsid w:val="00362A60"/>
    <w:rsid w:val="00362D87"/>
    <w:rsid w:val="00362F71"/>
    <w:rsid w:val="00363162"/>
    <w:rsid w:val="0036332A"/>
    <w:rsid w:val="003639AA"/>
    <w:rsid w:val="003643D0"/>
    <w:rsid w:val="00364745"/>
    <w:rsid w:val="00364A79"/>
    <w:rsid w:val="00364CCA"/>
    <w:rsid w:val="003652B1"/>
    <w:rsid w:val="003659A9"/>
    <w:rsid w:val="00365CD1"/>
    <w:rsid w:val="00365ECC"/>
    <w:rsid w:val="00365F34"/>
    <w:rsid w:val="0036662D"/>
    <w:rsid w:val="0036670A"/>
    <w:rsid w:val="003668E3"/>
    <w:rsid w:val="00366E69"/>
    <w:rsid w:val="0036742F"/>
    <w:rsid w:val="00367A95"/>
    <w:rsid w:val="00367C40"/>
    <w:rsid w:val="00367C42"/>
    <w:rsid w:val="00367CA0"/>
    <w:rsid w:val="00370076"/>
    <w:rsid w:val="003701D4"/>
    <w:rsid w:val="00370A80"/>
    <w:rsid w:val="00370B37"/>
    <w:rsid w:val="00371247"/>
    <w:rsid w:val="00371746"/>
    <w:rsid w:val="00371B48"/>
    <w:rsid w:val="00371E41"/>
    <w:rsid w:val="00371FF2"/>
    <w:rsid w:val="00372401"/>
    <w:rsid w:val="003724FB"/>
    <w:rsid w:val="00372603"/>
    <w:rsid w:val="0037273A"/>
    <w:rsid w:val="00372822"/>
    <w:rsid w:val="00372AE2"/>
    <w:rsid w:val="00372ECE"/>
    <w:rsid w:val="003730C1"/>
    <w:rsid w:val="00373672"/>
    <w:rsid w:val="00373ABA"/>
    <w:rsid w:val="00373CE8"/>
    <w:rsid w:val="00374AAD"/>
    <w:rsid w:val="00374DFA"/>
    <w:rsid w:val="00374F54"/>
    <w:rsid w:val="003757C3"/>
    <w:rsid w:val="00375818"/>
    <w:rsid w:val="00376463"/>
    <w:rsid w:val="0037676C"/>
    <w:rsid w:val="003768DA"/>
    <w:rsid w:val="00376A12"/>
    <w:rsid w:val="00376F33"/>
    <w:rsid w:val="00377014"/>
    <w:rsid w:val="00377791"/>
    <w:rsid w:val="0037787F"/>
    <w:rsid w:val="0037794B"/>
    <w:rsid w:val="00377A73"/>
    <w:rsid w:val="00377AD7"/>
    <w:rsid w:val="00377BE5"/>
    <w:rsid w:val="003801EE"/>
    <w:rsid w:val="0038028D"/>
    <w:rsid w:val="003803CE"/>
    <w:rsid w:val="00380F73"/>
    <w:rsid w:val="003811A4"/>
    <w:rsid w:val="0038187E"/>
    <w:rsid w:val="0038191F"/>
    <w:rsid w:val="00381CE2"/>
    <w:rsid w:val="00382163"/>
    <w:rsid w:val="00382B32"/>
    <w:rsid w:val="00383096"/>
    <w:rsid w:val="00383AF4"/>
    <w:rsid w:val="00384041"/>
    <w:rsid w:val="00384521"/>
    <w:rsid w:val="0038454F"/>
    <w:rsid w:val="003846D8"/>
    <w:rsid w:val="0038498A"/>
    <w:rsid w:val="00384A78"/>
    <w:rsid w:val="0038624E"/>
    <w:rsid w:val="00386753"/>
    <w:rsid w:val="00386808"/>
    <w:rsid w:val="00386A50"/>
    <w:rsid w:val="00386DA8"/>
    <w:rsid w:val="00387107"/>
    <w:rsid w:val="003873E8"/>
    <w:rsid w:val="00387645"/>
    <w:rsid w:val="00387722"/>
    <w:rsid w:val="003878F3"/>
    <w:rsid w:val="00387DB4"/>
    <w:rsid w:val="00387ED3"/>
    <w:rsid w:val="0039008D"/>
    <w:rsid w:val="003901D3"/>
    <w:rsid w:val="0039026E"/>
    <w:rsid w:val="00390AFE"/>
    <w:rsid w:val="00390EE6"/>
    <w:rsid w:val="00391358"/>
    <w:rsid w:val="00391408"/>
    <w:rsid w:val="0039162C"/>
    <w:rsid w:val="00391BAF"/>
    <w:rsid w:val="00391D45"/>
    <w:rsid w:val="00392562"/>
    <w:rsid w:val="00392712"/>
    <w:rsid w:val="00392960"/>
    <w:rsid w:val="003929C3"/>
    <w:rsid w:val="00392A16"/>
    <w:rsid w:val="00392A2E"/>
    <w:rsid w:val="00392ACC"/>
    <w:rsid w:val="00392E93"/>
    <w:rsid w:val="00393040"/>
    <w:rsid w:val="00393212"/>
    <w:rsid w:val="0039322D"/>
    <w:rsid w:val="003934B1"/>
    <w:rsid w:val="00393587"/>
    <w:rsid w:val="00393A38"/>
    <w:rsid w:val="00393B1B"/>
    <w:rsid w:val="00393B52"/>
    <w:rsid w:val="00394065"/>
    <w:rsid w:val="0039449C"/>
    <w:rsid w:val="00394753"/>
    <w:rsid w:val="00394B22"/>
    <w:rsid w:val="00394C4B"/>
    <w:rsid w:val="00394C8A"/>
    <w:rsid w:val="00394D41"/>
    <w:rsid w:val="00394DA6"/>
    <w:rsid w:val="00394E61"/>
    <w:rsid w:val="00394EBA"/>
    <w:rsid w:val="00394F7B"/>
    <w:rsid w:val="00395611"/>
    <w:rsid w:val="00395AE7"/>
    <w:rsid w:val="00395B1D"/>
    <w:rsid w:val="00395BC5"/>
    <w:rsid w:val="00395BF8"/>
    <w:rsid w:val="00396554"/>
    <w:rsid w:val="003966A2"/>
    <w:rsid w:val="0039674A"/>
    <w:rsid w:val="003968D4"/>
    <w:rsid w:val="00396C44"/>
    <w:rsid w:val="00396E29"/>
    <w:rsid w:val="00396F4E"/>
    <w:rsid w:val="0039703A"/>
    <w:rsid w:val="003971C3"/>
    <w:rsid w:val="0039733B"/>
    <w:rsid w:val="00397487"/>
    <w:rsid w:val="003974A1"/>
    <w:rsid w:val="00397B66"/>
    <w:rsid w:val="00397D21"/>
    <w:rsid w:val="003A0321"/>
    <w:rsid w:val="003A078A"/>
    <w:rsid w:val="003A0917"/>
    <w:rsid w:val="003A0AE5"/>
    <w:rsid w:val="003A1018"/>
    <w:rsid w:val="003A11AA"/>
    <w:rsid w:val="003A160E"/>
    <w:rsid w:val="003A1896"/>
    <w:rsid w:val="003A19E4"/>
    <w:rsid w:val="003A1B96"/>
    <w:rsid w:val="003A1D05"/>
    <w:rsid w:val="003A2A8F"/>
    <w:rsid w:val="003A3067"/>
    <w:rsid w:val="003A30B5"/>
    <w:rsid w:val="003A30BA"/>
    <w:rsid w:val="003A323E"/>
    <w:rsid w:val="003A3271"/>
    <w:rsid w:val="003A36EF"/>
    <w:rsid w:val="003A3BFA"/>
    <w:rsid w:val="003A4085"/>
    <w:rsid w:val="003A4190"/>
    <w:rsid w:val="003A451C"/>
    <w:rsid w:val="003A48D2"/>
    <w:rsid w:val="003A4BA5"/>
    <w:rsid w:val="003A4D80"/>
    <w:rsid w:val="003A5137"/>
    <w:rsid w:val="003A5171"/>
    <w:rsid w:val="003A546A"/>
    <w:rsid w:val="003A57C8"/>
    <w:rsid w:val="003A5BDA"/>
    <w:rsid w:val="003A637E"/>
    <w:rsid w:val="003A689F"/>
    <w:rsid w:val="003A6AC7"/>
    <w:rsid w:val="003A6B35"/>
    <w:rsid w:val="003A6B63"/>
    <w:rsid w:val="003A6C28"/>
    <w:rsid w:val="003A6C5C"/>
    <w:rsid w:val="003A6C9D"/>
    <w:rsid w:val="003A6D17"/>
    <w:rsid w:val="003A6D35"/>
    <w:rsid w:val="003A706E"/>
    <w:rsid w:val="003A70B2"/>
    <w:rsid w:val="003A7206"/>
    <w:rsid w:val="003A76DE"/>
    <w:rsid w:val="003A7CBB"/>
    <w:rsid w:val="003A7CDF"/>
    <w:rsid w:val="003A7D26"/>
    <w:rsid w:val="003A7EA7"/>
    <w:rsid w:val="003B05A3"/>
    <w:rsid w:val="003B10AD"/>
    <w:rsid w:val="003B12B5"/>
    <w:rsid w:val="003B1BD8"/>
    <w:rsid w:val="003B1DA1"/>
    <w:rsid w:val="003B23C5"/>
    <w:rsid w:val="003B27F1"/>
    <w:rsid w:val="003B2BA3"/>
    <w:rsid w:val="003B3396"/>
    <w:rsid w:val="003B344A"/>
    <w:rsid w:val="003B394B"/>
    <w:rsid w:val="003B3FAD"/>
    <w:rsid w:val="003B4102"/>
    <w:rsid w:val="003B4110"/>
    <w:rsid w:val="003B4422"/>
    <w:rsid w:val="003B446F"/>
    <w:rsid w:val="003B449D"/>
    <w:rsid w:val="003B45C7"/>
    <w:rsid w:val="003B4888"/>
    <w:rsid w:val="003B4D88"/>
    <w:rsid w:val="003B5670"/>
    <w:rsid w:val="003B56B3"/>
    <w:rsid w:val="003B56C9"/>
    <w:rsid w:val="003B584C"/>
    <w:rsid w:val="003B5F3E"/>
    <w:rsid w:val="003B62FE"/>
    <w:rsid w:val="003B6642"/>
    <w:rsid w:val="003B6BF5"/>
    <w:rsid w:val="003B6F7F"/>
    <w:rsid w:val="003B7017"/>
    <w:rsid w:val="003B725A"/>
    <w:rsid w:val="003B7513"/>
    <w:rsid w:val="003B7F6C"/>
    <w:rsid w:val="003C0E3F"/>
    <w:rsid w:val="003C0E5E"/>
    <w:rsid w:val="003C12FB"/>
    <w:rsid w:val="003C1AE8"/>
    <w:rsid w:val="003C1BBB"/>
    <w:rsid w:val="003C1C36"/>
    <w:rsid w:val="003C2419"/>
    <w:rsid w:val="003C2760"/>
    <w:rsid w:val="003C2BF0"/>
    <w:rsid w:val="003C2C27"/>
    <w:rsid w:val="003C3580"/>
    <w:rsid w:val="003C37A3"/>
    <w:rsid w:val="003C38D3"/>
    <w:rsid w:val="003C3A36"/>
    <w:rsid w:val="003C3AD6"/>
    <w:rsid w:val="003C3C48"/>
    <w:rsid w:val="003C4040"/>
    <w:rsid w:val="003C4A7A"/>
    <w:rsid w:val="003C4AE6"/>
    <w:rsid w:val="003C51A8"/>
    <w:rsid w:val="003C526A"/>
    <w:rsid w:val="003C5921"/>
    <w:rsid w:val="003C5B20"/>
    <w:rsid w:val="003C5F23"/>
    <w:rsid w:val="003C6139"/>
    <w:rsid w:val="003C66FF"/>
    <w:rsid w:val="003C6C88"/>
    <w:rsid w:val="003C70B7"/>
    <w:rsid w:val="003C7520"/>
    <w:rsid w:val="003C772E"/>
    <w:rsid w:val="003C7A83"/>
    <w:rsid w:val="003C7CBF"/>
    <w:rsid w:val="003D056F"/>
    <w:rsid w:val="003D0AE3"/>
    <w:rsid w:val="003D1452"/>
    <w:rsid w:val="003D1463"/>
    <w:rsid w:val="003D170C"/>
    <w:rsid w:val="003D1A7F"/>
    <w:rsid w:val="003D1B54"/>
    <w:rsid w:val="003D1D10"/>
    <w:rsid w:val="003D1D8B"/>
    <w:rsid w:val="003D232E"/>
    <w:rsid w:val="003D2975"/>
    <w:rsid w:val="003D2B07"/>
    <w:rsid w:val="003D2B29"/>
    <w:rsid w:val="003D3002"/>
    <w:rsid w:val="003D34AC"/>
    <w:rsid w:val="003D355E"/>
    <w:rsid w:val="003D37DE"/>
    <w:rsid w:val="003D3F6D"/>
    <w:rsid w:val="003D412A"/>
    <w:rsid w:val="003D492E"/>
    <w:rsid w:val="003D4979"/>
    <w:rsid w:val="003D51A8"/>
    <w:rsid w:val="003D54D8"/>
    <w:rsid w:val="003D5BA5"/>
    <w:rsid w:val="003D5F69"/>
    <w:rsid w:val="003D61CB"/>
    <w:rsid w:val="003D634C"/>
    <w:rsid w:val="003D63A3"/>
    <w:rsid w:val="003D63F8"/>
    <w:rsid w:val="003D64C7"/>
    <w:rsid w:val="003D6518"/>
    <w:rsid w:val="003D65F3"/>
    <w:rsid w:val="003D67FA"/>
    <w:rsid w:val="003D6831"/>
    <w:rsid w:val="003D6C84"/>
    <w:rsid w:val="003D6C95"/>
    <w:rsid w:val="003D6D6B"/>
    <w:rsid w:val="003D6ED2"/>
    <w:rsid w:val="003D7CCC"/>
    <w:rsid w:val="003D7EF4"/>
    <w:rsid w:val="003E0462"/>
    <w:rsid w:val="003E09C1"/>
    <w:rsid w:val="003E109E"/>
    <w:rsid w:val="003E1967"/>
    <w:rsid w:val="003E1E0F"/>
    <w:rsid w:val="003E2171"/>
    <w:rsid w:val="003E2342"/>
    <w:rsid w:val="003E284A"/>
    <w:rsid w:val="003E2A6C"/>
    <w:rsid w:val="003E300D"/>
    <w:rsid w:val="003E330F"/>
    <w:rsid w:val="003E352D"/>
    <w:rsid w:val="003E393D"/>
    <w:rsid w:val="003E394D"/>
    <w:rsid w:val="003E4045"/>
    <w:rsid w:val="003E4202"/>
    <w:rsid w:val="003E4696"/>
    <w:rsid w:val="003E4D0E"/>
    <w:rsid w:val="003E4D45"/>
    <w:rsid w:val="003E4DCB"/>
    <w:rsid w:val="003E521D"/>
    <w:rsid w:val="003E572B"/>
    <w:rsid w:val="003E5DDA"/>
    <w:rsid w:val="003E65D7"/>
    <w:rsid w:val="003E6618"/>
    <w:rsid w:val="003E6FF7"/>
    <w:rsid w:val="003E7146"/>
    <w:rsid w:val="003E728A"/>
    <w:rsid w:val="003E7293"/>
    <w:rsid w:val="003E73D1"/>
    <w:rsid w:val="003E742B"/>
    <w:rsid w:val="003E7754"/>
    <w:rsid w:val="003E78EB"/>
    <w:rsid w:val="003F01EA"/>
    <w:rsid w:val="003F045B"/>
    <w:rsid w:val="003F04AA"/>
    <w:rsid w:val="003F05EF"/>
    <w:rsid w:val="003F088C"/>
    <w:rsid w:val="003F0E78"/>
    <w:rsid w:val="003F1435"/>
    <w:rsid w:val="003F1617"/>
    <w:rsid w:val="003F17BE"/>
    <w:rsid w:val="003F190B"/>
    <w:rsid w:val="003F1C68"/>
    <w:rsid w:val="003F1DFC"/>
    <w:rsid w:val="003F1FEF"/>
    <w:rsid w:val="003F202C"/>
    <w:rsid w:val="003F2064"/>
    <w:rsid w:val="003F2441"/>
    <w:rsid w:val="003F2534"/>
    <w:rsid w:val="003F2B10"/>
    <w:rsid w:val="003F2C74"/>
    <w:rsid w:val="003F2E05"/>
    <w:rsid w:val="003F2FDB"/>
    <w:rsid w:val="003F3640"/>
    <w:rsid w:val="003F3AE3"/>
    <w:rsid w:val="003F3B6B"/>
    <w:rsid w:val="003F3FD5"/>
    <w:rsid w:val="003F41E7"/>
    <w:rsid w:val="003F429B"/>
    <w:rsid w:val="003F4458"/>
    <w:rsid w:val="003F45FA"/>
    <w:rsid w:val="003F4636"/>
    <w:rsid w:val="003F4921"/>
    <w:rsid w:val="003F4BC4"/>
    <w:rsid w:val="003F4CA9"/>
    <w:rsid w:val="003F5A8A"/>
    <w:rsid w:val="003F5BFA"/>
    <w:rsid w:val="003F5E97"/>
    <w:rsid w:val="003F601A"/>
    <w:rsid w:val="003F6164"/>
    <w:rsid w:val="003F64A2"/>
    <w:rsid w:val="003F65BF"/>
    <w:rsid w:val="003F69DB"/>
    <w:rsid w:val="003F6B15"/>
    <w:rsid w:val="003F6E3E"/>
    <w:rsid w:val="003F7098"/>
    <w:rsid w:val="003F71A1"/>
    <w:rsid w:val="003F739C"/>
    <w:rsid w:val="003F73B9"/>
    <w:rsid w:val="003F7793"/>
    <w:rsid w:val="003F786F"/>
    <w:rsid w:val="003F79BA"/>
    <w:rsid w:val="003F7BE6"/>
    <w:rsid w:val="003F7F8A"/>
    <w:rsid w:val="003F7FEA"/>
    <w:rsid w:val="004000A2"/>
    <w:rsid w:val="0040016D"/>
    <w:rsid w:val="004005B6"/>
    <w:rsid w:val="00400E6C"/>
    <w:rsid w:val="00401024"/>
    <w:rsid w:val="004010BB"/>
    <w:rsid w:val="004018A9"/>
    <w:rsid w:val="00401B1D"/>
    <w:rsid w:val="00401F34"/>
    <w:rsid w:val="004022C9"/>
    <w:rsid w:val="004022FA"/>
    <w:rsid w:val="00402E79"/>
    <w:rsid w:val="00403E2D"/>
    <w:rsid w:val="00403EF8"/>
    <w:rsid w:val="00404A0E"/>
    <w:rsid w:val="00404A56"/>
    <w:rsid w:val="00404DE3"/>
    <w:rsid w:val="00404E8A"/>
    <w:rsid w:val="004050B3"/>
    <w:rsid w:val="004055B8"/>
    <w:rsid w:val="00405690"/>
    <w:rsid w:val="00405E98"/>
    <w:rsid w:val="00406474"/>
    <w:rsid w:val="004065B6"/>
    <w:rsid w:val="00406922"/>
    <w:rsid w:val="00406A64"/>
    <w:rsid w:val="00406F47"/>
    <w:rsid w:val="00407536"/>
    <w:rsid w:val="0040778D"/>
    <w:rsid w:val="00407790"/>
    <w:rsid w:val="00407966"/>
    <w:rsid w:val="00407AA8"/>
    <w:rsid w:val="00407C2D"/>
    <w:rsid w:val="00407DD5"/>
    <w:rsid w:val="00410161"/>
    <w:rsid w:val="004105D7"/>
    <w:rsid w:val="004106D1"/>
    <w:rsid w:val="004108B8"/>
    <w:rsid w:val="00410A36"/>
    <w:rsid w:val="00411615"/>
    <w:rsid w:val="00411721"/>
    <w:rsid w:val="004119E5"/>
    <w:rsid w:val="00411C5D"/>
    <w:rsid w:val="00411F4C"/>
    <w:rsid w:val="0041203E"/>
    <w:rsid w:val="00412987"/>
    <w:rsid w:val="00412B85"/>
    <w:rsid w:val="00412D04"/>
    <w:rsid w:val="00412E14"/>
    <w:rsid w:val="00412EBE"/>
    <w:rsid w:val="00413103"/>
    <w:rsid w:val="00413719"/>
    <w:rsid w:val="0041413F"/>
    <w:rsid w:val="00414224"/>
    <w:rsid w:val="0041431E"/>
    <w:rsid w:val="00414785"/>
    <w:rsid w:val="004147F9"/>
    <w:rsid w:val="00414884"/>
    <w:rsid w:val="00414CD8"/>
    <w:rsid w:val="004151BF"/>
    <w:rsid w:val="0041572D"/>
    <w:rsid w:val="00415AF8"/>
    <w:rsid w:val="00415C33"/>
    <w:rsid w:val="00415D18"/>
    <w:rsid w:val="00415EEA"/>
    <w:rsid w:val="00415F38"/>
    <w:rsid w:val="00416179"/>
    <w:rsid w:val="00416241"/>
    <w:rsid w:val="00416779"/>
    <w:rsid w:val="00416A64"/>
    <w:rsid w:val="00416A8E"/>
    <w:rsid w:val="00416F22"/>
    <w:rsid w:val="00417906"/>
    <w:rsid w:val="00417EE6"/>
    <w:rsid w:val="004201C3"/>
    <w:rsid w:val="00420E8F"/>
    <w:rsid w:val="004210D8"/>
    <w:rsid w:val="0042120B"/>
    <w:rsid w:val="0042140D"/>
    <w:rsid w:val="00421A44"/>
    <w:rsid w:val="00421A85"/>
    <w:rsid w:val="0042277F"/>
    <w:rsid w:val="00422ADA"/>
    <w:rsid w:val="00422F60"/>
    <w:rsid w:val="0042319B"/>
    <w:rsid w:val="004233F2"/>
    <w:rsid w:val="0042361A"/>
    <w:rsid w:val="00423845"/>
    <w:rsid w:val="00423C03"/>
    <w:rsid w:val="004244A8"/>
    <w:rsid w:val="004263BF"/>
    <w:rsid w:val="00426799"/>
    <w:rsid w:val="004268F2"/>
    <w:rsid w:val="00427162"/>
    <w:rsid w:val="0042768D"/>
    <w:rsid w:val="00427A09"/>
    <w:rsid w:val="00427A4D"/>
    <w:rsid w:val="00430232"/>
    <w:rsid w:val="0043053D"/>
    <w:rsid w:val="0043074D"/>
    <w:rsid w:val="004308A6"/>
    <w:rsid w:val="00430C88"/>
    <w:rsid w:val="00430E95"/>
    <w:rsid w:val="004312AB"/>
    <w:rsid w:val="00431435"/>
    <w:rsid w:val="00431541"/>
    <w:rsid w:val="00431660"/>
    <w:rsid w:val="0043194B"/>
    <w:rsid w:val="00431C66"/>
    <w:rsid w:val="0043221D"/>
    <w:rsid w:val="0043233E"/>
    <w:rsid w:val="0043242E"/>
    <w:rsid w:val="00432EC2"/>
    <w:rsid w:val="00433381"/>
    <w:rsid w:val="0043360E"/>
    <w:rsid w:val="0043428D"/>
    <w:rsid w:val="004342E9"/>
    <w:rsid w:val="0043463B"/>
    <w:rsid w:val="00434777"/>
    <w:rsid w:val="0043488A"/>
    <w:rsid w:val="00434944"/>
    <w:rsid w:val="00434AD4"/>
    <w:rsid w:val="00434B03"/>
    <w:rsid w:val="00434C0E"/>
    <w:rsid w:val="00434D0C"/>
    <w:rsid w:val="00435063"/>
    <w:rsid w:val="0043508C"/>
    <w:rsid w:val="00435341"/>
    <w:rsid w:val="0043564B"/>
    <w:rsid w:val="00435732"/>
    <w:rsid w:val="004358E1"/>
    <w:rsid w:val="00435ABC"/>
    <w:rsid w:val="00435CA1"/>
    <w:rsid w:val="00435EE4"/>
    <w:rsid w:val="004369DF"/>
    <w:rsid w:val="00436FE4"/>
    <w:rsid w:val="0043739C"/>
    <w:rsid w:val="0043754A"/>
    <w:rsid w:val="00437B99"/>
    <w:rsid w:val="004400F4"/>
    <w:rsid w:val="0044061E"/>
    <w:rsid w:val="0044120C"/>
    <w:rsid w:val="0044130E"/>
    <w:rsid w:val="0044153F"/>
    <w:rsid w:val="00441561"/>
    <w:rsid w:val="0044165A"/>
    <w:rsid w:val="004419DF"/>
    <w:rsid w:val="00441C9F"/>
    <w:rsid w:val="004424B6"/>
    <w:rsid w:val="004425BE"/>
    <w:rsid w:val="00442F78"/>
    <w:rsid w:val="004432CB"/>
    <w:rsid w:val="0044346E"/>
    <w:rsid w:val="00443796"/>
    <w:rsid w:val="004437AF"/>
    <w:rsid w:val="00443A92"/>
    <w:rsid w:val="00443D91"/>
    <w:rsid w:val="00444590"/>
    <w:rsid w:val="0044474A"/>
    <w:rsid w:val="0044475B"/>
    <w:rsid w:val="00444A0B"/>
    <w:rsid w:val="004450FC"/>
    <w:rsid w:val="0044563D"/>
    <w:rsid w:val="00445653"/>
    <w:rsid w:val="00445B50"/>
    <w:rsid w:val="00445CC5"/>
    <w:rsid w:val="00445CD1"/>
    <w:rsid w:val="00445E1E"/>
    <w:rsid w:val="0044649D"/>
    <w:rsid w:val="004464A5"/>
    <w:rsid w:val="004465F7"/>
    <w:rsid w:val="00446EE4"/>
    <w:rsid w:val="004475AB"/>
    <w:rsid w:val="0044793F"/>
    <w:rsid w:val="004479FD"/>
    <w:rsid w:val="004504A6"/>
    <w:rsid w:val="00450955"/>
    <w:rsid w:val="0045104A"/>
    <w:rsid w:val="0045116B"/>
    <w:rsid w:val="004511DD"/>
    <w:rsid w:val="004514EB"/>
    <w:rsid w:val="004516F9"/>
    <w:rsid w:val="004519BC"/>
    <w:rsid w:val="00451D54"/>
    <w:rsid w:val="00451F39"/>
    <w:rsid w:val="0045281B"/>
    <w:rsid w:val="00452AFD"/>
    <w:rsid w:val="00452EAF"/>
    <w:rsid w:val="0045355C"/>
    <w:rsid w:val="004537A2"/>
    <w:rsid w:val="00453C7F"/>
    <w:rsid w:val="00453CA0"/>
    <w:rsid w:val="00453CB0"/>
    <w:rsid w:val="00453CBB"/>
    <w:rsid w:val="004541C0"/>
    <w:rsid w:val="00454FA6"/>
    <w:rsid w:val="0045528F"/>
    <w:rsid w:val="004553C6"/>
    <w:rsid w:val="004554C5"/>
    <w:rsid w:val="00455510"/>
    <w:rsid w:val="0045552E"/>
    <w:rsid w:val="00455846"/>
    <w:rsid w:val="004558B3"/>
    <w:rsid w:val="004559B4"/>
    <w:rsid w:val="00456264"/>
    <w:rsid w:val="004564EE"/>
    <w:rsid w:val="00456DC1"/>
    <w:rsid w:val="00457543"/>
    <w:rsid w:val="00457941"/>
    <w:rsid w:val="00457C1A"/>
    <w:rsid w:val="00460B09"/>
    <w:rsid w:val="00461795"/>
    <w:rsid w:val="00461C4C"/>
    <w:rsid w:val="00461C64"/>
    <w:rsid w:val="00462BCA"/>
    <w:rsid w:val="004632F6"/>
    <w:rsid w:val="004634B5"/>
    <w:rsid w:val="00464040"/>
    <w:rsid w:val="00464699"/>
    <w:rsid w:val="004647B8"/>
    <w:rsid w:val="0046491B"/>
    <w:rsid w:val="00464925"/>
    <w:rsid w:val="00464B0C"/>
    <w:rsid w:val="00464FCB"/>
    <w:rsid w:val="004657AF"/>
    <w:rsid w:val="00465831"/>
    <w:rsid w:val="00465974"/>
    <w:rsid w:val="00465B56"/>
    <w:rsid w:val="0046669D"/>
    <w:rsid w:val="00466AB6"/>
    <w:rsid w:val="00466AE6"/>
    <w:rsid w:val="004675CF"/>
    <w:rsid w:val="00467679"/>
    <w:rsid w:val="0046786D"/>
    <w:rsid w:val="00467A3C"/>
    <w:rsid w:val="00467C5F"/>
    <w:rsid w:val="00470050"/>
    <w:rsid w:val="00470183"/>
    <w:rsid w:val="00470381"/>
    <w:rsid w:val="00470487"/>
    <w:rsid w:val="0047055D"/>
    <w:rsid w:val="00470568"/>
    <w:rsid w:val="0047073D"/>
    <w:rsid w:val="00471273"/>
    <w:rsid w:val="0047139D"/>
    <w:rsid w:val="004713F0"/>
    <w:rsid w:val="00471574"/>
    <w:rsid w:val="00471612"/>
    <w:rsid w:val="004720F8"/>
    <w:rsid w:val="0047266B"/>
    <w:rsid w:val="004726E8"/>
    <w:rsid w:val="0047304B"/>
    <w:rsid w:val="00473443"/>
    <w:rsid w:val="004739A6"/>
    <w:rsid w:val="00473C45"/>
    <w:rsid w:val="00473EB1"/>
    <w:rsid w:val="004741A0"/>
    <w:rsid w:val="00474B12"/>
    <w:rsid w:val="00474D2E"/>
    <w:rsid w:val="0047526A"/>
    <w:rsid w:val="00475465"/>
    <w:rsid w:val="0047556B"/>
    <w:rsid w:val="00475814"/>
    <w:rsid w:val="004759BD"/>
    <w:rsid w:val="00475E73"/>
    <w:rsid w:val="004762F1"/>
    <w:rsid w:val="00476311"/>
    <w:rsid w:val="004763A3"/>
    <w:rsid w:val="00477162"/>
    <w:rsid w:val="004772F8"/>
    <w:rsid w:val="00477DA7"/>
    <w:rsid w:val="00477F7D"/>
    <w:rsid w:val="004802EF"/>
    <w:rsid w:val="004807F1"/>
    <w:rsid w:val="00481236"/>
    <w:rsid w:val="004817F6"/>
    <w:rsid w:val="0048199C"/>
    <w:rsid w:val="00481E21"/>
    <w:rsid w:val="00481FB4"/>
    <w:rsid w:val="004822E4"/>
    <w:rsid w:val="004828AF"/>
    <w:rsid w:val="00482931"/>
    <w:rsid w:val="004829A3"/>
    <w:rsid w:val="00482A29"/>
    <w:rsid w:val="00482BF0"/>
    <w:rsid w:val="00482CAE"/>
    <w:rsid w:val="00482EA2"/>
    <w:rsid w:val="0048394B"/>
    <w:rsid w:val="00483DAB"/>
    <w:rsid w:val="00484296"/>
    <w:rsid w:val="0048445A"/>
    <w:rsid w:val="00485070"/>
    <w:rsid w:val="004857DB"/>
    <w:rsid w:val="00485DA0"/>
    <w:rsid w:val="00486673"/>
    <w:rsid w:val="00486849"/>
    <w:rsid w:val="004869A4"/>
    <w:rsid w:val="00486DF6"/>
    <w:rsid w:val="00486E06"/>
    <w:rsid w:val="00486ED4"/>
    <w:rsid w:val="00487967"/>
    <w:rsid w:val="00487A01"/>
    <w:rsid w:val="00487A7D"/>
    <w:rsid w:val="00487BF0"/>
    <w:rsid w:val="00487DAD"/>
    <w:rsid w:val="00487F11"/>
    <w:rsid w:val="00490082"/>
    <w:rsid w:val="00490591"/>
    <w:rsid w:val="0049096B"/>
    <w:rsid w:val="00491202"/>
    <w:rsid w:val="00491D2F"/>
    <w:rsid w:val="00492104"/>
    <w:rsid w:val="00492259"/>
    <w:rsid w:val="004925A0"/>
    <w:rsid w:val="0049280D"/>
    <w:rsid w:val="00492912"/>
    <w:rsid w:val="00492E88"/>
    <w:rsid w:val="00493002"/>
    <w:rsid w:val="004936CD"/>
    <w:rsid w:val="00493983"/>
    <w:rsid w:val="00493A80"/>
    <w:rsid w:val="00493E60"/>
    <w:rsid w:val="00493EE3"/>
    <w:rsid w:val="00494C7A"/>
    <w:rsid w:val="004951FF"/>
    <w:rsid w:val="0049529C"/>
    <w:rsid w:val="00495575"/>
    <w:rsid w:val="00495749"/>
    <w:rsid w:val="004959A6"/>
    <w:rsid w:val="004960E6"/>
    <w:rsid w:val="004961CA"/>
    <w:rsid w:val="0049624A"/>
    <w:rsid w:val="004962D2"/>
    <w:rsid w:val="00496986"/>
    <w:rsid w:val="00497023"/>
    <w:rsid w:val="004978E0"/>
    <w:rsid w:val="00497BEC"/>
    <w:rsid w:val="00497C0F"/>
    <w:rsid w:val="00497FBC"/>
    <w:rsid w:val="004A00BD"/>
    <w:rsid w:val="004A0348"/>
    <w:rsid w:val="004A077B"/>
    <w:rsid w:val="004A0922"/>
    <w:rsid w:val="004A0C5B"/>
    <w:rsid w:val="004A0D0E"/>
    <w:rsid w:val="004A0E80"/>
    <w:rsid w:val="004A1127"/>
    <w:rsid w:val="004A13F6"/>
    <w:rsid w:val="004A1B2C"/>
    <w:rsid w:val="004A1D83"/>
    <w:rsid w:val="004A1DA9"/>
    <w:rsid w:val="004A1EFD"/>
    <w:rsid w:val="004A204E"/>
    <w:rsid w:val="004A2155"/>
    <w:rsid w:val="004A23B6"/>
    <w:rsid w:val="004A265D"/>
    <w:rsid w:val="004A26BD"/>
    <w:rsid w:val="004A2934"/>
    <w:rsid w:val="004A2A5D"/>
    <w:rsid w:val="004A2DAC"/>
    <w:rsid w:val="004A37C2"/>
    <w:rsid w:val="004A3FF4"/>
    <w:rsid w:val="004A40AB"/>
    <w:rsid w:val="004A419F"/>
    <w:rsid w:val="004A43C0"/>
    <w:rsid w:val="004A442A"/>
    <w:rsid w:val="004A45B2"/>
    <w:rsid w:val="004A542A"/>
    <w:rsid w:val="004A5DCC"/>
    <w:rsid w:val="004A5E6E"/>
    <w:rsid w:val="004A6055"/>
    <w:rsid w:val="004A63C9"/>
    <w:rsid w:val="004A6FF2"/>
    <w:rsid w:val="004A78C1"/>
    <w:rsid w:val="004B03FC"/>
    <w:rsid w:val="004B09E9"/>
    <w:rsid w:val="004B0CD6"/>
    <w:rsid w:val="004B0FD2"/>
    <w:rsid w:val="004B1673"/>
    <w:rsid w:val="004B18F4"/>
    <w:rsid w:val="004B1A61"/>
    <w:rsid w:val="004B1D78"/>
    <w:rsid w:val="004B21FD"/>
    <w:rsid w:val="004B2496"/>
    <w:rsid w:val="004B253A"/>
    <w:rsid w:val="004B2D5B"/>
    <w:rsid w:val="004B324B"/>
    <w:rsid w:val="004B346D"/>
    <w:rsid w:val="004B365B"/>
    <w:rsid w:val="004B3D1E"/>
    <w:rsid w:val="004B3FA6"/>
    <w:rsid w:val="004B3FFC"/>
    <w:rsid w:val="004B411A"/>
    <w:rsid w:val="004B4724"/>
    <w:rsid w:val="004B4A9B"/>
    <w:rsid w:val="004B4DEE"/>
    <w:rsid w:val="004B5759"/>
    <w:rsid w:val="004B5C54"/>
    <w:rsid w:val="004B5CE6"/>
    <w:rsid w:val="004B5EDA"/>
    <w:rsid w:val="004B5F1B"/>
    <w:rsid w:val="004B62D6"/>
    <w:rsid w:val="004B63E7"/>
    <w:rsid w:val="004B6410"/>
    <w:rsid w:val="004B7383"/>
    <w:rsid w:val="004B7591"/>
    <w:rsid w:val="004B79DC"/>
    <w:rsid w:val="004B7C35"/>
    <w:rsid w:val="004C0228"/>
    <w:rsid w:val="004C034A"/>
    <w:rsid w:val="004C0407"/>
    <w:rsid w:val="004C0939"/>
    <w:rsid w:val="004C0DD0"/>
    <w:rsid w:val="004C107F"/>
    <w:rsid w:val="004C1092"/>
    <w:rsid w:val="004C115D"/>
    <w:rsid w:val="004C1415"/>
    <w:rsid w:val="004C17CD"/>
    <w:rsid w:val="004C18A5"/>
    <w:rsid w:val="004C1A9B"/>
    <w:rsid w:val="004C2D70"/>
    <w:rsid w:val="004C3162"/>
    <w:rsid w:val="004C36C6"/>
    <w:rsid w:val="004C3E32"/>
    <w:rsid w:val="004C3EF0"/>
    <w:rsid w:val="004C4010"/>
    <w:rsid w:val="004C4902"/>
    <w:rsid w:val="004C494D"/>
    <w:rsid w:val="004C4F0E"/>
    <w:rsid w:val="004C54DF"/>
    <w:rsid w:val="004C57A1"/>
    <w:rsid w:val="004C5D02"/>
    <w:rsid w:val="004C5FAA"/>
    <w:rsid w:val="004C689A"/>
    <w:rsid w:val="004C6AE2"/>
    <w:rsid w:val="004C70D9"/>
    <w:rsid w:val="004D01DB"/>
    <w:rsid w:val="004D0762"/>
    <w:rsid w:val="004D0B74"/>
    <w:rsid w:val="004D0E89"/>
    <w:rsid w:val="004D1673"/>
    <w:rsid w:val="004D171E"/>
    <w:rsid w:val="004D1B30"/>
    <w:rsid w:val="004D2CBC"/>
    <w:rsid w:val="004D2CE9"/>
    <w:rsid w:val="004D3709"/>
    <w:rsid w:val="004D377A"/>
    <w:rsid w:val="004D46A4"/>
    <w:rsid w:val="004D474E"/>
    <w:rsid w:val="004D50D9"/>
    <w:rsid w:val="004D5307"/>
    <w:rsid w:val="004D5462"/>
    <w:rsid w:val="004D55F0"/>
    <w:rsid w:val="004D59F9"/>
    <w:rsid w:val="004D5AFB"/>
    <w:rsid w:val="004D5BFA"/>
    <w:rsid w:val="004D5E71"/>
    <w:rsid w:val="004D6362"/>
    <w:rsid w:val="004D6BC0"/>
    <w:rsid w:val="004D6D16"/>
    <w:rsid w:val="004D7046"/>
    <w:rsid w:val="004D721A"/>
    <w:rsid w:val="004D74E9"/>
    <w:rsid w:val="004D76F0"/>
    <w:rsid w:val="004D7BD0"/>
    <w:rsid w:val="004D7CAF"/>
    <w:rsid w:val="004E03B0"/>
    <w:rsid w:val="004E08DB"/>
    <w:rsid w:val="004E0B3B"/>
    <w:rsid w:val="004E1158"/>
    <w:rsid w:val="004E1A02"/>
    <w:rsid w:val="004E1A54"/>
    <w:rsid w:val="004E1C1E"/>
    <w:rsid w:val="004E1C50"/>
    <w:rsid w:val="004E1E49"/>
    <w:rsid w:val="004E2034"/>
    <w:rsid w:val="004E2300"/>
    <w:rsid w:val="004E23D4"/>
    <w:rsid w:val="004E2C0D"/>
    <w:rsid w:val="004E31FA"/>
    <w:rsid w:val="004E3666"/>
    <w:rsid w:val="004E39ED"/>
    <w:rsid w:val="004E44DE"/>
    <w:rsid w:val="004E5265"/>
    <w:rsid w:val="004E56A9"/>
    <w:rsid w:val="004E5B22"/>
    <w:rsid w:val="004E5E42"/>
    <w:rsid w:val="004E5FD2"/>
    <w:rsid w:val="004E6102"/>
    <w:rsid w:val="004E69C0"/>
    <w:rsid w:val="004E7816"/>
    <w:rsid w:val="004E792E"/>
    <w:rsid w:val="004E7C4C"/>
    <w:rsid w:val="004E7CF4"/>
    <w:rsid w:val="004E7DEA"/>
    <w:rsid w:val="004E7E67"/>
    <w:rsid w:val="004F008D"/>
    <w:rsid w:val="004F0930"/>
    <w:rsid w:val="004F116F"/>
    <w:rsid w:val="004F1195"/>
    <w:rsid w:val="004F128B"/>
    <w:rsid w:val="004F1849"/>
    <w:rsid w:val="004F1983"/>
    <w:rsid w:val="004F19C8"/>
    <w:rsid w:val="004F1FDC"/>
    <w:rsid w:val="004F20CF"/>
    <w:rsid w:val="004F2AA3"/>
    <w:rsid w:val="004F2F91"/>
    <w:rsid w:val="004F2FAB"/>
    <w:rsid w:val="004F2FB2"/>
    <w:rsid w:val="004F3395"/>
    <w:rsid w:val="004F3D36"/>
    <w:rsid w:val="004F3D4D"/>
    <w:rsid w:val="004F3E67"/>
    <w:rsid w:val="004F4179"/>
    <w:rsid w:val="004F41B1"/>
    <w:rsid w:val="004F4AD2"/>
    <w:rsid w:val="004F50D3"/>
    <w:rsid w:val="004F52BC"/>
    <w:rsid w:val="004F5679"/>
    <w:rsid w:val="004F5CE6"/>
    <w:rsid w:val="004F626A"/>
    <w:rsid w:val="004F6462"/>
    <w:rsid w:val="004F66C9"/>
    <w:rsid w:val="004F6744"/>
    <w:rsid w:val="004F6969"/>
    <w:rsid w:val="004F6DCF"/>
    <w:rsid w:val="004F6F38"/>
    <w:rsid w:val="004F763F"/>
    <w:rsid w:val="004F7EE2"/>
    <w:rsid w:val="004F7F85"/>
    <w:rsid w:val="00500BCC"/>
    <w:rsid w:val="00500D7D"/>
    <w:rsid w:val="00500DCB"/>
    <w:rsid w:val="00500FAA"/>
    <w:rsid w:val="0050140E"/>
    <w:rsid w:val="00501480"/>
    <w:rsid w:val="00502368"/>
    <w:rsid w:val="0050281B"/>
    <w:rsid w:val="00502FC8"/>
    <w:rsid w:val="00503114"/>
    <w:rsid w:val="005037F9"/>
    <w:rsid w:val="00503E75"/>
    <w:rsid w:val="005042C4"/>
    <w:rsid w:val="0050490A"/>
    <w:rsid w:val="0050491F"/>
    <w:rsid w:val="00504A23"/>
    <w:rsid w:val="00504A7A"/>
    <w:rsid w:val="00504A80"/>
    <w:rsid w:val="00505143"/>
    <w:rsid w:val="00505FFB"/>
    <w:rsid w:val="005063FE"/>
    <w:rsid w:val="00506DD5"/>
    <w:rsid w:val="00506ECB"/>
    <w:rsid w:val="005070BF"/>
    <w:rsid w:val="0050710C"/>
    <w:rsid w:val="0050789E"/>
    <w:rsid w:val="005079F3"/>
    <w:rsid w:val="00507FE6"/>
    <w:rsid w:val="005107AD"/>
    <w:rsid w:val="00510BC8"/>
    <w:rsid w:val="00510FE9"/>
    <w:rsid w:val="00511BC1"/>
    <w:rsid w:val="00511DBE"/>
    <w:rsid w:val="00511EE8"/>
    <w:rsid w:val="005120A7"/>
    <w:rsid w:val="005120FC"/>
    <w:rsid w:val="00512293"/>
    <w:rsid w:val="00512598"/>
    <w:rsid w:val="005127EC"/>
    <w:rsid w:val="00512E06"/>
    <w:rsid w:val="0051319E"/>
    <w:rsid w:val="005138D2"/>
    <w:rsid w:val="00513BA1"/>
    <w:rsid w:val="00513ECE"/>
    <w:rsid w:val="0051420B"/>
    <w:rsid w:val="005145FC"/>
    <w:rsid w:val="00514712"/>
    <w:rsid w:val="00514C4F"/>
    <w:rsid w:val="00514C5D"/>
    <w:rsid w:val="005153A8"/>
    <w:rsid w:val="00515D1A"/>
    <w:rsid w:val="0051612A"/>
    <w:rsid w:val="00516206"/>
    <w:rsid w:val="005162D4"/>
    <w:rsid w:val="00516339"/>
    <w:rsid w:val="005163A7"/>
    <w:rsid w:val="005167EB"/>
    <w:rsid w:val="00516C55"/>
    <w:rsid w:val="00516CAD"/>
    <w:rsid w:val="00516CFE"/>
    <w:rsid w:val="0051768A"/>
    <w:rsid w:val="0051771B"/>
    <w:rsid w:val="00517A8A"/>
    <w:rsid w:val="00517B34"/>
    <w:rsid w:val="0052070C"/>
    <w:rsid w:val="0052076B"/>
    <w:rsid w:val="00521A85"/>
    <w:rsid w:val="00521B5F"/>
    <w:rsid w:val="00521F10"/>
    <w:rsid w:val="005222E9"/>
    <w:rsid w:val="00522411"/>
    <w:rsid w:val="005224A4"/>
    <w:rsid w:val="0052294A"/>
    <w:rsid w:val="005233BF"/>
    <w:rsid w:val="005238E8"/>
    <w:rsid w:val="005239E4"/>
    <w:rsid w:val="005245A8"/>
    <w:rsid w:val="0052482C"/>
    <w:rsid w:val="005249B1"/>
    <w:rsid w:val="00524A89"/>
    <w:rsid w:val="00524C63"/>
    <w:rsid w:val="00524CD2"/>
    <w:rsid w:val="005250F2"/>
    <w:rsid w:val="00525165"/>
    <w:rsid w:val="005251A2"/>
    <w:rsid w:val="00525902"/>
    <w:rsid w:val="005259EC"/>
    <w:rsid w:val="00525A07"/>
    <w:rsid w:val="00525C89"/>
    <w:rsid w:val="00525D37"/>
    <w:rsid w:val="00525FC9"/>
    <w:rsid w:val="00526285"/>
    <w:rsid w:val="005263A0"/>
    <w:rsid w:val="005263B3"/>
    <w:rsid w:val="005263C5"/>
    <w:rsid w:val="005263DC"/>
    <w:rsid w:val="0052641E"/>
    <w:rsid w:val="00526471"/>
    <w:rsid w:val="00526E5E"/>
    <w:rsid w:val="00527582"/>
    <w:rsid w:val="005277F0"/>
    <w:rsid w:val="0052794E"/>
    <w:rsid w:val="00530551"/>
    <w:rsid w:val="005309D8"/>
    <w:rsid w:val="00530A50"/>
    <w:rsid w:val="00530C64"/>
    <w:rsid w:val="00530C8C"/>
    <w:rsid w:val="00530EF3"/>
    <w:rsid w:val="00530FF0"/>
    <w:rsid w:val="0053121D"/>
    <w:rsid w:val="005312F1"/>
    <w:rsid w:val="005314FF"/>
    <w:rsid w:val="00531A28"/>
    <w:rsid w:val="00531A3B"/>
    <w:rsid w:val="00531EB6"/>
    <w:rsid w:val="00531F03"/>
    <w:rsid w:val="005321B8"/>
    <w:rsid w:val="00532994"/>
    <w:rsid w:val="00532AB6"/>
    <w:rsid w:val="00532EED"/>
    <w:rsid w:val="005332A0"/>
    <w:rsid w:val="0053341B"/>
    <w:rsid w:val="005334A3"/>
    <w:rsid w:val="00533B22"/>
    <w:rsid w:val="00533F75"/>
    <w:rsid w:val="00534079"/>
    <w:rsid w:val="005342CD"/>
    <w:rsid w:val="005347DA"/>
    <w:rsid w:val="0053507A"/>
    <w:rsid w:val="0053538B"/>
    <w:rsid w:val="00535BED"/>
    <w:rsid w:val="00535F9C"/>
    <w:rsid w:val="00535FA4"/>
    <w:rsid w:val="00535FE5"/>
    <w:rsid w:val="00536438"/>
    <w:rsid w:val="005364A9"/>
    <w:rsid w:val="005364C0"/>
    <w:rsid w:val="00536BF4"/>
    <w:rsid w:val="005373FE"/>
    <w:rsid w:val="00537627"/>
    <w:rsid w:val="0053765D"/>
    <w:rsid w:val="00537728"/>
    <w:rsid w:val="00537F48"/>
    <w:rsid w:val="00537FE3"/>
    <w:rsid w:val="00540BAA"/>
    <w:rsid w:val="00540C26"/>
    <w:rsid w:val="00540DC7"/>
    <w:rsid w:val="00540E27"/>
    <w:rsid w:val="005410C5"/>
    <w:rsid w:val="00541352"/>
    <w:rsid w:val="00541907"/>
    <w:rsid w:val="00541E68"/>
    <w:rsid w:val="005429B2"/>
    <w:rsid w:val="00542A5E"/>
    <w:rsid w:val="00542E39"/>
    <w:rsid w:val="0054380F"/>
    <w:rsid w:val="00543972"/>
    <w:rsid w:val="00543AAB"/>
    <w:rsid w:val="00544032"/>
    <w:rsid w:val="0054440D"/>
    <w:rsid w:val="005446A0"/>
    <w:rsid w:val="0054478E"/>
    <w:rsid w:val="00545707"/>
    <w:rsid w:val="005458F5"/>
    <w:rsid w:val="00545977"/>
    <w:rsid w:val="00545D61"/>
    <w:rsid w:val="00545EB7"/>
    <w:rsid w:val="005466FC"/>
    <w:rsid w:val="00546972"/>
    <w:rsid w:val="00546D7D"/>
    <w:rsid w:val="00546E29"/>
    <w:rsid w:val="00546EBF"/>
    <w:rsid w:val="005477F3"/>
    <w:rsid w:val="00547827"/>
    <w:rsid w:val="0054792A"/>
    <w:rsid w:val="00547B4A"/>
    <w:rsid w:val="00550012"/>
    <w:rsid w:val="005504EA"/>
    <w:rsid w:val="00550507"/>
    <w:rsid w:val="00550910"/>
    <w:rsid w:val="00551354"/>
    <w:rsid w:val="005518DA"/>
    <w:rsid w:val="005518F8"/>
    <w:rsid w:val="00551A9A"/>
    <w:rsid w:val="00551ADA"/>
    <w:rsid w:val="00551C11"/>
    <w:rsid w:val="00551E3B"/>
    <w:rsid w:val="00552048"/>
    <w:rsid w:val="00552695"/>
    <w:rsid w:val="005543CD"/>
    <w:rsid w:val="005546B3"/>
    <w:rsid w:val="0055478C"/>
    <w:rsid w:val="00554E12"/>
    <w:rsid w:val="00554F38"/>
    <w:rsid w:val="005554C3"/>
    <w:rsid w:val="00555B25"/>
    <w:rsid w:val="005560ED"/>
    <w:rsid w:val="005564EC"/>
    <w:rsid w:val="005564F9"/>
    <w:rsid w:val="005567EC"/>
    <w:rsid w:val="00556C59"/>
    <w:rsid w:val="00556DDE"/>
    <w:rsid w:val="0055727A"/>
    <w:rsid w:val="005574E9"/>
    <w:rsid w:val="005579EB"/>
    <w:rsid w:val="00557B71"/>
    <w:rsid w:val="00557C53"/>
    <w:rsid w:val="005601C4"/>
    <w:rsid w:val="00560283"/>
    <w:rsid w:val="005610FB"/>
    <w:rsid w:val="00561403"/>
    <w:rsid w:val="005616CF"/>
    <w:rsid w:val="00561BF4"/>
    <w:rsid w:val="00561ECE"/>
    <w:rsid w:val="00562157"/>
    <w:rsid w:val="005622A4"/>
    <w:rsid w:val="005624E2"/>
    <w:rsid w:val="00562F35"/>
    <w:rsid w:val="00563A79"/>
    <w:rsid w:val="00563F3D"/>
    <w:rsid w:val="00564DD1"/>
    <w:rsid w:val="00564EA6"/>
    <w:rsid w:val="00566311"/>
    <w:rsid w:val="00566764"/>
    <w:rsid w:val="00566792"/>
    <w:rsid w:val="005667EE"/>
    <w:rsid w:val="00566C3C"/>
    <w:rsid w:val="0056750C"/>
    <w:rsid w:val="00567775"/>
    <w:rsid w:val="00567794"/>
    <w:rsid w:val="00567872"/>
    <w:rsid w:val="005678ED"/>
    <w:rsid w:val="00570101"/>
    <w:rsid w:val="00570156"/>
    <w:rsid w:val="005703F6"/>
    <w:rsid w:val="0057083B"/>
    <w:rsid w:val="005708A2"/>
    <w:rsid w:val="00570EC7"/>
    <w:rsid w:val="005718C8"/>
    <w:rsid w:val="00571F22"/>
    <w:rsid w:val="005720A9"/>
    <w:rsid w:val="005722FB"/>
    <w:rsid w:val="0057243D"/>
    <w:rsid w:val="005726A8"/>
    <w:rsid w:val="005726FD"/>
    <w:rsid w:val="0057369F"/>
    <w:rsid w:val="00573876"/>
    <w:rsid w:val="00573950"/>
    <w:rsid w:val="00573B20"/>
    <w:rsid w:val="00573BC5"/>
    <w:rsid w:val="00574185"/>
    <w:rsid w:val="005742F0"/>
    <w:rsid w:val="00574773"/>
    <w:rsid w:val="00574B31"/>
    <w:rsid w:val="00574DF4"/>
    <w:rsid w:val="0057501F"/>
    <w:rsid w:val="0057506B"/>
    <w:rsid w:val="00575244"/>
    <w:rsid w:val="0057525F"/>
    <w:rsid w:val="00575385"/>
    <w:rsid w:val="005753E0"/>
    <w:rsid w:val="00575585"/>
    <w:rsid w:val="00575BAB"/>
    <w:rsid w:val="00575C67"/>
    <w:rsid w:val="00576738"/>
    <w:rsid w:val="005767E6"/>
    <w:rsid w:val="00576930"/>
    <w:rsid w:val="00576BAD"/>
    <w:rsid w:val="00576D68"/>
    <w:rsid w:val="005770D8"/>
    <w:rsid w:val="005772C7"/>
    <w:rsid w:val="00577780"/>
    <w:rsid w:val="005779A1"/>
    <w:rsid w:val="00577F2C"/>
    <w:rsid w:val="00577FDA"/>
    <w:rsid w:val="0058004D"/>
    <w:rsid w:val="00580985"/>
    <w:rsid w:val="00580B67"/>
    <w:rsid w:val="00580BFF"/>
    <w:rsid w:val="00580E84"/>
    <w:rsid w:val="005817F2"/>
    <w:rsid w:val="0058202B"/>
    <w:rsid w:val="005823D1"/>
    <w:rsid w:val="00582523"/>
    <w:rsid w:val="00582D91"/>
    <w:rsid w:val="005836CA"/>
    <w:rsid w:val="005837C5"/>
    <w:rsid w:val="00583939"/>
    <w:rsid w:val="00583A07"/>
    <w:rsid w:val="00583D29"/>
    <w:rsid w:val="00583D72"/>
    <w:rsid w:val="00583DC5"/>
    <w:rsid w:val="00583E6A"/>
    <w:rsid w:val="00584ED0"/>
    <w:rsid w:val="00585017"/>
    <w:rsid w:val="0058552C"/>
    <w:rsid w:val="00585AF2"/>
    <w:rsid w:val="00585E1D"/>
    <w:rsid w:val="00585FAA"/>
    <w:rsid w:val="005862D3"/>
    <w:rsid w:val="00586611"/>
    <w:rsid w:val="00586729"/>
    <w:rsid w:val="005868A2"/>
    <w:rsid w:val="00586B5F"/>
    <w:rsid w:val="00586BD8"/>
    <w:rsid w:val="00586E1D"/>
    <w:rsid w:val="00587266"/>
    <w:rsid w:val="005873D3"/>
    <w:rsid w:val="00587533"/>
    <w:rsid w:val="0058757A"/>
    <w:rsid w:val="005877F3"/>
    <w:rsid w:val="00587F80"/>
    <w:rsid w:val="00590495"/>
    <w:rsid w:val="005908A8"/>
    <w:rsid w:val="00590C7E"/>
    <w:rsid w:val="00590D44"/>
    <w:rsid w:val="005917B5"/>
    <w:rsid w:val="00591D6E"/>
    <w:rsid w:val="00592737"/>
    <w:rsid w:val="00592E3A"/>
    <w:rsid w:val="005930B0"/>
    <w:rsid w:val="0059314C"/>
    <w:rsid w:val="005933E7"/>
    <w:rsid w:val="005935DC"/>
    <w:rsid w:val="00593AF3"/>
    <w:rsid w:val="00593D9E"/>
    <w:rsid w:val="00593F1A"/>
    <w:rsid w:val="00594029"/>
    <w:rsid w:val="005943CC"/>
    <w:rsid w:val="005944F5"/>
    <w:rsid w:val="00594559"/>
    <w:rsid w:val="00594660"/>
    <w:rsid w:val="00594819"/>
    <w:rsid w:val="00595054"/>
    <w:rsid w:val="005952E3"/>
    <w:rsid w:val="00595436"/>
    <w:rsid w:val="005957CF"/>
    <w:rsid w:val="00595A1C"/>
    <w:rsid w:val="00595AE7"/>
    <w:rsid w:val="00595C77"/>
    <w:rsid w:val="00595D46"/>
    <w:rsid w:val="00595E45"/>
    <w:rsid w:val="00595F01"/>
    <w:rsid w:val="00596011"/>
    <w:rsid w:val="00596235"/>
    <w:rsid w:val="00596580"/>
    <w:rsid w:val="0059684C"/>
    <w:rsid w:val="00596ADB"/>
    <w:rsid w:val="00596B35"/>
    <w:rsid w:val="00596C88"/>
    <w:rsid w:val="005971B4"/>
    <w:rsid w:val="005972CF"/>
    <w:rsid w:val="005975A8"/>
    <w:rsid w:val="00597651"/>
    <w:rsid w:val="005977D5"/>
    <w:rsid w:val="00597D56"/>
    <w:rsid w:val="005A0DD2"/>
    <w:rsid w:val="005A0F6F"/>
    <w:rsid w:val="005A10E6"/>
    <w:rsid w:val="005A1B1D"/>
    <w:rsid w:val="005A1B63"/>
    <w:rsid w:val="005A1CAF"/>
    <w:rsid w:val="005A226A"/>
    <w:rsid w:val="005A3087"/>
    <w:rsid w:val="005A34D7"/>
    <w:rsid w:val="005A3AAD"/>
    <w:rsid w:val="005A3EAB"/>
    <w:rsid w:val="005A4972"/>
    <w:rsid w:val="005A49A8"/>
    <w:rsid w:val="005A4EBE"/>
    <w:rsid w:val="005A5CA8"/>
    <w:rsid w:val="005A5F0E"/>
    <w:rsid w:val="005A6008"/>
    <w:rsid w:val="005A6119"/>
    <w:rsid w:val="005A6527"/>
    <w:rsid w:val="005A6617"/>
    <w:rsid w:val="005A6742"/>
    <w:rsid w:val="005A6E5F"/>
    <w:rsid w:val="005A783A"/>
    <w:rsid w:val="005A7CF2"/>
    <w:rsid w:val="005A7DED"/>
    <w:rsid w:val="005B018C"/>
    <w:rsid w:val="005B02E8"/>
    <w:rsid w:val="005B0527"/>
    <w:rsid w:val="005B0705"/>
    <w:rsid w:val="005B0717"/>
    <w:rsid w:val="005B0A26"/>
    <w:rsid w:val="005B0B8E"/>
    <w:rsid w:val="005B0C84"/>
    <w:rsid w:val="005B0F60"/>
    <w:rsid w:val="005B1536"/>
    <w:rsid w:val="005B1A72"/>
    <w:rsid w:val="005B1CDE"/>
    <w:rsid w:val="005B1E0E"/>
    <w:rsid w:val="005B1F62"/>
    <w:rsid w:val="005B21E7"/>
    <w:rsid w:val="005B24EF"/>
    <w:rsid w:val="005B2554"/>
    <w:rsid w:val="005B2C7F"/>
    <w:rsid w:val="005B2CE7"/>
    <w:rsid w:val="005B2D9A"/>
    <w:rsid w:val="005B2DE6"/>
    <w:rsid w:val="005B306C"/>
    <w:rsid w:val="005B30A0"/>
    <w:rsid w:val="005B3348"/>
    <w:rsid w:val="005B344F"/>
    <w:rsid w:val="005B34C6"/>
    <w:rsid w:val="005B36CB"/>
    <w:rsid w:val="005B3927"/>
    <w:rsid w:val="005B3B1B"/>
    <w:rsid w:val="005B3F88"/>
    <w:rsid w:val="005B4420"/>
    <w:rsid w:val="005B4B57"/>
    <w:rsid w:val="005B4B64"/>
    <w:rsid w:val="005B57C4"/>
    <w:rsid w:val="005B5B58"/>
    <w:rsid w:val="005B5B69"/>
    <w:rsid w:val="005B630D"/>
    <w:rsid w:val="005B630F"/>
    <w:rsid w:val="005B65A6"/>
    <w:rsid w:val="005B66D8"/>
    <w:rsid w:val="005B67DD"/>
    <w:rsid w:val="005B6814"/>
    <w:rsid w:val="005B75FC"/>
    <w:rsid w:val="005B7BFF"/>
    <w:rsid w:val="005B7EF2"/>
    <w:rsid w:val="005C0417"/>
    <w:rsid w:val="005C04A8"/>
    <w:rsid w:val="005C0B4B"/>
    <w:rsid w:val="005C0D58"/>
    <w:rsid w:val="005C0EE7"/>
    <w:rsid w:val="005C13E1"/>
    <w:rsid w:val="005C1AFB"/>
    <w:rsid w:val="005C1BF3"/>
    <w:rsid w:val="005C1D30"/>
    <w:rsid w:val="005C3CFA"/>
    <w:rsid w:val="005C4020"/>
    <w:rsid w:val="005C41C2"/>
    <w:rsid w:val="005C4361"/>
    <w:rsid w:val="005C478C"/>
    <w:rsid w:val="005C48FB"/>
    <w:rsid w:val="005C4D84"/>
    <w:rsid w:val="005C4D8C"/>
    <w:rsid w:val="005C5360"/>
    <w:rsid w:val="005C5687"/>
    <w:rsid w:val="005C5BB3"/>
    <w:rsid w:val="005C5D35"/>
    <w:rsid w:val="005C6187"/>
    <w:rsid w:val="005C666D"/>
    <w:rsid w:val="005C6744"/>
    <w:rsid w:val="005C7716"/>
    <w:rsid w:val="005C77AE"/>
    <w:rsid w:val="005C786B"/>
    <w:rsid w:val="005C7E16"/>
    <w:rsid w:val="005D010D"/>
    <w:rsid w:val="005D0235"/>
    <w:rsid w:val="005D0561"/>
    <w:rsid w:val="005D059F"/>
    <w:rsid w:val="005D05BA"/>
    <w:rsid w:val="005D0779"/>
    <w:rsid w:val="005D078F"/>
    <w:rsid w:val="005D0A98"/>
    <w:rsid w:val="005D0CF8"/>
    <w:rsid w:val="005D1282"/>
    <w:rsid w:val="005D1F81"/>
    <w:rsid w:val="005D23B1"/>
    <w:rsid w:val="005D2829"/>
    <w:rsid w:val="005D288D"/>
    <w:rsid w:val="005D2946"/>
    <w:rsid w:val="005D2A61"/>
    <w:rsid w:val="005D2B0F"/>
    <w:rsid w:val="005D30A3"/>
    <w:rsid w:val="005D336E"/>
    <w:rsid w:val="005D337E"/>
    <w:rsid w:val="005D37C8"/>
    <w:rsid w:val="005D3B75"/>
    <w:rsid w:val="005D3C0D"/>
    <w:rsid w:val="005D4994"/>
    <w:rsid w:val="005D4CC1"/>
    <w:rsid w:val="005D5072"/>
    <w:rsid w:val="005D5682"/>
    <w:rsid w:val="005D5C25"/>
    <w:rsid w:val="005D5D94"/>
    <w:rsid w:val="005D65D0"/>
    <w:rsid w:val="005D68CE"/>
    <w:rsid w:val="005D6915"/>
    <w:rsid w:val="005D694D"/>
    <w:rsid w:val="005D6AE9"/>
    <w:rsid w:val="005D6B75"/>
    <w:rsid w:val="005D7DF9"/>
    <w:rsid w:val="005E070A"/>
    <w:rsid w:val="005E081E"/>
    <w:rsid w:val="005E100A"/>
    <w:rsid w:val="005E12FC"/>
    <w:rsid w:val="005E15C1"/>
    <w:rsid w:val="005E16B1"/>
    <w:rsid w:val="005E16F6"/>
    <w:rsid w:val="005E1C38"/>
    <w:rsid w:val="005E23FC"/>
    <w:rsid w:val="005E28D2"/>
    <w:rsid w:val="005E2E25"/>
    <w:rsid w:val="005E3D05"/>
    <w:rsid w:val="005E487C"/>
    <w:rsid w:val="005E4A01"/>
    <w:rsid w:val="005E4BB1"/>
    <w:rsid w:val="005E4CF9"/>
    <w:rsid w:val="005E4E4D"/>
    <w:rsid w:val="005E4ED3"/>
    <w:rsid w:val="005E4FAE"/>
    <w:rsid w:val="005E51DF"/>
    <w:rsid w:val="005E5262"/>
    <w:rsid w:val="005E5668"/>
    <w:rsid w:val="005E58D3"/>
    <w:rsid w:val="005E5C5C"/>
    <w:rsid w:val="005E5F8E"/>
    <w:rsid w:val="005E6046"/>
    <w:rsid w:val="005E60AB"/>
    <w:rsid w:val="005E619B"/>
    <w:rsid w:val="005E648B"/>
    <w:rsid w:val="005E712B"/>
    <w:rsid w:val="005E7311"/>
    <w:rsid w:val="005E7326"/>
    <w:rsid w:val="005E7564"/>
    <w:rsid w:val="005E7767"/>
    <w:rsid w:val="005E79C6"/>
    <w:rsid w:val="005E7A1E"/>
    <w:rsid w:val="005E7E1D"/>
    <w:rsid w:val="005E7E8A"/>
    <w:rsid w:val="005F08BD"/>
    <w:rsid w:val="005F0D83"/>
    <w:rsid w:val="005F0FB6"/>
    <w:rsid w:val="005F1006"/>
    <w:rsid w:val="005F105A"/>
    <w:rsid w:val="005F13C3"/>
    <w:rsid w:val="005F1523"/>
    <w:rsid w:val="005F188F"/>
    <w:rsid w:val="005F1983"/>
    <w:rsid w:val="005F21F4"/>
    <w:rsid w:val="005F2AFC"/>
    <w:rsid w:val="005F2F51"/>
    <w:rsid w:val="005F2F9B"/>
    <w:rsid w:val="005F3016"/>
    <w:rsid w:val="005F3163"/>
    <w:rsid w:val="005F350E"/>
    <w:rsid w:val="005F3631"/>
    <w:rsid w:val="005F3CA7"/>
    <w:rsid w:val="005F42CB"/>
    <w:rsid w:val="005F48B1"/>
    <w:rsid w:val="005F4C66"/>
    <w:rsid w:val="005F5690"/>
    <w:rsid w:val="005F5718"/>
    <w:rsid w:val="005F58BD"/>
    <w:rsid w:val="005F5B8F"/>
    <w:rsid w:val="005F5C79"/>
    <w:rsid w:val="005F5D7A"/>
    <w:rsid w:val="005F6017"/>
    <w:rsid w:val="005F62DB"/>
    <w:rsid w:val="005F6364"/>
    <w:rsid w:val="005F65E1"/>
    <w:rsid w:val="005F668D"/>
    <w:rsid w:val="005F68B3"/>
    <w:rsid w:val="005F6B48"/>
    <w:rsid w:val="005F7495"/>
    <w:rsid w:val="005F7FED"/>
    <w:rsid w:val="006000B0"/>
    <w:rsid w:val="0060037E"/>
    <w:rsid w:val="00600A64"/>
    <w:rsid w:val="00600C48"/>
    <w:rsid w:val="00600E45"/>
    <w:rsid w:val="0060111C"/>
    <w:rsid w:val="0060153C"/>
    <w:rsid w:val="006018CE"/>
    <w:rsid w:val="00602063"/>
    <w:rsid w:val="0060207D"/>
    <w:rsid w:val="0060217D"/>
    <w:rsid w:val="0060231A"/>
    <w:rsid w:val="00603315"/>
    <w:rsid w:val="00603B77"/>
    <w:rsid w:val="00603E4B"/>
    <w:rsid w:val="00604112"/>
    <w:rsid w:val="0060431A"/>
    <w:rsid w:val="006043ED"/>
    <w:rsid w:val="00604509"/>
    <w:rsid w:val="00604AEE"/>
    <w:rsid w:val="00604E83"/>
    <w:rsid w:val="006051BF"/>
    <w:rsid w:val="006057BF"/>
    <w:rsid w:val="00605807"/>
    <w:rsid w:val="00605D4A"/>
    <w:rsid w:val="00605E1B"/>
    <w:rsid w:val="00606886"/>
    <w:rsid w:val="00606B01"/>
    <w:rsid w:val="00606D09"/>
    <w:rsid w:val="006073E1"/>
    <w:rsid w:val="006079B4"/>
    <w:rsid w:val="006079CF"/>
    <w:rsid w:val="00607E92"/>
    <w:rsid w:val="00610185"/>
    <w:rsid w:val="00610202"/>
    <w:rsid w:val="00610552"/>
    <w:rsid w:val="00610555"/>
    <w:rsid w:val="0061073E"/>
    <w:rsid w:val="006109A3"/>
    <w:rsid w:val="00610A46"/>
    <w:rsid w:val="00610C21"/>
    <w:rsid w:val="006110F7"/>
    <w:rsid w:val="0061121A"/>
    <w:rsid w:val="006113D8"/>
    <w:rsid w:val="00611AFE"/>
    <w:rsid w:val="00611DE0"/>
    <w:rsid w:val="00611FD2"/>
    <w:rsid w:val="00613011"/>
    <w:rsid w:val="00613775"/>
    <w:rsid w:val="006139ED"/>
    <w:rsid w:val="00613B8D"/>
    <w:rsid w:val="00613CFD"/>
    <w:rsid w:val="00613D0C"/>
    <w:rsid w:val="00613E75"/>
    <w:rsid w:val="00614128"/>
    <w:rsid w:val="006141A9"/>
    <w:rsid w:val="00614672"/>
    <w:rsid w:val="00614DF1"/>
    <w:rsid w:val="00614ED8"/>
    <w:rsid w:val="006155E0"/>
    <w:rsid w:val="00615E0C"/>
    <w:rsid w:val="00616319"/>
    <w:rsid w:val="00616CDE"/>
    <w:rsid w:val="00616D9B"/>
    <w:rsid w:val="00616DE1"/>
    <w:rsid w:val="00616FF4"/>
    <w:rsid w:val="00617AFC"/>
    <w:rsid w:val="0062082C"/>
    <w:rsid w:val="0062096A"/>
    <w:rsid w:val="00620991"/>
    <w:rsid w:val="00620A58"/>
    <w:rsid w:val="0062125D"/>
    <w:rsid w:val="006212E7"/>
    <w:rsid w:val="00621A3A"/>
    <w:rsid w:val="00621C42"/>
    <w:rsid w:val="00622715"/>
    <w:rsid w:val="00622EA1"/>
    <w:rsid w:val="006231F5"/>
    <w:rsid w:val="00623374"/>
    <w:rsid w:val="0062369D"/>
    <w:rsid w:val="00623AA6"/>
    <w:rsid w:val="0062410D"/>
    <w:rsid w:val="00624121"/>
    <w:rsid w:val="0062482E"/>
    <w:rsid w:val="00624852"/>
    <w:rsid w:val="00624BEA"/>
    <w:rsid w:val="00624C1A"/>
    <w:rsid w:val="00625619"/>
    <w:rsid w:val="006256AA"/>
    <w:rsid w:val="00625773"/>
    <w:rsid w:val="00625971"/>
    <w:rsid w:val="006259F5"/>
    <w:rsid w:val="00625AAE"/>
    <w:rsid w:val="00625C11"/>
    <w:rsid w:val="00625DF8"/>
    <w:rsid w:val="0062632F"/>
    <w:rsid w:val="006263FB"/>
    <w:rsid w:val="006265F5"/>
    <w:rsid w:val="006267D0"/>
    <w:rsid w:val="00626837"/>
    <w:rsid w:val="00626BFA"/>
    <w:rsid w:val="00626FC6"/>
    <w:rsid w:val="00627012"/>
    <w:rsid w:val="006278F6"/>
    <w:rsid w:val="00627962"/>
    <w:rsid w:val="0063020C"/>
    <w:rsid w:val="00630259"/>
    <w:rsid w:val="006303C1"/>
    <w:rsid w:val="006304A4"/>
    <w:rsid w:val="006306DB"/>
    <w:rsid w:val="00630D31"/>
    <w:rsid w:val="00630F3E"/>
    <w:rsid w:val="00630FA4"/>
    <w:rsid w:val="00630FF5"/>
    <w:rsid w:val="0063232C"/>
    <w:rsid w:val="006324DA"/>
    <w:rsid w:val="0063370D"/>
    <w:rsid w:val="00634206"/>
    <w:rsid w:val="00634431"/>
    <w:rsid w:val="006346D2"/>
    <w:rsid w:val="00634B68"/>
    <w:rsid w:val="00635AE5"/>
    <w:rsid w:val="00635B17"/>
    <w:rsid w:val="00635D93"/>
    <w:rsid w:val="00636209"/>
    <w:rsid w:val="006363EB"/>
    <w:rsid w:val="00636736"/>
    <w:rsid w:val="0063719D"/>
    <w:rsid w:val="006373AA"/>
    <w:rsid w:val="00637486"/>
    <w:rsid w:val="00637F68"/>
    <w:rsid w:val="0064000F"/>
    <w:rsid w:val="006400F9"/>
    <w:rsid w:val="00640817"/>
    <w:rsid w:val="00640ADB"/>
    <w:rsid w:val="00640BB8"/>
    <w:rsid w:val="00640E1E"/>
    <w:rsid w:val="006411AE"/>
    <w:rsid w:val="0064142E"/>
    <w:rsid w:val="00641442"/>
    <w:rsid w:val="006415A4"/>
    <w:rsid w:val="00641627"/>
    <w:rsid w:val="0064163F"/>
    <w:rsid w:val="00641A3E"/>
    <w:rsid w:val="00641DD2"/>
    <w:rsid w:val="00641DF9"/>
    <w:rsid w:val="00641E4D"/>
    <w:rsid w:val="0064216E"/>
    <w:rsid w:val="006421C3"/>
    <w:rsid w:val="006427DC"/>
    <w:rsid w:val="00642CA9"/>
    <w:rsid w:val="006431EE"/>
    <w:rsid w:val="006439DF"/>
    <w:rsid w:val="00643AC8"/>
    <w:rsid w:val="00643B3F"/>
    <w:rsid w:val="00643E05"/>
    <w:rsid w:val="00643FF9"/>
    <w:rsid w:val="00644207"/>
    <w:rsid w:val="00644498"/>
    <w:rsid w:val="00644775"/>
    <w:rsid w:val="00645BBD"/>
    <w:rsid w:val="00645F65"/>
    <w:rsid w:val="006461FA"/>
    <w:rsid w:val="00646D1F"/>
    <w:rsid w:val="00646ECE"/>
    <w:rsid w:val="006472F1"/>
    <w:rsid w:val="0064741F"/>
    <w:rsid w:val="006475FA"/>
    <w:rsid w:val="00647BC1"/>
    <w:rsid w:val="00650902"/>
    <w:rsid w:val="006509B1"/>
    <w:rsid w:val="00650CCC"/>
    <w:rsid w:val="00650D47"/>
    <w:rsid w:val="00650D9C"/>
    <w:rsid w:val="00651109"/>
    <w:rsid w:val="00651263"/>
    <w:rsid w:val="006515AE"/>
    <w:rsid w:val="006515F9"/>
    <w:rsid w:val="00651723"/>
    <w:rsid w:val="00651E72"/>
    <w:rsid w:val="0065274E"/>
    <w:rsid w:val="006527FC"/>
    <w:rsid w:val="00652F9B"/>
    <w:rsid w:val="00653C04"/>
    <w:rsid w:val="0065423F"/>
    <w:rsid w:val="0065460E"/>
    <w:rsid w:val="00655371"/>
    <w:rsid w:val="006553BC"/>
    <w:rsid w:val="006556EE"/>
    <w:rsid w:val="006557B5"/>
    <w:rsid w:val="006557C6"/>
    <w:rsid w:val="00656414"/>
    <w:rsid w:val="00656704"/>
    <w:rsid w:val="00657373"/>
    <w:rsid w:val="00657429"/>
    <w:rsid w:val="006575A9"/>
    <w:rsid w:val="00657843"/>
    <w:rsid w:val="006578D5"/>
    <w:rsid w:val="006579F7"/>
    <w:rsid w:val="00657B15"/>
    <w:rsid w:val="006605FC"/>
    <w:rsid w:val="00660604"/>
    <w:rsid w:val="00660E54"/>
    <w:rsid w:val="0066100C"/>
    <w:rsid w:val="006612EF"/>
    <w:rsid w:val="006613C5"/>
    <w:rsid w:val="00661452"/>
    <w:rsid w:val="00661561"/>
    <w:rsid w:val="006616E7"/>
    <w:rsid w:val="00661B74"/>
    <w:rsid w:val="00662173"/>
    <w:rsid w:val="006628D3"/>
    <w:rsid w:val="00662916"/>
    <w:rsid w:val="00662981"/>
    <w:rsid w:val="00662F7D"/>
    <w:rsid w:val="006634AC"/>
    <w:rsid w:val="0066360E"/>
    <w:rsid w:val="006644B4"/>
    <w:rsid w:val="006644E7"/>
    <w:rsid w:val="006646C8"/>
    <w:rsid w:val="00664D87"/>
    <w:rsid w:val="006657BC"/>
    <w:rsid w:val="006658AB"/>
    <w:rsid w:val="00665DC1"/>
    <w:rsid w:val="00666119"/>
    <w:rsid w:val="00666140"/>
    <w:rsid w:val="00666435"/>
    <w:rsid w:val="0066666D"/>
    <w:rsid w:val="00666776"/>
    <w:rsid w:val="00666C2F"/>
    <w:rsid w:val="00666CA4"/>
    <w:rsid w:val="00666D14"/>
    <w:rsid w:val="00667019"/>
    <w:rsid w:val="00667A90"/>
    <w:rsid w:val="00670458"/>
    <w:rsid w:val="0067130D"/>
    <w:rsid w:val="0067149F"/>
    <w:rsid w:val="006714D1"/>
    <w:rsid w:val="00671A3A"/>
    <w:rsid w:val="00671A74"/>
    <w:rsid w:val="00671ADD"/>
    <w:rsid w:val="00671B9C"/>
    <w:rsid w:val="00671DD8"/>
    <w:rsid w:val="00672360"/>
    <w:rsid w:val="00672638"/>
    <w:rsid w:val="00672A73"/>
    <w:rsid w:val="00672C9F"/>
    <w:rsid w:val="0067425D"/>
    <w:rsid w:val="0067467D"/>
    <w:rsid w:val="006749DB"/>
    <w:rsid w:val="00674BC9"/>
    <w:rsid w:val="00674DED"/>
    <w:rsid w:val="00674E61"/>
    <w:rsid w:val="0067500B"/>
    <w:rsid w:val="006751E3"/>
    <w:rsid w:val="00675400"/>
    <w:rsid w:val="00675636"/>
    <w:rsid w:val="00675961"/>
    <w:rsid w:val="00675D27"/>
    <w:rsid w:val="00675FB1"/>
    <w:rsid w:val="00675FCA"/>
    <w:rsid w:val="00676C6F"/>
    <w:rsid w:val="00676E7D"/>
    <w:rsid w:val="00676F7D"/>
    <w:rsid w:val="00676F9A"/>
    <w:rsid w:val="006771EB"/>
    <w:rsid w:val="0067726A"/>
    <w:rsid w:val="00677A78"/>
    <w:rsid w:val="00677BE5"/>
    <w:rsid w:val="00677C4B"/>
    <w:rsid w:val="00677CD9"/>
    <w:rsid w:val="00677EA6"/>
    <w:rsid w:val="00680366"/>
    <w:rsid w:val="00680659"/>
    <w:rsid w:val="0068069E"/>
    <w:rsid w:val="006806A6"/>
    <w:rsid w:val="00680CD0"/>
    <w:rsid w:val="006810DA"/>
    <w:rsid w:val="006812D0"/>
    <w:rsid w:val="00681666"/>
    <w:rsid w:val="006816B3"/>
    <w:rsid w:val="00681709"/>
    <w:rsid w:val="00681A72"/>
    <w:rsid w:val="00682268"/>
    <w:rsid w:val="006822D1"/>
    <w:rsid w:val="00682414"/>
    <w:rsid w:val="0068247E"/>
    <w:rsid w:val="006825D7"/>
    <w:rsid w:val="00682C85"/>
    <w:rsid w:val="00682C9A"/>
    <w:rsid w:val="00682E60"/>
    <w:rsid w:val="006831F3"/>
    <w:rsid w:val="00683861"/>
    <w:rsid w:val="006839BD"/>
    <w:rsid w:val="00683B99"/>
    <w:rsid w:val="00684225"/>
    <w:rsid w:val="00684DF1"/>
    <w:rsid w:val="006854B1"/>
    <w:rsid w:val="006856D4"/>
    <w:rsid w:val="00685942"/>
    <w:rsid w:val="00685A62"/>
    <w:rsid w:val="00685C6F"/>
    <w:rsid w:val="00685D46"/>
    <w:rsid w:val="006860CA"/>
    <w:rsid w:val="006863F0"/>
    <w:rsid w:val="00686C9C"/>
    <w:rsid w:val="00686E96"/>
    <w:rsid w:val="006877E8"/>
    <w:rsid w:val="00687F64"/>
    <w:rsid w:val="00690D8F"/>
    <w:rsid w:val="00691728"/>
    <w:rsid w:val="00691DD9"/>
    <w:rsid w:val="0069205B"/>
    <w:rsid w:val="0069261E"/>
    <w:rsid w:val="006926CF"/>
    <w:rsid w:val="00692A67"/>
    <w:rsid w:val="00692AED"/>
    <w:rsid w:val="00692BD5"/>
    <w:rsid w:val="00692EC8"/>
    <w:rsid w:val="00692F40"/>
    <w:rsid w:val="00692F46"/>
    <w:rsid w:val="006930CB"/>
    <w:rsid w:val="00693157"/>
    <w:rsid w:val="006936D5"/>
    <w:rsid w:val="0069381F"/>
    <w:rsid w:val="00693CBE"/>
    <w:rsid w:val="00693EAC"/>
    <w:rsid w:val="00693F4E"/>
    <w:rsid w:val="0069408E"/>
    <w:rsid w:val="006940A0"/>
    <w:rsid w:val="006940D5"/>
    <w:rsid w:val="006941E4"/>
    <w:rsid w:val="0069424A"/>
    <w:rsid w:val="00694719"/>
    <w:rsid w:val="00694808"/>
    <w:rsid w:val="00694DE2"/>
    <w:rsid w:val="0069507E"/>
    <w:rsid w:val="00695954"/>
    <w:rsid w:val="006965D1"/>
    <w:rsid w:val="00696768"/>
    <w:rsid w:val="0069685D"/>
    <w:rsid w:val="006968C6"/>
    <w:rsid w:val="00696CB9"/>
    <w:rsid w:val="00696CBE"/>
    <w:rsid w:val="00696D3E"/>
    <w:rsid w:val="00697333"/>
    <w:rsid w:val="0069772C"/>
    <w:rsid w:val="00697FD3"/>
    <w:rsid w:val="006A0326"/>
    <w:rsid w:val="006A04BC"/>
    <w:rsid w:val="006A0862"/>
    <w:rsid w:val="006A0B69"/>
    <w:rsid w:val="006A0D10"/>
    <w:rsid w:val="006A0E87"/>
    <w:rsid w:val="006A1112"/>
    <w:rsid w:val="006A1B6E"/>
    <w:rsid w:val="006A211E"/>
    <w:rsid w:val="006A228A"/>
    <w:rsid w:val="006A22D8"/>
    <w:rsid w:val="006A23B1"/>
    <w:rsid w:val="006A295F"/>
    <w:rsid w:val="006A2D72"/>
    <w:rsid w:val="006A2E96"/>
    <w:rsid w:val="006A2ED2"/>
    <w:rsid w:val="006A3157"/>
    <w:rsid w:val="006A32E3"/>
    <w:rsid w:val="006A338A"/>
    <w:rsid w:val="006A3470"/>
    <w:rsid w:val="006A39C5"/>
    <w:rsid w:val="006A3FD3"/>
    <w:rsid w:val="006A403B"/>
    <w:rsid w:val="006A48A7"/>
    <w:rsid w:val="006A4E10"/>
    <w:rsid w:val="006A4EB2"/>
    <w:rsid w:val="006A4F41"/>
    <w:rsid w:val="006A52CB"/>
    <w:rsid w:val="006A53C2"/>
    <w:rsid w:val="006A572C"/>
    <w:rsid w:val="006A5997"/>
    <w:rsid w:val="006A5B6F"/>
    <w:rsid w:val="006A5BB1"/>
    <w:rsid w:val="006A5F32"/>
    <w:rsid w:val="006A66DB"/>
    <w:rsid w:val="006A6AA2"/>
    <w:rsid w:val="006A6B6A"/>
    <w:rsid w:val="006A6D03"/>
    <w:rsid w:val="006A6DDF"/>
    <w:rsid w:val="006A6FC2"/>
    <w:rsid w:val="006A70E1"/>
    <w:rsid w:val="006A76E6"/>
    <w:rsid w:val="006A781B"/>
    <w:rsid w:val="006A78E8"/>
    <w:rsid w:val="006A7BDE"/>
    <w:rsid w:val="006B01DA"/>
    <w:rsid w:val="006B01E5"/>
    <w:rsid w:val="006B07C0"/>
    <w:rsid w:val="006B0897"/>
    <w:rsid w:val="006B08AE"/>
    <w:rsid w:val="006B0F8A"/>
    <w:rsid w:val="006B1237"/>
    <w:rsid w:val="006B1E4E"/>
    <w:rsid w:val="006B2507"/>
    <w:rsid w:val="006B2658"/>
    <w:rsid w:val="006B2C01"/>
    <w:rsid w:val="006B2F96"/>
    <w:rsid w:val="006B30F1"/>
    <w:rsid w:val="006B3274"/>
    <w:rsid w:val="006B3887"/>
    <w:rsid w:val="006B3C7D"/>
    <w:rsid w:val="006B44DE"/>
    <w:rsid w:val="006B45DF"/>
    <w:rsid w:val="006B4674"/>
    <w:rsid w:val="006B48A4"/>
    <w:rsid w:val="006B4A27"/>
    <w:rsid w:val="006B4DBA"/>
    <w:rsid w:val="006B4FD2"/>
    <w:rsid w:val="006B5ACD"/>
    <w:rsid w:val="006B5B01"/>
    <w:rsid w:val="006B5E30"/>
    <w:rsid w:val="006B5F38"/>
    <w:rsid w:val="006B6191"/>
    <w:rsid w:val="006B68B7"/>
    <w:rsid w:val="006B696E"/>
    <w:rsid w:val="006B6BB5"/>
    <w:rsid w:val="006B6E03"/>
    <w:rsid w:val="006B6F46"/>
    <w:rsid w:val="006B7019"/>
    <w:rsid w:val="006B7084"/>
    <w:rsid w:val="006B7595"/>
    <w:rsid w:val="006B75B6"/>
    <w:rsid w:val="006B76F6"/>
    <w:rsid w:val="006B7B29"/>
    <w:rsid w:val="006B7D34"/>
    <w:rsid w:val="006B7FCC"/>
    <w:rsid w:val="006C00AC"/>
    <w:rsid w:val="006C0B7A"/>
    <w:rsid w:val="006C13EF"/>
    <w:rsid w:val="006C1419"/>
    <w:rsid w:val="006C14FA"/>
    <w:rsid w:val="006C192F"/>
    <w:rsid w:val="006C1A92"/>
    <w:rsid w:val="006C1D70"/>
    <w:rsid w:val="006C1D8A"/>
    <w:rsid w:val="006C1F3B"/>
    <w:rsid w:val="006C2003"/>
    <w:rsid w:val="006C23D1"/>
    <w:rsid w:val="006C2581"/>
    <w:rsid w:val="006C2682"/>
    <w:rsid w:val="006C28AE"/>
    <w:rsid w:val="006C2962"/>
    <w:rsid w:val="006C29D7"/>
    <w:rsid w:val="006C2A5E"/>
    <w:rsid w:val="006C2C83"/>
    <w:rsid w:val="006C315A"/>
    <w:rsid w:val="006C3220"/>
    <w:rsid w:val="006C341A"/>
    <w:rsid w:val="006C343F"/>
    <w:rsid w:val="006C3698"/>
    <w:rsid w:val="006C3FA4"/>
    <w:rsid w:val="006C43E2"/>
    <w:rsid w:val="006C44B8"/>
    <w:rsid w:val="006C454E"/>
    <w:rsid w:val="006C4A02"/>
    <w:rsid w:val="006C4B75"/>
    <w:rsid w:val="006C4CF0"/>
    <w:rsid w:val="006C52F4"/>
    <w:rsid w:val="006C5478"/>
    <w:rsid w:val="006C5589"/>
    <w:rsid w:val="006C58A5"/>
    <w:rsid w:val="006C5A02"/>
    <w:rsid w:val="006C5ECE"/>
    <w:rsid w:val="006C647C"/>
    <w:rsid w:val="006C6665"/>
    <w:rsid w:val="006C6A4F"/>
    <w:rsid w:val="006C6A7D"/>
    <w:rsid w:val="006C6E44"/>
    <w:rsid w:val="006C6E57"/>
    <w:rsid w:val="006C7443"/>
    <w:rsid w:val="006C7760"/>
    <w:rsid w:val="006C7794"/>
    <w:rsid w:val="006C79A5"/>
    <w:rsid w:val="006C7BF2"/>
    <w:rsid w:val="006C7FE9"/>
    <w:rsid w:val="006D0263"/>
    <w:rsid w:val="006D07F5"/>
    <w:rsid w:val="006D09DE"/>
    <w:rsid w:val="006D0A34"/>
    <w:rsid w:val="006D16D5"/>
    <w:rsid w:val="006D1724"/>
    <w:rsid w:val="006D18EA"/>
    <w:rsid w:val="006D1FE1"/>
    <w:rsid w:val="006D238F"/>
    <w:rsid w:val="006D2D5D"/>
    <w:rsid w:val="006D2F63"/>
    <w:rsid w:val="006D3151"/>
    <w:rsid w:val="006D35B1"/>
    <w:rsid w:val="006D3C04"/>
    <w:rsid w:val="006D3D8D"/>
    <w:rsid w:val="006D3F99"/>
    <w:rsid w:val="006D4070"/>
    <w:rsid w:val="006D40F8"/>
    <w:rsid w:val="006D4291"/>
    <w:rsid w:val="006D4305"/>
    <w:rsid w:val="006D44B4"/>
    <w:rsid w:val="006D4794"/>
    <w:rsid w:val="006D4923"/>
    <w:rsid w:val="006D4982"/>
    <w:rsid w:val="006D4E2B"/>
    <w:rsid w:val="006D51DA"/>
    <w:rsid w:val="006D5407"/>
    <w:rsid w:val="006D5B12"/>
    <w:rsid w:val="006D5C4B"/>
    <w:rsid w:val="006D68C5"/>
    <w:rsid w:val="006D6FF3"/>
    <w:rsid w:val="006D7100"/>
    <w:rsid w:val="006D71C6"/>
    <w:rsid w:val="006D759F"/>
    <w:rsid w:val="006D7C74"/>
    <w:rsid w:val="006E010D"/>
    <w:rsid w:val="006E016A"/>
    <w:rsid w:val="006E01B1"/>
    <w:rsid w:val="006E0803"/>
    <w:rsid w:val="006E0955"/>
    <w:rsid w:val="006E0BCA"/>
    <w:rsid w:val="006E120F"/>
    <w:rsid w:val="006E13A8"/>
    <w:rsid w:val="006E1AD7"/>
    <w:rsid w:val="006E1BC0"/>
    <w:rsid w:val="006E3231"/>
    <w:rsid w:val="006E3855"/>
    <w:rsid w:val="006E38F4"/>
    <w:rsid w:val="006E3DEB"/>
    <w:rsid w:val="006E557D"/>
    <w:rsid w:val="006E586A"/>
    <w:rsid w:val="006E5BB1"/>
    <w:rsid w:val="006E6563"/>
    <w:rsid w:val="006E6A9C"/>
    <w:rsid w:val="006E6AAC"/>
    <w:rsid w:val="006E6C8A"/>
    <w:rsid w:val="006E6DF2"/>
    <w:rsid w:val="006E6FB5"/>
    <w:rsid w:val="006E72AF"/>
    <w:rsid w:val="006E73B4"/>
    <w:rsid w:val="006F024A"/>
    <w:rsid w:val="006F051F"/>
    <w:rsid w:val="006F0984"/>
    <w:rsid w:val="006F0D40"/>
    <w:rsid w:val="006F1359"/>
    <w:rsid w:val="006F135E"/>
    <w:rsid w:val="006F1690"/>
    <w:rsid w:val="006F2463"/>
    <w:rsid w:val="006F26C6"/>
    <w:rsid w:val="006F2CDD"/>
    <w:rsid w:val="006F372D"/>
    <w:rsid w:val="006F3BD3"/>
    <w:rsid w:val="006F3CA0"/>
    <w:rsid w:val="006F3DB0"/>
    <w:rsid w:val="006F3EBF"/>
    <w:rsid w:val="006F3F6F"/>
    <w:rsid w:val="006F40CB"/>
    <w:rsid w:val="006F422C"/>
    <w:rsid w:val="006F46D8"/>
    <w:rsid w:val="006F46ED"/>
    <w:rsid w:val="006F47C6"/>
    <w:rsid w:val="006F4AC0"/>
    <w:rsid w:val="006F4FC8"/>
    <w:rsid w:val="006F5439"/>
    <w:rsid w:val="006F548E"/>
    <w:rsid w:val="006F5E98"/>
    <w:rsid w:val="006F64A1"/>
    <w:rsid w:val="006F68B7"/>
    <w:rsid w:val="006F6B73"/>
    <w:rsid w:val="006F71E6"/>
    <w:rsid w:val="006F765B"/>
    <w:rsid w:val="006F78B5"/>
    <w:rsid w:val="006F791A"/>
    <w:rsid w:val="006F7FF5"/>
    <w:rsid w:val="007007D3"/>
    <w:rsid w:val="00700C8C"/>
    <w:rsid w:val="00701250"/>
    <w:rsid w:val="007013CA"/>
    <w:rsid w:val="0070154E"/>
    <w:rsid w:val="007019E3"/>
    <w:rsid w:val="00701E92"/>
    <w:rsid w:val="00702185"/>
    <w:rsid w:val="007022A0"/>
    <w:rsid w:val="007026A2"/>
    <w:rsid w:val="00702C14"/>
    <w:rsid w:val="00702DFF"/>
    <w:rsid w:val="00703275"/>
    <w:rsid w:val="00703A2C"/>
    <w:rsid w:val="00703D03"/>
    <w:rsid w:val="00703DD6"/>
    <w:rsid w:val="00703FED"/>
    <w:rsid w:val="0070424D"/>
    <w:rsid w:val="00704852"/>
    <w:rsid w:val="007048D5"/>
    <w:rsid w:val="00704A98"/>
    <w:rsid w:val="00704B68"/>
    <w:rsid w:val="00704C10"/>
    <w:rsid w:val="0070517A"/>
    <w:rsid w:val="007054B8"/>
    <w:rsid w:val="0070598E"/>
    <w:rsid w:val="00705A0E"/>
    <w:rsid w:val="00705C94"/>
    <w:rsid w:val="00706154"/>
    <w:rsid w:val="00706398"/>
    <w:rsid w:val="00706987"/>
    <w:rsid w:val="00706A64"/>
    <w:rsid w:val="00707036"/>
    <w:rsid w:val="007071CC"/>
    <w:rsid w:val="00707305"/>
    <w:rsid w:val="007078D6"/>
    <w:rsid w:val="00707970"/>
    <w:rsid w:val="00710330"/>
    <w:rsid w:val="00710644"/>
    <w:rsid w:val="007113C6"/>
    <w:rsid w:val="00711843"/>
    <w:rsid w:val="00711F89"/>
    <w:rsid w:val="0071207B"/>
    <w:rsid w:val="007121A4"/>
    <w:rsid w:val="007129BB"/>
    <w:rsid w:val="00712E6B"/>
    <w:rsid w:val="007136C2"/>
    <w:rsid w:val="00713D78"/>
    <w:rsid w:val="00713F98"/>
    <w:rsid w:val="00713FCD"/>
    <w:rsid w:val="00714B25"/>
    <w:rsid w:val="00714FF4"/>
    <w:rsid w:val="007151B1"/>
    <w:rsid w:val="0071521D"/>
    <w:rsid w:val="00715383"/>
    <w:rsid w:val="007153ED"/>
    <w:rsid w:val="00715E32"/>
    <w:rsid w:val="00715FA1"/>
    <w:rsid w:val="007168AB"/>
    <w:rsid w:val="00716CAD"/>
    <w:rsid w:val="00716CD6"/>
    <w:rsid w:val="00716D7B"/>
    <w:rsid w:val="00716E2C"/>
    <w:rsid w:val="00716EE4"/>
    <w:rsid w:val="007170A2"/>
    <w:rsid w:val="007171AD"/>
    <w:rsid w:val="007171D3"/>
    <w:rsid w:val="007173A5"/>
    <w:rsid w:val="0071748C"/>
    <w:rsid w:val="0071777E"/>
    <w:rsid w:val="007178ED"/>
    <w:rsid w:val="0071799F"/>
    <w:rsid w:val="00717B5C"/>
    <w:rsid w:val="007201A4"/>
    <w:rsid w:val="007204AE"/>
    <w:rsid w:val="007204D8"/>
    <w:rsid w:val="007205C3"/>
    <w:rsid w:val="007209CD"/>
    <w:rsid w:val="00720A6C"/>
    <w:rsid w:val="00720E0F"/>
    <w:rsid w:val="00721451"/>
    <w:rsid w:val="0072199B"/>
    <w:rsid w:val="00721E82"/>
    <w:rsid w:val="00721EC1"/>
    <w:rsid w:val="00721F8F"/>
    <w:rsid w:val="007222F1"/>
    <w:rsid w:val="0072271F"/>
    <w:rsid w:val="00722A1B"/>
    <w:rsid w:val="00722B11"/>
    <w:rsid w:val="00722EBE"/>
    <w:rsid w:val="00722FFB"/>
    <w:rsid w:val="00723661"/>
    <w:rsid w:val="00723C87"/>
    <w:rsid w:val="007245CE"/>
    <w:rsid w:val="007249E6"/>
    <w:rsid w:val="00724A68"/>
    <w:rsid w:val="00724CE7"/>
    <w:rsid w:val="007251F7"/>
    <w:rsid w:val="0072529B"/>
    <w:rsid w:val="00725B98"/>
    <w:rsid w:val="00725CD6"/>
    <w:rsid w:val="007262CF"/>
    <w:rsid w:val="00726662"/>
    <w:rsid w:val="0072768C"/>
    <w:rsid w:val="00727A68"/>
    <w:rsid w:val="00727E6E"/>
    <w:rsid w:val="00727F52"/>
    <w:rsid w:val="00730125"/>
    <w:rsid w:val="007306A5"/>
    <w:rsid w:val="00730BE7"/>
    <w:rsid w:val="0073179C"/>
    <w:rsid w:val="00731931"/>
    <w:rsid w:val="00731B72"/>
    <w:rsid w:val="007324A2"/>
    <w:rsid w:val="007328E1"/>
    <w:rsid w:val="00732A7D"/>
    <w:rsid w:val="00733023"/>
    <w:rsid w:val="007331F9"/>
    <w:rsid w:val="007337F3"/>
    <w:rsid w:val="00733899"/>
    <w:rsid w:val="00733A0C"/>
    <w:rsid w:val="00733A36"/>
    <w:rsid w:val="00733B8D"/>
    <w:rsid w:val="007347E2"/>
    <w:rsid w:val="007348B0"/>
    <w:rsid w:val="00734BA6"/>
    <w:rsid w:val="0073587A"/>
    <w:rsid w:val="007358C5"/>
    <w:rsid w:val="00735D00"/>
    <w:rsid w:val="00735FFD"/>
    <w:rsid w:val="00736218"/>
    <w:rsid w:val="007368AE"/>
    <w:rsid w:val="00736956"/>
    <w:rsid w:val="00736CA0"/>
    <w:rsid w:val="00736CE2"/>
    <w:rsid w:val="00736D9E"/>
    <w:rsid w:val="00737C31"/>
    <w:rsid w:val="00740082"/>
    <w:rsid w:val="00740237"/>
    <w:rsid w:val="00740967"/>
    <w:rsid w:val="00741294"/>
    <w:rsid w:val="007416AF"/>
    <w:rsid w:val="00741A40"/>
    <w:rsid w:val="0074208D"/>
    <w:rsid w:val="00742129"/>
    <w:rsid w:val="007422C4"/>
    <w:rsid w:val="0074264C"/>
    <w:rsid w:val="0074288A"/>
    <w:rsid w:val="00742AF8"/>
    <w:rsid w:val="0074308D"/>
    <w:rsid w:val="007431B0"/>
    <w:rsid w:val="00743472"/>
    <w:rsid w:val="007434B8"/>
    <w:rsid w:val="0074385A"/>
    <w:rsid w:val="0074397B"/>
    <w:rsid w:val="007439DA"/>
    <w:rsid w:val="00743B27"/>
    <w:rsid w:val="00743B89"/>
    <w:rsid w:val="00743F56"/>
    <w:rsid w:val="007441D8"/>
    <w:rsid w:val="0074451D"/>
    <w:rsid w:val="00744A2E"/>
    <w:rsid w:val="00745559"/>
    <w:rsid w:val="0074555D"/>
    <w:rsid w:val="00745617"/>
    <w:rsid w:val="00745641"/>
    <w:rsid w:val="007456FC"/>
    <w:rsid w:val="0074598B"/>
    <w:rsid w:val="00745A77"/>
    <w:rsid w:val="00746F56"/>
    <w:rsid w:val="007471BE"/>
    <w:rsid w:val="007476D8"/>
    <w:rsid w:val="007477E2"/>
    <w:rsid w:val="00747F18"/>
    <w:rsid w:val="0075011E"/>
    <w:rsid w:val="00750527"/>
    <w:rsid w:val="00750892"/>
    <w:rsid w:val="00750AAC"/>
    <w:rsid w:val="00750C19"/>
    <w:rsid w:val="00750DCA"/>
    <w:rsid w:val="00750EA4"/>
    <w:rsid w:val="00750ECC"/>
    <w:rsid w:val="0075126E"/>
    <w:rsid w:val="00751975"/>
    <w:rsid w:val="00751D55"/>
    <w:rsid w:val="00751F3B"/>
    <w:rsid w:val="00752341"/>
    <w:rsid w:val="00752B7B"/>
    <w:rsid w:val="0075367A"/>
    <w:rsid w:val="007539B4"/>
    <w:rsid w:val="00754535"/>
    <w:rsid w:val="00754655"/>
    <w:rsid w:val="00754ABD"/>
    <w:rsid w:val="00754F51"/>
    <w:rsid w:val="007551A6"/>
    <w:rsid w:val="0075528E"/>
    <w:rsid w:val="007552EF"/>
    <w:rsid w:val="00755422"/>
    <w:rsid w:val="007561F2"/>
    <w:rsid w:val="0075669B"/>
    <w:rsid w:val="00756736"/>
    <w:rsid w:val="00756961"/>
    <w:rsid w:val="00756CC0"/>
    <w:rsid w:val="00757D0D"/>
    <w:rsid w:val="0076010C"/>
    <w:rsid w:val="007603C4"/>
    <w:rsid w:val="00760C3D"/>
    <w:rsid w:val="00761208"/>
    <w:rsid w:val="0076132F"/>
    <w:rsid w:val="00761AF7"/>
    <w:rsid w:val="00761C94"/>
    <w:rsid w:val="00762179"/>
    <w:rsid w:val="00762A6F"/>
    <w:rsid w:val="00763B77"/>
    <w:rsid w:val="00764206"/>
    <w:rsid w:val="007649BB"/>
    <w:rsid w:val="007650E2"/>
    <w:rsid w:val="007652D8"/>
    <w:rsid w:val="00765399"/>
    <w:rsid w:val="007659B3"/>
    <w:rsid w:val="00765B8C"/>
    <w:rsid w:val="00765C25"/>
    <w:rsid w:val="00765C81"/>
    <w:rsid w:val="00765F80"/>
    <w:rsid w:val="007660EF"/>
    <w:rsid w:val="007665D6"/>
    <w:rsid w:val="00766920"/>
    <w:rsid w:val="00766C29"/>
    <w:rsid w:val="00766C6E"/>
    <w:rsid w:val="00766E4D"/>
    <w:rsid w:val="0076748A"/>
    <w:rsid w:val="00767669"/>
    <w:rsid w:val="00767717"/>
    <w:rsid w:val="00770510"/>
    <w:rsid w:val="00770982"/>
    <w:rsid w:val="00770DA3"/>
    <w:rsid w:val="00770FC0"/>
    <w:rsid w:val="00771023"/>
    <w:rsid w:val="0077153B"/>
    <w:rsid w:val="00771891"/>
    <w:rsid w:val="00771B7B"/>
    <w:rsid w:val="00771F01"/>
    <w:rsid w:val="0077218C"/>
    <w:rsid w:val="0077218D"/>
    <w:rsid w:val="007726B8"/>
    <w:rsid w:val="00773140"/>
    <w:rsid w:val="007734C3"/>
    <w:rsid w:val="007735B9"/>
    <w:rsid w:val="0077471A"/>
    <w:rsid w:val="007749E1"/>
    <w:rsid w:val="00774DFB"/>
    <w:rsid w:val="00774F25"/>
    <w:rsid w:val="00774FB1"/>
    <w:rsid w:val="0077503C"/>
    <w:rsid w:val="0077543B"/>
    <w:rsid w:val="00775575"/>
    <w:rsid w:val="007755A7"/>
    <w:rsid w:val="00775873"/>
    <w:rsid w:val="00775C8B"/>
    <w:rsid w:val="00775E53"/>
    <w:rsid w:val="0077609B"/>
    <w:rsid w:val="0077643A"/>
    <w:rsid w:val="00776990"/>
    <w:rsid w:val="00776A65"/>
    <w:rsid w:val="00776DE8"/>
    <w:rsid w:val="0077758A"/>
    <w:rsid w:val="007776E0"/>
    <w:rsid w:val="007777C1"/>
    <w:rsid w:val="00777852"/>
    <w:rsid w:val="00777AC1"/>
    <w:rsid w:val="00777E09"/>
    <w:rsid w:val="00777EE7"/>
    <w:rsid w:val="007804AD"/>
    <w:rsid w:val="0078075D"/>
    <w:rsid w:val="007807BD"/>
    <w:rsid w:val="00780AA2"/>
    <w:rsid w:val="00781052"/>
    <w:rsid w:val="0078138B"/>
    <w:rsid w:val="007813AE"/>
    <w:rsid w:val="0078160C"/>
    <w:rsid w:val="00781793"/>
    <w:rsid w:val="00781C2B"/>
    <w:rsid w:val="007821AC"/>
    <w:rsid w:val="007824FB"/>
    <w:rsid w:val="00782A02"/>
    <w:rsid w:val="00782C86"/>
    <w:rsid w:val="00782E54"/>
    <w:rsid w:val="007836B2"/>
    <w:rsid w:val="00783715"/>
    <w:rsid w:val="007838AF"/>
    <w:rsid w:val="00783C63"/>
    <w:rsid w:val="00784128"/>
    <w:rsid w:val="007841FB"/>
    <w:rsid w:val="007842D4"/>
    <w:rsid w:val="0078432E"/>
    <w:rsid w:val="00784989"/>
    <w:rsid w:val="00784A48"/>
    <w:rsid w:val="00785C4E"/>
    <w:rsid w:val="00785DD8"/>
    <w:rsid w:val="007861CE"/>
    <w:rsid w:val="00786383"/>
    <w:rsid w:val="007866EC"/>
    <w:rsid w:val="007867FB"/>
    <w:rsid w:val="007869D2"/>
    <w:rsid w:val="007873B8"/>
    <w:rsid w:val="00787C33"/>
    <w:rsid w:val="00787DC7"/>
    <w:rsid w:val="00790B51"/>
    <w:rsid w:val="00790C94"/>
    <w:rsid w:val="00790D3C"/>
    <w:rsid w:val="00790E95"/>
    <w:rsid w:val="00791442"/>
    <w:rsid w:val="007915D0"/>
    <w:rsid w:val="00791B89"/>
    <w:rsid w:val="00791BC4"/>
    <w:rsid w:val="00791EB9"/>
    <w:rsid w:val="007923FF"/>
    <w:rsid w:val="00792440"/>
    <w:rsid w:val="00792874"/>
    <w:rsid w:val="00792AC7"/>
    <w:rsid w:val="00792B66"/>
    <w:rsid w:val="00792B7B"/>
    <w:rsid w:val="00792EC4"/>
    <w:rsid w:val="0079371C"/>
    <w:rsid w:val="00793725"/>
    <w:rsid w:val="00793AA2"/>
    <w:rsid w:val="00793B24"/>
    <w:rsid w:val="00793D04"/>
    <w:rsid w:val="00793E13"/>
    <w:rsid w:val="00793E58"/>
    <w:rsid w:val="0079429C"/>
    <w:rsid w:val="00794540"/>
    <w:rsid w:val="007962C7"/>
    <w:rsid w:val="00796B12"/>
    <w:rsid w:val="00796BC0"/>
    <w:rsid w:val="00796FAF"/>
    <w:rsid w:val="00796FE4"/>
    <w:rsid w:val="007978C6"/>
    <w:rsid w:val="00797A98"/>
    <w:rsid w:val="00797D25"/>
    <w:rsid w:val="007A012D"/>
    <w:rsid w:val="007A0171"/>
    <w:rsid w:val="007A0CD5"/>
    <w:rsid w:val="007A0DD8"/>
    <w:rsid w:val="007A1350"/>
    <w:rsid w:val="007A1627"/>
    <w:rsid w:val="007A16AA"/>
    <w:rsid w:val="007A1B2F"/>
    <w:rsid w:val="007A1C2C"/>
    <w:rsid w:val="007A1D99"/>
    <w:rsid w:val="007A1E99"/>
    <w:rsid w:val="007A21F0"/>
    <w:rsid w:val="007A225F"/>
    <w:rsid w:val="007A280D"/>
    <w:rsid w:val="007A29FC"/>
    <w:rsid w:val="007A2D11"/>
    <w:rsid w:val="007A315F"/>
    <w:rsid w:val="007A31F7"/>
    <w:rsid w:val="007A32BC"/>
    <w:rsid w:val="007A3D58"/>
    <w:rsid w:val="007A413E"/>
    <w:rsid w:val="007A417B"/>
    <w:rsid w:val="007A41D1"/>
    <w:rsid w:val="007A4234"/>
    <w:rsid w:val="007A457A"/>
    <w:rsid w:val="007A4B64"/>
    <w:rsid w:val="007A524F"/>
    <w:rsid w:val="007A5574"/>
    <w:rsid w:val="007A5D44"/>
    <w:rsid w:val="007A5DE3"/>
    <w:rsid w:val="007A5E11"/>
    <w:rsid w:val="007A63F4"/>
    <w:rsid w:val="007A6808"/>
    <w:rsid w:val="007A687D"/>
    <w:rsid w:val="007A68BF"/>
    <w:rsid w:val="007A6C23"/>
    <w:rsid w:val="007A6DB4"/>
    <w:rsid w:val="007A6DD0"/>
    <w:rsid w:val="007A73FA"/>
    <w:rsid w:val="007A7DE9"/>
    <w:rsid w:val="007B01CF"/>
    <w:rsid w:val="007B03BA"/>
    <w:rsid w:val="007B07A9"/>
    <w:rsid w:val="007B0947"/>
    <w:rsid w:val="007B09A9"/>
    <w:rsid w:val="007B1830"/>
    <w:rsid w:val="007B1EE2"/>
    <w:rsid w:val="007B251B"/>
    <w:rsid w:val="007B29C3"/>
    <w:rsid w:val="007B2A92"/>
    <w:rsid w:val="007B2F7D"/>
    <w:rsid w:val="007B31B8"/>
    <w:rsid w:val="007B35F6"/>
    <w:rsid w:val="007B38B1"/>
    <w:rsid w:val="007B3E79"/>
    <w:rsid w:val="007B42A6"/>
    <w:rsid w:val="007B42EB"/>
    <w:rsid w:val="007B439E"/>
    <w:rsid w:val="007B4B31"/>
    <w:rsid w:val="007B4F36"/>
    <w:rsid w:val="007B4FFF"/>
    <w:rsid w:val="007B5549"/>
    <w:rsid w:val="007B58DE"/>
    <w:rsid w:val="007B5E6C"/>
    <w:rsid w:val="007B5F6D"/>
    <w:rsid w:val="007B60CF"/>
    <w:rsid w:val="007B6474"/>
    <w:rsid w:val="007B6A7D"/>
    <w:rsid w:val="007B6EA5"/>
    <w:rsid w:val="007B74D1"/>
    <w:rsid w:val="007B775C"/>
    <w:rsid w:val="007B7A55"/>
    <w:rsid w:val="007B7B1D"/>
    <w:rsid w:val="007B7F25"/>
    <w:rsid w:val="007C0077"/>
    <w:rsid w:val="007C0123"/>
    <w:rsid w:val="007C01F9"/>
    <w:rsid w:val="007C1195"/>
    <w:rsid w:val="007C1693"/>
    <w:rsid w:val="007C1E4D"/>
    <w:rsid w:val="007C1E6A"/>
    <w:rsid w:val="007C2410"/>
    <w:rsid w:val="007C264F"/>
    <w:rsid w:val="007C2777"/>
    <w:rsid w:val="007C2A3F"/>
    <w:rsid w:val="007C348C"/>
    <w:rsid w:val="007C359D"/>
    <w:rsid w:val="007C3668"/>
    <w:rsid w:val="007C3C83"/>
    <w:rsid w:val="007C43AF"/>
    <w:rsid w:val="007C4470"/>
    <w:rsid w:val="007C4E58"/>
    <w:rsid w:val="007C5031"/>
    <w:rsid w:val="007C59D6"/>
    <w:rsid w:val="007C5DB4"/>
    <w:rsid w:val="007C5DDB"/>
    <w:rsid w:val="007C5DFD"/>
    <w:rsid w:val="007C5F78"/>
    <w:rsid w:val="007C62CF"/>
    <w:rsid w:val="007C66FD"/>
    <w:rsid w:val="007C69D1"/>
    <w:rsid w:val="007C6ED6"/>
    <w:rsid w:val="007C72DE"/>
    <w:rsid w:val="007C7962"/>
    <w:rsid w:val="007C7FB5"/>
    <w:rsid w:val="007D00E3"/>
    <w:rsid w:val="007D0140"/>
    <w:rsid w:val="007D03CC"/>
    <w:rsid w:val="007D0811"/>
    <w:rsid w:val="007D08F0"/>
    <w:rsid w:val="007D0967"/>
    <w:rsid w:val="007D0D4C"/>
    <w:rsid w:val="007D105E"/>
    <w:rsid w:val="007D144C"/>
    <w:rsid w:val="007D1685"/>
    <w:rsid w:val="007D16E6"/>
    <w:rsid w:val="007D18B2"/>
    <w:rsid w:val="007D1D4A"/>
    <w:rsid w:val="007D1EBC"/>
    <w:rsid w:val="007D2325"/>
    <w:rsid w:val="007D246B"/>
    <w:rsid w:val="007D2499"/>
    <w:rsid w:val="007D2A53"/>
    <w:rsid w:val="007D2EE6"/>
    <w:rsid w:val="007D315D"/>
    <w:rsid w:val="007D3386"/>
    <w:rsid w:val="007D355D"/>
    <w:rsid w:val="007D35D7"/>
    <w:rsid w:val="007D36F2"/>
    <w:rsid w:val="007D39B3"/>
    <w:rsid w:val="007D3DD4"/>
    <w:rsid w:val="007D414C"/>
    <w:rsid w:val="007D4A60"/>
    <w:rsid w:val="007D4A80"/>
    <w:rsid w:val="007D4BEC"/>
    <w:rsid w:val="007D4EB1"/>
    <w:rsid w:val="007D539D"/>
    <w:rsid w:val="007D563C"/>
    <w:rsid w:val="007D5754"/>
    <w:rsid w:val="007D5D89"/>
    <w:rsid w:val="007D6D84"/>
    <w:rsid w:val="007D6E12"/>
    <w:rsid w:val="007D6E16"/>
    <w:rsid w:val="007D6FA5"/>
    <w:rsid w:val="007D723A"/>
    <w:rsid w:val="007D7265"/>
    <w:rsid w:val="007D7449"/>
    <w:rsid w:val="007D7461"/>
    <w:rsid w:val="007D752D"/>
    <w:rsid w:val="007D78D8"/>
    <w:rsid w:val="007D7A9B"/>
    <w:rsid w:val="007D7E0C"/>
    <w:rsid w:val="007E00BF"/>
    <w:rsid w:val="007E08E4"/>
    <w:rsid w:val="007E0933"/>
    <w:rsid w:val="007E0ACF"/>
    <w:rsid w:val="007E0C25"/>
    <w:rsid w:val="007E0FA4"/>
    <w:rsid w:val="007E11A7"/>
    <w:rsid w:val="007E15BB"/>
    <w:rsid w:val="007E1605"/>
    <w:rsid w:val="007E1E53"/>
    <w:rsid w:val="007E1E73"/>
    <w:rsid w:val="007E20B5"/>
    <w:rsid w:val="007E296F"/>
    <w:rsid w:val="007E2D06"/>
    <w:rsid w:val="007E2DB4"/>
    <w:rsid w:val="007E337D"/>
    <w:rsid w:val="007E338A"/>
    <w:rsid w:val="007E341E"/>
    <w:rsid w:val="007E3A32"/>
    <w:rsid w:val="007E4124"/>
    <w:rsid w:val="007E45B6"/>
    <w:rsid w:val="007E46D1"/>
    <w:rsid w:val="007E4997"/>
    <w:rsid w:val="007E4AB5"/>
    <w:rsid w:val="007E4B08"/>
    <w:rsid w:val="007E562E"/>
    <w:rsid w:val="007E6105"/>
    <w:rsid w:val="007E6300"/>
    <w:rsid w:val="007E63DB"/>
    <w:rsid w:val="007E64FB"/>
    <w:rsid w:val="007E7044"/>
    <w:rsid w:val="007E70FD"/>
    <w:rsid w:val="007E7250"/>
    <w:rsid w:val="007E778D"/>
    <w:rsid w:val="007E7908"/>
    <w:rsid w:val="007F009D"/>
    <w:rsid w:val="007F0207"/>
    <w:rsid w:val="007F061E"/>
    <w:rsid w:val="007F0782"/>
    <w:rsid w:val="007F0B37"/>
    <w:rsid w:val="007F0C97"/>
    <w:rsid w:val="007F121A"/>
    <w:rsid w:val="007F13EE"/>
    <w:rsid w:val="007F15B8"/>
    <w:rsid w:val="007F17A3"/>
    <w:rsid w:val="007F1ACF"/>
    <w:rsid w:val="007F26AE"/>
    <w:rsid w:val="007F27F4"/>
    <w:rsid w:val="007F2B79"/>
    <w:rsid w:val="007F3E14"/>
    <w:rsid w:val="007F3F34"/>
    <w:rsid w:val="007F45B0"/>
    <w:rsid w:val="007F531C"/>
    <w:rsid w:val="007F55DE"/>
    <w:rsid w:val="007F6579"/>
    <w:rsid w:val="007F66B5"/>
    <w:rsid w:val="007F6A10"/>
    <w:rsid w:val="007F6B3E"/>
    <w:rsid w:val="007F73DE"/>
    <w:rsid w:val="007F760B"/>
    <w:rsid w:val="007F796D"/>
    <w:rsid w:val="007F7BF6"/>
    <w:rsid w:val="008002CC"/>
    <w:rsid w:val="00800609"/>
    <w:rsid w:val="00800759"/>
    <w:rsid w:val="008007FB"/>
    <w:rsid w:val="0080108F"/>
    <w:rsid w:val="008010E9"/>
    <w:rsid w:val="00801122"/>
    <w:rsid w:val="00801433"/>
    <w:rsid w:val="0080159E"/>
    <w:rsid w:val="008019E5"/>
    <w:rsid w:val="00801DCC"/>
    <w:rsid w:val="00802765"/>
    <w:rsid w:val="008028FF"/>
    <w:rsid w:val="00802A9F"/>
    <w:rsid w:val="00802B42"/>
    <w:rsid w:val="008031B3"/>
    <w:rsid w:val="00803319"/>
    <w:rsid w:val="00803371"/>
    <w:rsid w:val="00803875"/>
    <w:rsid w:val="00803890"/>
    <w:rsid w:val="00803907"/>
    <w:rsid w:val="00804221"/>
    <w:rsid w:val="00804D35"/>
    <w:rsid w:val="0080514D"/>
    <w:rsid w:val="0080577D"/>
    <w:rsid w:val="008057E2"/>
    <w:rsid w:val="00805B08"/>
    <w:rsid w:val="00805B19"/>
    <w:rsid w:val="00805F67"/>
    <w:rsid w:val="008061D3"/>
    <w:rsid w:val="00806244"/>
    <w:rsid w:val="0080672A"/>
    <w:rsid w:val="008068C0"/>
    <w:rsid w:val="00806B66"/>
    <w:rsid w:val="00806BA7"/>
    <w:rsid w:val="008070CA"/>
    <w:rsid w:val="00807340"/>
    <w:rsid w:val="008076C2"/>
    <w:rsid w:val="00807C64"/>
    <w:rsid w:val="00810068"/>
    <w:rsid w:val="008101CF"/>
    <w:rsid w:val="008101E8"/>
    <w:rsid w:val="00810528"/>
    <w:rsid w:val="00810759"/>
    <w:rsid w:val="008109B1"/>
    <w:rsid w:val="00810A6B"/>
    <w:rsid w:val="00810B03"/>
    <w:rsid w:val="00811096"/>
    <w:rsid w:val="008112A0"/>
    <w:rsid w:val="00811B30"/>
    <w:rsid w:val="00811C7C"/>
    <w:rsid w:val="00811C88"/>
    <w:rsid w:val="00811D9E"/>
    <w:rsid w:val="00812A75"/>
    <w:rsid w:val="00812DF1"/>
    <w:rsid w:val="00812E79"/>
    <w:rsid w:val="008136F8"/>
    <w:rsid w:val="00813951"/>
    <w:rsid w:val="00813A5F"/>
    <w:rsid w:val="00813A6E"/>
    <w:rsid w:val="00813C79"/>
    <w:rsid w:val="00814438"/>
    <w:rsid w:val="00814602"/>
    <w:rsid w:val="00815191"/>
    <w:rsid w:val="00815195"/>
    <w:rsid w:val="0081535F"/>
    <w:rsid w:val="008153CC"/>
    <w:rsid w:val="00815464"/>
    <w:rsid w:val="00815481"/>
    <w:rsid w:val="00815E9E"/>
    <w:rsid w:val="008164A1"/>
    <w:rsid w:val="00817284"/>
    <w:rsid w:val="008175BE"/>
    <w:rsid w:val="008177CD"/>
    <w:rsid w:val="008178E4"/>
    <w:rsid w:val="00817A26"/>
    <w:rsid w:val="00817B08"/>
    <w:rsid w:val="00817C72"/>
    <w:rsid w:val="0082039A"/>
    <w:rsid w:val="00820CB4"/>
    <w:rsid w:val="00820D86"/>
    <w:rsid w:val="008210EB"/>
    <w:rsid w:val="00821168"/>
    <w:rsid w:val="00821951"/>
    <w:rsid w:val="008220BB"/>
    <w:rsid w:val="008220ED"/>
    <w:rsid w:val="00822547"/>
    <w:rsid w:val="00822597"/>
    <w:rsid w:val="00822DBB"/>
    <w:rsid w:val="0082304B"/>
    <w:rsid w:val="008230EF"/>
    <w:rsid w:val="0082381F"/>
    <w:rsid w:val="00823973"/>
    <w:rsid w:val="00823A13"/>
    <w:rsid w:val="00823D16"/>
    <w:rsid w:val="00823E76"/>
    <w:rsid w:val="0082403B"/>
    <w:rsid w:val="00824D99"/>
    <w:rsid w:val="00825220"/>
    <w:rsid w:val="008252D9"/>
    <w:rsid w:val="008256AD"/>
    <w:rsid w:val="008256E2"/>
    <w:rsid w:val="00826251"/>
    <w:rsid w:val="00826290"/>
    <w:rsid w:val="008264D7"/>
    <w:rsid w:val="00826C28"/>
    <w:rsid w:val="008271E9"/>
    <w:rsid w:val="00827946"/>
    <w:rsid w:val="00827A63"/>
    <w:rsid w:val="00827F25"/>
    <w:rsid w:val="00827F4A"/>
    <w:rsid w:val="00830980"/>
    <w:rsid w:val="00830B9C"/>
    <w:rsid w:val="00830E1A"/>
    <w:rsid w:val="00830F96"/>
    <w:rsid w:val="00831794"/>
    <w:rsid w:val="00831BD6"/>
    <w:rsid w:val="00831ECD"/>
    <w:rsid w:val="008325E7"/>
    <w:rsid w:val="00832A25"/>
    <w:rsid w:val="008330C7"/>
    <w:rsid w:val="00833133"/>
    <w:rsid w:val="008331D9"/>
    <w:rsid w:val="00833AA1"/>
    <w:rsid w:val="00834252"/>
    <w:rsid w:val="008342BA"/>
    <w:rsid w:val="00834F6D"/>
    <w:rsid w:val="00835487"/>
    <w:rsid w:val="00835990"/>
    <w:rsid w:val="00835D76"/>
    <w:rsid w:val="00835F2F"/>
    <w:rsid w:val="00836A89"/>
    <w:rsid w:val="00836E6E"/>
    <w:rsid w:val="0083705D"/>
    <w:rsid w:val="0083739E"/>
    <w:rsid w:val="00837450"/>
    <w:rsid w:val="00837877"/>
    <w:rsid w:val="00837B5F"/>
    <w:rsid w:val="00837D2E"/>
    <w:rsid w:val="00837F22"/>
    <w:rsid w:val="008403E4"/>
    <w:rsid w:val="00840781"/>
    <w:rsid w:val="0084091C"/>
    <w:rsid w:val="00840B7D"/>
    <w:rsid w:val="00840CAB"/>
    <w:rsid w:val="00840DE8"/>
    <w:rsid w:val="00840E46"/>
    <w:rsid w:val="00840FAD"/>
    <w:rsid w:val="00840FE5"/>
    <w:rsid w:val="0084199A"/>
    <w:rsid w:val="008419D6"/>
    <w:rsid w:val="00841F1F"/>
    <w:rsid w:val="00842A19"/>
    <w:rsid w:val="00842B16"/>
    <w:rsid w:val="00842EF1"/>
    <w:rsid w:val="008432CF"/>
    <w:rsid w:val="008434A8"/>
    <w:rsid w:val="00843537"/>
    <w:rsid w:val="00843A94"/>
    <w:rsid w:val="00843BF7"/>
    <w:rsid w:val="00843D08"/>
    <w:rsid w:val="00843FB6"/>
    <w:rsid w:val="0084401A"/>
    <w:rsid w:val="00844141"/>
    <w:rsid w:val="00844170"/>
    <w:rsid w:val="0084463D"/>
    <w:rsid w:val="00844A72"/>
    <w:rsid w:val="00844C93"/>
    <w:rsid w:val="00844CBC"/>
    <w:rsid w:val="0084518B"/>
    <w:rsid w:val="008451D3"/>
    <w:rsid w:val="008452BF"/>
    <w:rsid w:val="0084546B"/>
    <w:rsid w:val="00845BB8"/>
    <w:rsid w:val="00845D26"/>
    <w:rsid w:val="008462F7"/>
    <w:rsid w:val="00846463"/>
    <w:rsid w:val="00846AD4"/>
    <w:rsid w:val="0084710B"/>
    <w:rsid w:val="0084714F"/>
    <w:rsid w:val="0084783A"/>
    <w:rsid w:val="00847B7B"/>
    <w:rsid w:val="00847C97"/>
    <w:rsid w:val="00850027"/>
    <w:rsid w:val="00850967"/>
    <w:rsid w:val="00850B45"/>
    <w:rsid w:val="008510E8"/>
    <w:rsid w:val="008512E1"/>
    <w:rsid w:val="0085167B"/>
    <w:rsid w:val="008516D3"/>
    <w:rsid w:val="00851878"/>
    <w:rsid w:val="00851974"/>
    <w:rsid w:val="00851AA7"/>
    <w:rsid w:val="00851B4F"/>
    <w:rsid w:val="00851B96"/>
    <w:rsid w:val="00851FEB"/>
    <w:rsid w:val="0085267C"/>
    <w:rsid w:val="008528DE"/>
    <w:rsid w:val="00853091"/>
    <w:rsid w:val="008530E1"/>
    <w:rsid w:val="00853113"/>
    <w:rsid w:val="008531B1"/>
    <w:rsid w:val="00853360"/>
    <w:rsid w:val="008535B8"/>
    <w:rsid w:val="008537E6"/>
    <w:rsid w:val="00853967"/>
    <w:rsid w:val="00853EC2"/>
    <w:rsid w:val="008545B5"/>
    <w:rsid w:val="00854715"/>
    <w:rsid w:val="00854B58"/>
    <w:rsid w:val="00854CEE"/>
    <w:rsid w:val="00854D9C"/>
    <w:rsid w:val="008554D5"/>
    <w:rsid w:val="00855574"/>
    <w:rsid w:val="008556BA"/>
    <w:rsid w:val="00855773"/>
    <w:rsid w:val="0085579F"/>
    <w:rsid w:val="00855A36"/>
    <w:rsid w:val="008561AA"/>
    <w:rsid w:val="00856550"/>
    <w:rsid w:val="00856587"/>
    <w:rsid w:val="00856660"/>
    <w:rsid w:val="008569F0"/>
    <w:rsid w:val="00856B5A"/>
    <w:rsid w:val="00856B71"/>
    <w:rsid w:val="00857184"/>
    <w:rsid w:val="008573A9"/>
    <w:rsid w:val="008577DA"/>
    <w:rsid w:val="008578B1"/>
    <w:rsid w:val="00857A52"/>
    <w:rsid w:val="00857DD0"/>
    <w:rsid w:val="00857EA0"/>
    <w:rsid w:val="00857F77"/>
    <w:rsid w:val="0086088F"/>
    <w:rsid w:val="00862454"/>
    <w:rsid w:val="008630E0"/>
    <w:rsid w:val="008636B8"/>
    <w:rsid w:val="008639FE"/>
    <w:rsid w:val="00863CA1"/>
    <w:rsid w:val="00863CAA"/>
    <w:rsid w:val="00863DF6"/>
    <w:rsid w:val="00864081"/>
    <w:rsid w:val="00864291"/>
    <w:rsid w:val="008642BB"/>
    <w:rsid w:val="00864471"/>
    <w:rsid w:val="00864A8A"/>
    <w:rsid w:val="00865208"/>
    <w:rsid w:val="0086559A"/>
    <w:rsid w:val="00865CEA"/>
    <w:rsid w:val="00866CBD"/>
    <w:rsid w:val="00866D2B"/>
    <w:rsid w:val="00866D42"/>
    <w:rsid w:val="00866F91"/>
    <w:rsid w:val="0086746F"/>
    <w:rsid w:val="0087037C"/>
    <w:rsid w:val="008704B5"/>
    <w:rsid w:val="00870B8D"/>
    <w:rsid w:val="008712CF"/>
    <w:rsid w:val="00871518"/>
    <w:rsid w:val="00871684"/>
    <w:rsid w:val="00871C1A"/>
    <w:rsid w:val="00871E44"/>
    <w:rsid w:val="00871F7F"/>
    <w:rsid w:val="0087214D"/>
    <w:rsid w:val="00872229"/>
    <w:rsid w:val="008727D7"/>
    <w:rsid w:val="00872834"/>
    <w:rsid w:val="00872AE5"/>
    <w:rsid w:val="00873E83"/>
    <w:rsid w:val="00873FDF"/>
    <w:rsid w:val="0087428B"/>
    <w:rsid w:val="0087439C"/>
    <w:rsid w:val="008743A9"/>
    <w:rsid w:val="00874786"/>
    <w:rsid w:val="00874939"/>
    <w:rsid w:val="00874A2F"/>
    <w:rsid w:val="00874E15"/>
    <w:rsid w:val="00874ECA"/>
    <w:rsid w:val="008755B5"/>
    <w:rsid w:val="008756CD"/>
    <w:rsid w:val="008759DE"/>
    <w:rsid w:val="00875DBD"/>
    <w:rsid w:val="00876254"/>
    <w:rsid w:val="00877234"/>
    <w:rsid w:val="008775EE"/>
    <w:rsid w:val="00877666"/>
    <w:rsid w:val="00877683"/>
    <w:rsid w:val="00880E68"/>
    <w:rsid w:val="00881693"/>
    <w:rsid w:val="00881717"/>
    <w:rsid w:val="00882038"/>
    <w:rsid w:val="00882159"/>
    <w:rsid w:val="00882267"/>
    <w:rsid w:val="0088260E"/>
    <w:rsid w:val="008829A3"/>
    <w:rsid w:val="00882D2A"/>
    <w:rsid w:val="00882F8B"/>
    <w:rsid w:val="00883B2F"/>
    <w:rsid w:val="00883B92"/>
    <w:rsid w:val="008844C3"/>
    <w:rsid w:val="008847BA"/>
    <w:rsid w:val="00884F5F"/>
    <w:rsid w:val="00885052"/>
    <w:rsid w:val="008852D5"/>
    <w:rsid w:val="00885636"/>
    <w:rsid w:val="00885AA9"/>
    <w:rsid w:val="00885FAC"/>
    <w:rsid w:val="00885FFD"/>
    <w:rsid w:val="0088602F"/>
    <w:rsid w:val="00886955"/>
    <w:rsid w:val="00886C58"/>
    <w:rsid w:val="00887105"/>
    <w:rsid w:val="00887139"/>
    <w:rsid w:val="00887702"/>
    <w:rsid w:val="00887723"/>
    <w:rsid w:val="00887969"/>
    <w:rsid w:val="00887A6C"/>
    <w:rsid w:val="00887F24"/>
    <w:rsid w:val="0089015B"/>
    <w:rsid w:val="0089041B"/>
    <w:rsid w:val="00890595"/>
    <w:rsid w:val="0089090C"/>
    <w:rsid w:val="00890951"/>
    <w:rsid w:val="008910E6"/>
    <w:rsid w:val="0089161F"/>
    <w:rsid w:val="008917D1"/>
    <w:rsid w:val="00891AA5"/>
    <w:rsid w:val="00891ED6"/>
    <w:rsid w:val="008920FA"/>
    <w:rsid w:val="00892428"/>
    <w:rsid w:val="00892873"/>
    <w:rsid w:val="00892A3A"/>
    <w:rsid w:val="00892AF2"/>
    <w:rsid w:val="008933CB"/>
    <w:rsid w:val="008939D7"/>
    <w:rsid w:val="00893C43"/>
    <w:rsid w:val="008953E1"/>
    <w:rsid w:val="008955C7"/>
    <w:rsid w:val="008955F3"/>
    <w:rsid w:val="008958CF"/>
    <w:rsid w:val="00895904"/>
    <w:rsid w:val="00895AB9"/>
    <w:rsid w:val="00895B38"/>
    <w:rsid w:val="00895DA1"/>
    <w:rsid w:val="0089607C"/>
    <w:rsid w:val="00896757"/>
    <w:rsid w:val="00896AF5"/>
    <w:rsid w:val="008976DB"/>
    <w:rsid w:val="00897CE0"/>
    <w:rsid w:val="008A01BC"/>
    <w:rsid w:val="008A06F9"/>
    <w:rsid w:val="008A0CE8"/>
    <w:rsid w:val="008A0DE8"/>
    <w:rsid w:val="008A1001"/>
    <w:rsid w:val="008A12BB"/>
    <w:rsid w:val="008A1383"/>
    <w:rsid w:val="008A1573"/>
    <w:rsid w:val="008A1698"/>
    <w:rsid w:val="008A1830"/>
    <w:rsid w:val="008A2190"/>
    <w:rsid w:val="008A2439"/>
    <w:rsid w:val="008A2678"/>
    <w:rsid w:val="008A2C08"/>
    <w:rsid w:val="008A30C3"/>
    <w:rsid w:val="008A30F9"/>
    <w:rsid w:val="008A338F"/>
    <w:rsid w:val="008A3641"/>
    <w:rsid w:val="008A38D5"/>
    <w:rsid w:val="008A38E7"/>
    <w:rsid w:val="008A4AE0"/>
    <w:rsid w:val="008A4B67"/>
    <w:rsid w:val="008A4D2C"/>
    <w:rsid w:val="008A4FAA"/>
    <w:rsid w:val="008A5059"/>
    <w:rsid w:val="008A61B8"/>
    <w:rsid w:val="008A626A"/>
    <w:rsid w:val="008A6C2E"/>
    <w:rsid w:val="008A7552"/>
    <w:rsid w:val="008A7583"/>
    <w:rsid w:val="008A77E2"/>
    <w:rsid w:val="008A7CF8"/>
    <w:rsid w:val="008A7F2D"/>
    <w:rsid w:val="008B029F"/>
    <w:rsid w:val="008B02BF"/>
    <w:rsid w:val="008B0744"/>
    <w:rsid w:val="008B0B16"/>
    <w:rsid w:val="008B0F41"/>
    <w:rsid w:val="008B13D7"/>
    <w:rsid w:val="008B1A6D"/>
    <w:rsid w:val="008B2326"/>
    <w:rsid w:val="008B26DF"/>
    <w:rsid w:val="008B2856"/>
    <w:rsid w:val="008B30A1"/>
    <w:rsid w:val="008B32E6"/>
    <w:rsid w:val="008B3F76"/>
    <w:rsid w:val="008B4BAA"/>
    <w:rsid w:val="008B5259"/>
    <w:rsid w:val="008B5289"/>
    <w:rsid w:val="008B55DB"/>
    <w:rsid w:val="008B6534"/>
    <w:rsid w:val="008B6653"/>
    <w:rsid w:val="008B67CC"/>
    <w:rsid w:val="008B68FA"/>
    <w:rsid w:val="008B6BB5"/>
    <w:rsid w:val="008B6C58"/>
    <w:rsid w:val="008B6CBC"/>
    <w:rsid w:val="008B6FF1"/>
    <w:rsid w:val="008B72D4"/>
    <w:rsid w:val="008C030F"/>
    <w:rsid w:val="008C0AC8"/>
    <w:rsid w:val="008C0CDE"/>
    <w:rsid w:val="008C109B"/>
    <w:rsid w:val="008C12F8"/>
    <w:rsid w:val="008C1642"/>
    <w:rsid w:val="008C1981"/>
    <w:rsid w:val="008C1FD9"/>
    <w:rsid w:val="008C2435"/>
    <w:rsid w:val="008C245D"/>
    <w:rsid w:val="008C24DF"/>
    <w:rsid w:val="008C2537"/>
    <w:rsid w:val="008C260E"/>
    <w:rsid w:val="008C2800"/>
    <w:rsid w:val="008C30F2"/>
    <w:rsid w:val="008C3268"/>
    <w:rsid w:val="008C329F"/>
    <w:rsid w:val="008C3527"/>
    <w:rsid w:val="008C36F7"/>
    <w:rsid w:val="008C377D"/>
    <w:rsid w:val="008C3A01"/>
    <w:rsid w:val="008C3AA0"/>
    <w:rsid w:val="008C3E8D"/>
    <w:rsid w:val="008C403B"/>
    <w:rsid w:val="008C438F"/>
    <w:rsid w:val="008C43A4"/>
    <w:rsid w:val="008C46A6"/>
    <w:rsid w:val="008C4728"/>
    <w:rsid w:val="008C48C9"/>
    <w:rsid w:val="008C496C"/>
    <w:rsid w:val="008C4C74"/>
    <w:rsid w:val="008C51B2"/>
    <w:rsid w:val="008C54A1"/>
    <w:rsid w:val="008C564F"/>
    <w:rsid w:val="008C5775"/>
    <w:rsid w:val="008C5D0B"/>
    <w:rsid w:val="008C5D42"/>
    <w:rsid w:val="008C5E7E"/>
    <w:rsid w:val="008C668A"/>
    <w:rsid w:val="008C6707"/>
    <w:rsid w:val="008C69A1"/>
    <w:rsid w:val="008C723E"/>
    <w:rsid w:val="008C7334"/>
    <w:rsid w:val="008C796E"/>
    <w:rsid w:val="008C79A4"/>
    <w:rsid w:val="008C7D2F"/>
    <w:rsid w:val="008D00CF"/>
    <w:rsid w:val="008D032B"/>
    <w:rsid w:val="008D0513"/>
    <w:rsid w:val="008D0C71"/>
    <w:rsid w:val="008D0DE0"/>
    <w:rsid w:val="008D0DF9"/>
    <w:rsid w:val="008D1D14"/>
    <w:rsid w:val="008D1DEE"/>
    <w:rsid w:val="008D1E27"/>
    <w:rsid w:val="008D2051"/>
    <w:rsid w:val="008D20C1"/>
    <w:rsid w:val="008D2192"/>
    <w:rsid w:val="008D29A9"/>
    <w:rsid w:val="008D2B8F"/>
    <w:rsid w:val="008D32A4"/>
    <w:rsid w:val="008D3C56"/>
    <w:rsid w:val="008D3CBD"/>
    <w:rsid w:val="008D3E32"/>
    <w:rsid w:val="008D3F74"/>
    <w:rsid w:val="008D4344"/>
    <w:rsid w:val="008D44B1"/>
    <w:rsid w:val="008D4533"/>
    <w:rsid w:val="008D4F8A"/>
    <w:rsid w:val="008D515A"/>
    <w:rsid w:val="008D5328"/>
    <w:rsid w:val="008D55FA"/>
    <w:rsid w:val="008D5F09"/>
    <w:rsid w:val="008D61A4"/>
    <w:rsid w:val="008D63FE"/>
    <w:rsid w:val="008D6A76"/>
    <w:rsid w:val="008D6BE5"/>
    <w:rsid w:val="008D6D71"/>
    <w:rsid w:val="008D6D8B"/>
    <w:rsid w:val="008D6F2C"/>
    <w:rsid w:val="008D728D"/>
    <w:rsid w:val="008D7501"/>
    <w:rsid w:val="008D7550"/>
    <w:rsid w:val="008D7F04"/>
    <w:rsid w:val="008E01EE"/>
    <w:rsid w:val="008E0ABD"/>
    <w:rsid w:val="008E0ADE"/>
    <w:rsid w:val="008E0D53"/>
    <w:rsid w:val="008E0EF5"/>
    <w:rsid w:val="008E107A"/>
    <w:rsid w:val="008E15E6"/>
    <w:rsid w:val="008E1864"/>
    <w:rsid w:val="008E1D9C"/>
    <w:rsid w:val="008E1EB2"/>
    <w:rsid w:val="008E1F0B"/>
    <w:rsid w:val="008E2151"/>
    <w:rsid w:val="008E24CB"/>
    <w:rsid w:val="008E2E58"/>
    <w:rsid w:val="008E3001"/>
    <w:rsid w:val="008E331B"/>
    <w:rsid w:val="008E3E06"/>
    <w:rsid w:val="008E42C6"/>
    <w:rsid w:val="008E4365"/>
    <w:rsid w:val="008E43F4"/>
    <w:rsid w:val="008E45F3"/>
    <w:rsid w:val="008E4757"/>
    <w:rsid w:val="008E4846"/>
    <w:rsid w:val="008E4A15"/>
    <w:rsid w:val="008E4BEF"/>
    <w:rsid w:val="008E4F59"/>
    <w:rsid w:val="008E5006"/>
    <w:rsid w:val="008E542F"/>
    <w:rsid w:val="008E5B9D"/>
    <w:rsid w:val="008E5CD3"/>
    <w:rsid w:val="008E65A7"/>
    <w:rsid w:val="008E6AA8"/>
    <w:rsid w:val="008E6D12"/>
    <w:rsid w:val="008E6E8F"/>
    <w:rsid w:val="008E6E9B"/>
    <w:rsid w:val="008E71AA"/>
    <w:rsid w:val="008E73F7"/>
    <w:rsid w:val="008E7BAA"/>
    <w:rsid w:val="008F00CB"/>
    <w:rsid w:val="008F01F9"/>
    <w:rsid w:val="008F022B"/>
    <w:rsid w:val="008F0525"/>
    <w:rsid w:val="008F05B6"/>
    <w:rsid w:val="008F068D"/>
    <w:rsid w:val="008F0A6E"/>
    <w:rsid w:val="008F0C56"/>
    <w:rsid w:val="008F145C"/>
    <w:rsid w:val="008F19B3"/>
    <w:rsid w:val="008F1BE6"/>
    <w:rsid w:val="008F1C9A"/>
    <w:rsid w:val="008F1E0C"/>
    <w:rsid w:val="008F2853"/>
    <w:rsid w:val="008F2D40"/>
    <w:rsid w:val="008F386E"/>
    <w:rsid w:val="008F3924"/>
    <w:rsid w:val="008F3938"/>
    <w:rsid w:val="008F3CD9"/>
    <w:rsid w:val="008F4004"/>
    <w:rsid w:val="008F430C"/>
    <w:rsid w:val="008F441C"/>
    <w:rsid w:val="008F479C"/>
    <w:rsid w:val="008F50AD"/>
    <w:rsid w:val="008F5192"/>
    <w:rsid w:val="008F52B8"/>
    <w:rsid w:val="008F5620"/>
    <w:rsid w:val="008F5BB7"/>
    <w:rsid w:val="008F5C1E"/>
    <w:rsid w:val="008F61C9"/>
    <w:rsid w:val="008F637D"/>
    <w:rsid w:val="008F6CD4"/>
    <w:rsid w:val="008F6CE4"/>
    <w:rsid w:val="008F718B"/>
    <w:rsid w:val="008F75B8"/>
    <w:rsid w:val="008F792B"/>
    <w:rsid w:val="008F7AC2"/>
    <w:rsid w:val="008F7CCA"/>
    <w:rsid w:val="0090019E"/>
    <w:rsid w:val="00900454"/>
    <w:rsid w:val="009007B5"/>
    <w:rsid w:val="00900B41"/>
    <w:rsid w:val="00900B78"/>
    <w:rsid w:val="00900C2C"/>
    <w:rsid w:val="009012DD"/>
    <w:rsid w:val="009013D7"/>
    <w:rsid w:val="0090157F"/>
    <w:rsid w:val="00901FD2"/>
    <w:rsid w:val="0090205B"/>
    <w:rsid w:val="00902A2D"/>
    <w:rsid w:val="00902BE0"/>
    <w:rsid w:val="00903450"/>
    <w:rsid w:val="00903FDB"/>
    <w:rsid w:val="00904270"/>
    <w:rsid w:val="00904351"/>
    <w:rsid w:val="00904476"/>
    <w:rsid w:val="009044FB"/>
    <w:rsid w:val="009045AE"/>
    <w:rsid w:val="00904693"/>
    <w:rsid w:val="00904740"/>
    <w:rsid w:val="0090476A"/>
    <w:rsid w:val="00904DE7"/>
    <w:rsid w:val="00905608"/>
    <w:rsid w:val="00905918"/>
    <w:rsid w:val="00905EB6"/>
    <w:rsid w:val="00906212"/>
    <w:rsid w:val="00906484"/>
    <w:rsid w:val="00906B18"/>
    <w:rsid w:val="00906F89"/>
    <w:rsid w:val="00906FFD"/>
    <w:rsid w:val="00907229"/>
    <w:rsid w:val="00907391"/>
    <w:rsid w:val="00907913"/>
    <w:rsid w:val="00907A4C"/>
    <w:rsid w:val="00907D8D"/>
    <w:rsid w:val="0091055A"/>
    <w:rsid w:val="00910DE4"/>
    <w:rsid w:val="00910E3B"/>
    <w:rsid w:val="0091270E"/>
    <w:rsid w:val="0091285C"/>
    <w:rsid w:val="00913172"/>
    <w:rsid w:val="00913321"/>
    <w:rsid w:val="009137D2"/>
    <w:rsid w:val="00913B3A"/>
    <w:rsid w:val="00913E3B"/>
    <w:rsid w:val="00913F88"/>
    <w:rsid w:val="0091409D"/>
    <w:rsid w:val="009141F9"/>
    <w:rsid w:val="0091469F"/>
    <w:rsid w:val="0091473A"/>
    <w:rsid w:val="00914A02"/>
    <w:rsid w:val="00914C3E"/>
    <w:rsid w:val="00915126"/>
    <w:rsid w:val="009151C3"/>
    <w:rsid w:val="00915AAB"/>
    <w:rsid w:val="00915CD9"/>
    <w:rsid w:val="00916086"/>
    <w:rsid w:val="00916653"/>
    <w:rsid w:val="00916840"/>
    <w:rsid w:val="00916AEA"/>
    <w:rsid w:val="00916B0D"/>
    <w:rsid w:val="00916BCF"/>
    <w:rsid w:val="00916EE1"/>
    <w:rsid w:val="0091702A"/>
    <w:rsid w:val="009172C2"/>
    <w:rsid w:val="009174E8"/>
    <w:rsid w:val="0091761F"/>
    <w:rsid w:val="00917C49"/>
    <w:rsid w:val="009202D8"/>
    <w:rsid w:val="0092042B"/>
    <w:rsid w:val="0092074D"/>
    <w:rsid w:val="009208D4"/>
    <w:rsid w:val="0092151B"/>
    <w:rsid w:val="0092185E"/>
    <w:rsid w:val="0092192A"/>
    <w:rsid w:val="00921ECA"/>
    <w:rsid w:val="0092241C"/>
    <w:rsid w:val="00922A7F"/>
    <w:rsid w:val="00922B8C"/>
    <w:rsid w:val="00923024"/>
    <w:rsid w:val="009234D1"/>
    <w:rsid w:val="009235EB"/>
    <w:rsid w:val="00923B10"/>
    <w:rsid w:val="00923CBB"/>
    <w:rsid w:val="0092400A"/>
    <w:rsid w:val="00924AF9"/>
    <w:rsid w:val="00924BE0"/>
    <w:rsid w:val="00924E16"/>
    <w:rsid w:val="00925642"/>
    <w:rsid w:val="009256CA"/>
    <w:rsid w:val="00925B99"/>
    <w:rsid w:val="009260D3"/>
    <w:rsid w:val="009265AC"/>
    <w:rsid w:val="009266A8"/>
    <w:rsid w:val="009267BE"/>
    <w:rsid w:val="00926FB1"/>
    <w:rsid w:val="0092748A"/>
    <w:rsid w:val="00927906"/>
    <w:rsid w:val="00927E70"/>
    <w:rsid w:val="00927EC2"/>
    <w:rsid w:val="00930204"/>
    <w:rsid w:val="00930E4F"/>
    <w:rsid w:val="0093138E"/>
    <w:rsid w:val="00931865"/>
    <w:rsid w:val="00931E4D"/>
    <w:rsid w:val="00932063"/>
    <w:rsid w:val="0093235A"/>
    <w:rsid w:val="00932499"/>
    <w:rsid w:val="00932538"/>
    <w:rsid w:val="00932682"/>
    <w:rsid w:val="00932CE5"/>
    <w:rsid w:val="00932D0B"/>
    <w:rsid w:val="00932D0E"/>
    <w:rsid w:val="00932D96"/>
    <w:rsid w:val="009338F8"/>
    <w:rsid w:val="00933BB2"/>
    <w:rsid w:val="009345ED"/>
    <w:rsid w:val="009346F0"/>
    <w:rsid w:val="009355E5"/>
    <w:rsid w:val="00935933"/>
    <w:rsid w:val="009365C8"/>
    <w:rsid w:val="009365DC"/>
    <w:rsid w:val="00936647"/>
    <w:rsid w:val="00936829"/>
    <w:rsid w:val="00936BDD"/>
    <w:rsid w:val="00936CC3"/>
    <w:rsid w:val="00936D9E"/>
    <w:rsid w:val="0093721A"/>
    <w:rsid w:val="0093722D"/>
    <w:rsid w:val="009373B6"/>
    <w:rsid w:val="0093752A"/>
    <w:rsid w:val="00937622"/>
    <w:rsid w:val="009378EB"/>
    <w:rsid w:val="00937967"/>
    <w:rsid w:val="00937E23"/>
    <w:rsid w:val="00940056"/>
    <w:rsid w:val="009400C8"/>
    <w:rsid w:val="009408B1"/>
    <w:rsid w:val="009408F3"/>
    <w:rsid w:val="0094092E"/>
    <w:rsid w:val="00940A78"/>
    <w:rsid w:val="00940C79"/>
    <w:rsid w:val="00940D50"/>
    <w:rsid w:val="00940E1C"/>
    <w:rsid w:val="00940E3A"/>
    <w:rsid w:val="00941242"/>
    <w:rsid w:val="00941573"/>
    <w:rsid w:val="0094169F"/>
    <w:rsid w:val="009418B9"/>
    <w:rsid w:val="00941904"/>
    <w:rsid w:val="00941C14"/>
    <w:rsid w:val="009420A8"/>
    <w:rsid w:val="009422B6"/>
    <w:rsid w:val="009426A1"/>
    <w:rsid w:val="00942829"/>
    <w:rsid w:val="0094286D"/>
    <w:rsid w:val="00942D9B"/>
    <w:rsid w:val="00942EC0"/>
    <w:rsid w:val="009433A2"/>
    <w:rsid w:val="009441AE"/>
    <w:rsid w:val="009444FA"/>
    <w:rsid w:val="00944784"/>
    <w:rsid w:val="00944E3C"/>
    <w:rsid w:val="00944E84"/>
    <w:rsid w:val="00944FF0"/>
    <w:rsid w:val="00945508"/>
    <w:rsid w:val="00945703"/>
    <w:rsid w:val="00945825"/>
    <w:rsid w:val="00946312"/>
    <w:rsid w:val="00946680"/>
    <w:rsid w:val="009475CD"/>
    <w:rsid w:val="00947C85"/>
    <w:rsid w:val="00947EEF"/>
    <w:rsid w:val="009510E6"/>
    <w:rsid w:val="009511C0"/>
    <w:rsid w:val="00951390"/>
    <w:rsid w:val="009516D3"/>
    <w:rsid w:val="00951765"/>
    <w:rsid w:val="00951810"/>
    <w:rsid w:val="00951956"/>
    <w:rsid w:val="00951975"/>
    <w:rsid w:val="00952095"/>
    <w:rsid w:val="009527A1"/>
    <w:rsid w:val="00952D36"/>
    <w:rsid w:val="00953001"/>
    <w:rsid w:val="0095301F"/>
    <w:rsid w:val="0095319D"/>
    <w:rsid w:val="00954ADB"/>
    <w:rsid w:val="00954ADE"/>
    <w:rsid w:val="00954D8D"/>
    <w:rsid w:val="00954ED1"/>
    <w:rsid w:val="00955077"/>
    <w:rsid w:val="009551A9"/>
    <w:rsid w:val="0095590E"/>
    <w:rsid w:val="00955F0D"/>
    <w:rsid w:val="009560A5"/>
    <w:rsid w:val="00956551"/>
    <w:rsid w:val="009567FC"/>
    <w:rsid w:val="00956926"/>
    <w:rsid w:val="00956B01"/>
    <w:rsid w:val="00957246"/>
    <w:rsid w:val="0096025E"/>
    <w:rsid w:val="0096118C"/>
    <w:rsid w:val="009615AE"/>
    <w:rsid w:val="00961675"/>
    <w:rsid w:val="009619F0"/>
    <w:rsid w:val="00961AAA"/>
    <w:rsid w:val="00961BD7"/>
    <w:rsid w:val="00961E61"/>
    <w:rsid w:val="009625FD"/>
    <w:rsid w:val="0096287B"/>
    <w:rsid w:val="00962EC9"/>
    <w:rsid w:val="00962F44"/>
    <w:rsid w:val="00962F5A"/>
    <w:rsid w:val="00962F5D"/>
    <w:rsid w:val="00962F83"/>
    <w:rsid w:val="00962FEA"/>
    <w:rsid w:val="009630FE"/>
    <w:rsid w:val="00963288"/>
    <w:rsid w:val="0096355F"/>
    <w:rsid w:val="00963A33"/>
    <w:rsid w:val="0096434D"/>
    <w:rsid w:val="0096443C"/>
    <w:rsid w:val="0096490B"/>
    <w:rsid w:val="00964963"/>
    <w:rsid w:val="00965752"/>
    <w:rsid w:val="00965AEA"/>
    <w:rsid w:val="00965BC3"/>
    <w:rsid w:val="00966035"/>
    <w:rsid w:val="009660BC"/>
    <w:rsid w:val="00966287"/>
    <w:rsid w:val="009662AD"/>
    <w:rsid w:val="009669D4"/>
    <w:rsid w:val="00966A8D"/>
    <w:rsid w:val="0096723F"/>
    <w:rsid w:val="00967422"/>
    <w:rsid w:val="00967458"/>
    <w:rsid w:val="0096746F"/>
    <w:rsid w:val="00967B0D"/>
    <w:rsid w:val="00970133"/>
    <w:rsid w:val="00970236"/>
    <w:rsid w:val="009702B0"/>
    <w:rsid w:val="00970746"/>
    <w:rsid w:val="009707BC"/>
    <w:rsid w:val="00970903"/>
    <w:rsid w:val="00970AE5"/>
    <w:rsid w:val="00970D59"/>
    <w:rsid w:val="0097111A"/>
    <w:rsid w:val="009711E4"/>
    <w:rsid w:val="0097130B"/>
    <w:rsid w:val="0097184C"/>
    <w:rsid w:val="009718CC"/>
    <w:rsid w:val="00971A39"/>
    <w:rsid w:val="00971EBD"/>
    <w:rsid w:val="00972844"/>
    <w:rsid w:val="009728B2"/>
    <w:rsid w:val="00973275"/>
    <w:rsid w:val="009732DF"/>
    <w:rsid w:val="00973491"/>
    <w:rsid w:val="00973666"/>
    <w:rsid w:val="0097384E"/>
    <w:rsid w:val="00974334"/>
    <w:rsid w:val="009744C4"/>
    <w:rsid w:val="00974CD5"/>
    <w:rsid w:val="0097529D"/>
    <w:rsid w:val="00975626"/>
    <w:rsid w:val="00975A79"/>
    <w:rsid w:val="0097681E"/>
    <w:rsid w:val="00976F12"/>
    <w:rsid w:val="00977108"/>
    <w:rsid w:val="009771C3"/>
    <w:rsid w:val="009771F6"/>
    <w:rsid w:val="00977533"/>
    <w:rsid w:val="009775C5"/>
    <w:rsid w:val="0097769C"/>
    <w:rsid w:val="0097784D"/>
    <w:rsid w:val="0097785B"/>
    <w:rsid w:val="00977FC4"/>
    <w:rsid w:val="009804D2"/>
    <w:rsid w:val="00980680"/>
    <w:rsid w:val="00980814"/>
    <w:rsid w:val="00980E18"/>
    <w:rsid w:val="009810FB"/>
    <w:rsid w:val="009814C2"/>
    <w:rsid w:val="00981531"/>
    <w:rsid w:val="00981D8D"/>
    <w:rsid w:val="00981D9F"/>
    <w:rsid w:val="00981F65"/>
    <w:rsid w:val="009828C4"/>
    <w:rsid w:val="0098397A"/>
    <w:rsid w:val="00983C82"/>
    <w:rsid w:val="00983D4E"/>
    <w:rsid w:val="00983FDC"/>
    <w:rsid w:val="0098436A"/>
    <w:rsid w:val="009843B3"/>
    <w:rsid w:val="00984F1E"/>
    <w:rsid w:val="009852A8"/>
    <w:rsid w:val="009854BE"/>
    <w:rsid w:val="0098585C"/>
    <w:rsid w:val="0098598F"/>
    <w:rsid w:val="00985F87"/>
    <w:rsid w:val="00986229"/>
    <w:rsid w:val="009865CB"/>
    <w:rsid w:val="00986659"/>
    <w:rsid w:val="00986D65"/>
    <w:rsid w:val="00987169"/>
    <w:rsid w:val="00990084"/>
    <w:rsid w:val="009901EC"/>
    <w:rsid w:val="00990326"/>
    <w:rsid w:val="00990596"/>
    <w:rsid w:val="009908F9"/>
    <w:rsid w:val="0099094F"/>
    <w:rsid w:val="00990A40"/>
    <w:rsid w:val="00991006"/>
    <w:rsid w:val="00991A76"/>
    <w:rsid w:val="00992329"/>
    <w:rsid w:val="009924C6"/>
    <w:rsid w:val="00992555"/>
    <w:rsid w:val="00992751"/>
    <w:rsid w:val="009927AD"/>
    <w:rsid w:val="00992DD7"/>
    <w:rsid w:val="0099326A"/>
    <w:rsid w:val="00993570"/>
    <w:rsid w:val="00993B2E"/>
    <w:rsid w:val="00993B47"/>
    <w:rsid w:val="00993C3B"/>
    <w:rsid w:val="00993FD6"/>
    <w:rsid w:val="0099402F"/>
    <w:rsid w:val="00994583"/>
    <w:rsid w:val="009948BA"/>
    <w:rsid w:val="00994BA9"/>
    <w:rsid w:val="00994BC2"/>
    <w:rsid w:val="00994DE8"/>
    <w:rsid w:val="009953D9"/>
    <w:rsid w:val="0099563F"/>
    <w:rsid w:val="0099574F"/>
    <w:rsid w:val="009957B5"/>
    <w:rsid w:val="00995B1F"/>
    <w:rsid w:val="00995B24"/>
    <w:rsid w:val="0099619B"/>
    <w:rsid w:val="00996261"/>
    <w:rsid w:val="00996688"/>
    <w:rsid w:val="00996912"/>
    <w:rsid w:val="00996D46"/>
    <w:rsid w:val="00996EA9"/>
    <w:rsid w:val="00996F78"/>
    <w:rsid w:val="009974AF"/>
    <w:rsid w:val="009975C6"/>
    <w:rsid w:val="009979A5"/>
    <w:rsid w:val="00997CC1"/>
    <w:rsid w:val="00997FAB"/>
    <w:rsid w:val="009A0312"/>
    <w:rsid w:val="009A042B"/>
    <w:rsid w:val="009A052C"/>
    <w:rsid w:val="009A0615"/>
    <w:rsid w:val="009A064D"/>
    <w:rsid w:val="009A065F"/>
    <w:rsid w:val="009A0B8C"/>
    <w:rsid w:val="009A0BC9"/>
    <w:rsid w:val="009A0D8D"/>
    <w:rsid w:val="009A100E"/>
    <w:rsid w:val="009A16CA"/>
    <w:rsid w:val="009A1AD6"/>
    <w:rsid w:val="009A21B3"/>
    <w:rsid w:val="009A267B"/>
    <w:rsid w:val="009A279B"/>
    <w:rsid w:val="009A2BF7"/>
    <w:rsid w:val="009A3092"/>
    <w:rsid w:val="009A36B1"/>
    <w:rsid w:val="009A3B3A"/>
    <w:rsid w:val="009A3C3A"/>
    <w:rsid w:val="009A3D53"/>
    <w:rsid w:val="009A3FCF"/>
    <w:rsid w:val="009A42D6"/>
    <w:rsid w:val="009A4406"/>
    <w:rsid w:val="009A4E68"/>
    <w:rsid w:val="009A4E8B"/>
    <w:rsid w:val="009A5057"/>
    <w:rsid w:val="009A5387"/>
    <w:rsid w:val="009A5E40"/>
    <w:rsid w:val="009A5EE5"/>
    <w:rsid w:val="009A61A2"/>
    <w:rsid w:val="009A63FF"/>
    <w:rsid w:val="009A65B6"/>
    <w:rsid w:val="009A6944"/>
    <w:rsid w:val="009A697D"/>
    <w:rsid w:val="009A6FB2"/>
    <w:rsid w:val="009A769D"/>
    <w:rsid w:val="009A7BB6"/>
    <w:rsid w:val="009A7DE5"/>
    <w:rsid w:val="009A7E9C"/>
    <w:rsid w:val="009B017F"/>
    <w:rsid w:val="009B0252"/>
    <w:rsid w:val="009B09CC"/>
    <w:rsid w:val="009B10AE"/>
    <w:rsid w:val="009B11A1"/>
    <w:rsid w:val="009B1206"/>
    <w:rsid w:val="009B13B5"/>
    <w:rsid w:val="009B146A"/>
    <w:rsid w:val="009B1497"/>
    <w:rsid w:val="009B1944"/>
    <w:rsid w:val="009B1C6F"/>
    <w:rsid w:val="009B2498"/>
    <w:rsid w:val="009B26AB"/>
    <w:rsid w:val="009B2C1F"/>
    <w:rsid w:val="009B352D"/>
    <w:rsid w:val="009B39F1"/>
    <w:rsid w:val="009B3B5A"/>
    <w:rsid w:val="009B49A5"/>
    <w:rsid w:val="009B4BD9"/>
    <w:rsid w:val="009B5166"/>
    <w:rsid w:val="009B51D7"/>
    <w:rsid w:val="009B52D5"/>
    <w:rsid w:val="009B53C9"/>
    <w:rsid w:val="009B54DD"/>
    <w:rsid w:val="009B55A2"/>
    <w:rsid w:val="009B5887"/>
    <w:rsid w:val="009B5B3E"/>
    <w:rsid w:val="009B6461"/>
    <w:rsid w:val="009B64E9"/>
    <w:rsid w:val="009B6592"/>
    <w:rsid w:val="009B687E"/>
    <w:rsid w:val="009B6899"/>
    <w:rsid w:val="009B68E9"/>
    <w:rsid w:val="009B6C80"/>
    <w:rsid w:val="009B7295"/>
    <w:rsid w:val="009B7607"/>
    <w:rsid w:val="009B761D"/>
    <w:rsid w:val="009B7BB9"/>
    <w:rsid w:val="009B7FFD"/>
    <w:rsid w:val="009C00B1"/>
    <w:rsid w:val="009C08D3"/>
    <w:rsid w:val="009C0C73"/>
    <w:rsid w:val="009C0E18"/>
    <w:rsid w:val="009C0EC3"/>
    <w:rsid w:val="009C1008"/>
    <w:rsid w:val="009C1398"/>
    <w:rsid w:val="009C1998"/>
    <w:rsid w:val="009C1EB2"/>
    <w:rsid w:val="009C21B3"/>
    <w:rsid w:val="009C25F0"/>
    <w:rsid w:val="009C27F5"/>
    <w:rsid w:val="009C2CE4"/>
    <w:rsid w:val="009C2FFD"/>
    <w:rsid w:val="009C31A8"/>
    <w:rsid w:val="009C32CB"/>
    <w:rsid w:val="009C3726"/>
    <w:rsid w:val="009C375F"/>
    <w:rsid w:val="009C41D1"/>
    <w:rsid w:val="009C46E6"/>
    <w:rsid w:val="009C4C43"/>
    <w:rsid w:val="009C4D9F"/>
    <w:rsid w:val="009C4E84"/>
    <w:rsid w:val="009C4F9B"/>
    <w:rsid w:val="009C5246"/>
    <w:rsid w:val="009C54E8"/>
    <w:rsid w:val="009C55DA"/>
    <w:rsid w:val="009C56C2"/>
    <w:rsid w:val="009C597C"/>
    <w:rsid w:val="009C598F"/>
    <w:rsid w:val="009C5F12"/>
    <w:rsid w:val="009C6072"/>
    <w:rsid w:val="009C654B"/>
    <w:rsid w:val="009C6782"/>
    <w:rsid w:val="009C6DDC"/>
    <w:rsid w:val="009C6EEC"/>
    <w:rsid w:val="009C7515"/>
    <w:rsid w:val="009C7B7F"/>
    <w:rsid w:val="009D0351"/>
    <w:rsid w:val="009D0370"/>
    <w:rsid w:val="009D0774"/>
    <w:rsid w:val="009D0B54"/>
    <w:rsid w:val="009D0CD8"/>
    <w:rsid w:val="009D0EBF"/>
    <w:rsid w:val="009D1275"/>
    <w:rsid w:val="009D177F"/>
    <w:rsid w:val="009D1A11"/>
    <w:rsid w:val="009D20D5"/>
    <w:rsid w:val="009D20DD"/>
    <w:rsid w:val="009D2610"/>
    <w:rsid w:val="009D2661"/>
    <w:rsid w:val="009D28A6"/>
    <w:rsid w:val="009D28B6"/>
    <w:rsid w:val="009D30DF"/>
    <w:rsid w:val="009D3407"/>
    <w:rsid w:val="009D398A"/>
    <w:rsid w:val="009D3F76"/>
    <w:rsid w:val="009D4074"/>
    <w:rsid w:val="009D47C2"/>
    <w:rsid w:val="009D47E6"/>
    <w:rsid w:val="009D4AE4"/>
    <w:rsid w:val="009D4ED6"/>
    <w:rsid w:val="009D5115"/>
    <w:rsid w:val="009D51BA"/>
    <w:rsid w:val="009D52DC"/>
    <w:rsid w:val="009D56B7"/>
    <w:rsid w:val="009D578A"/>
    <w:rsid w:val="009D59B3"/>
    <w:rsid w:val="009D5B23"/>
    <w:rsid w:val="009D5F87"/>
    <w:rsid w:val="009D60E4"/>
    <w:rsid w:val="009D61A7"/>
    <w:rsid w:val="009D75BF"/>
    <w:rsid w:val="009D7696"/>
    <w:rsid w:val="009D76D0"/>
    <w:rsid w:val="009D78DB"/>
    <w:rsid w:val="009D7E22"/>
    <w:rsid w:val="009E0029"/>
    <w:rsid w:val="009E00E2"/>
    <w:rsid w:val="009E04B3"/>
    <w:rsid w:val="009E0C13"/>
    <w:rsid w:val="009E0C54"/>
    <w:rsid w:val="009E1031"/>
    <w:rsid w:val="009E138B"/>
    <w:rsid w:val="009E1442"/>
    <w:rsid w:val="009E14F1"/>
    <w:rsid w:val="009E175D"/>
    <w:rsid w:val="009E18B9"/>
    <w:rsid w:val="009E1B6E"/>
    <w:rsid w:val="009E219B"/>
    <w:rsid w:val="009E22E1"/>
    <w:rsid w:val="009E23FD"/>
    <w:rsid w:val="009E2BDD"/>
    <w:rsid w:val="009E2D20"/>
    <w:rsid w:val="009E2E6B"/>
    <w:rsid w:val="009E2FAC"/>
    <w:rsid w:val="009E3361"/>
    <w:rsid w:val="009E3474"/>
    <w:rsid w:val="009E36FC"/>
    <w:rsid w:val="009E3D60"/>
    <w:rsid w:val="009E3D94"/>
    <w:rsid w:val="009E426A"/>
    <w:rsid w:val="009E4838"/>
    <w:rsid w:val="009E49C5"/>
    <w:rsid w:val="009E4FC4"/>
    <w:rsid w:val="009E5470"/>
    <w:rsid w:val="009E5573"/>
    <w:rsid w:val="009E5613"/>
    <w:rsid w:val="009E5B56"/>
    <w:rsid w:val="009E61C9"/>
    <w:rsid w:val="009E63C3"/>
    <w:rsid w:val="009E65C5"/>
    <w:rsid w:val="009E67DA"/>
    <w:rsid w:val="009E68A7"/>
    <w:rsid w:val="009E6E28"/>
    <w:rsid w:val="009E6F57"/>
    <w:rsid w:val="009E7107"/>
    <w:rsid w:val="009E72CC"/>
    <w:rsid w:val="009E73B3"/>
    <w:rsid w:val="009E7761"/>
    <w:rsid w:val="009E796D"/>
    <w:rsid w:val="009E7A4D"/>
    <w:rsid w:val="009E7E9F"/>
    <w:rsid w:val="009E7ED0"/>
    <w:rsid w:val="009F06AB"/>
    <w:rsid w:val="009F0823"/>
    <w:rsid w:val="009F0A48"/>
    <w:rsid w:val="009F0CBF"/>
    <w:rsid w:val="009F0EF6"/>
    <w:rsid w:val="009F10D3"/>
    <w:rsid w:val="009F19D0"/>
    <w:rsid w:val="009F1A55"/>
    <w:rsid w:val="009F1C15"/>
    <w:rsid w:val="009F2026"/>
    <w:rsid w:val="009F2393"/>
    <w:rsid w:val="009F2C28"/>
    <w:rsid w:val="009F2FA5"/>
    <w:rsid w:val="009F3885"/>
    <w:rsid w:val="009F3E8F"/>
    <w:rsid w:val="009F4061"/>
    <w:rsid w:val="009F451F"/>
    <w:rsid w:val="009F4696"/>
    <w:rsid w:val="009F4835"/>
    <w:rsid w:val="009F4E40"/>
    <w:rsid w:val="009F5636"/>
    <w:rsid w:val="009F56AE"/>
    <w:rsid w:val="009F5817"/>
    <w:rsid w:val="009F5B97"/>
    <w:rsid w:val="009F5E15"/>
    <w:rsid w:val="009F643B"/>
    <w:rsid w:val="009F64E4"/>
    <w:rsid w:val="009F6615"/>
    <w:rsid w:val="009F690A"/>
    <w:rsid w:val="009F6C24"/>
    <w:rsid w:val="009F6D77"/>
    <w:rsid w:val="009F6F35"/>
    <w:rsid w:val="009F743B"/>
    <w:rsid w:val="009F7A74"/>
    <w:rsid w:val="009F7E3A"/>
    <w:rsid w:val="00A0005D"/>
    <w:rsid w:val="00A00282"/>
    <w:rsid w:val="00A00B32"/>
    <w:rsid w:val="00A01127"/>
    <w:rsid w:val="00A01219"/>
    <w:rsid w:val="00A0124A"/>
    <w:rsid w:val="00A01877"/>
    <w:rsid w:val="00A0188C"/>
    <w:rsid w:val="00A0210F"/>
    <w:rsid w:val="00A02CA7"/>
    <w:rsid w:val="00A031CE"/>
    <w:rsid w:val="00A03385"/>
    <w:rsid w:val="00A034CD"/>
    <w:rsid w:val="00A0351A"/>
    <w:rsid w:val="00A035F7"/>
    <w:rsid w:val="00A0360F"/>
    <w:rsid w:val="00A039FA"/>
    <w:rsid w:val="00A03EBE"/>
    <w:rsid w:val="00A04590"/>
    <w:rsid w:val="00A0463B"/>
    <w:rsid w:val="00A0486B"/>
    <w:rsid w:val="00A04F51"/>
    <w:rsid w:val="00A057B8"/>
    <w:rsid w:val="00A05A00"/>
    <w:rsid w:val="00A05DB1"/>
    <w:rsid w:val="00A0603A"/>
    <w:rsid w:val="00A06545"/>
    <w:rsid w:val="00A06B6E"/>
    <w:rsid w:val="00A06F89"/>
    <w:rsid w:val="00A071A1"/>
    <w:rsid w:val="00A07204"/>
    <w:rsid w:val="00A072AD"/>
    <w:rsid w:val="00A076F0"/>
    <w:rsid w:val="00A07919"/>
    <w:rsid w:val="00A07A6B"/>
    <w:rsid w:val="00A07DBB"/>
    <w:rsid w:val="00A07FD6"/>
    <w:rsid w:val="00A1025F"/>
    <w:rsid w:val="00A1086A"/>
    <w:rsid w:val="00A10A9A"/>
    <w:rsid w:val="00A10F1B"/>
    <w:rsid w:val="00A119C4"/>
    <w:rsid w:val="00A11BC3"/>
    <w:rsid w:val="00A11E4A"/>
    <w:rsid w:val="00A13251"/>
    <w:rsid w:val="00A1338D"/>
    <w:rsid w:val="00A13C68"/>
    <w:rsid w:val="00A14026"/>
    <w:rsid w:val="00A140B0"/>
    <w:rsid w:val="00A14391"/>
    <w:rsid w:val="00A1491E"/>
    <w:rsid w:val="00A14CAA"/>
    <w:rsid w:val="00A14D1A"/>
    <w:rsid w:val="00A14D1F"/>
    <w:rsid w:val="00A14DAF"/>
    <w:rsid w:val="00A1521D"/>
    <w:rsid w:val="00A15714"/>
    <w:rsid w:val="00A15972"/>
    <w:rsid w:val="00A15B33"/>
    <w:rsid w:val="00A15F5E"/>
    <w:rsid w:val="00A1606E"/>
    <w:rsid w:val="00A16090"/>
    <w:rsid w:val="00A16C0D"/>
    <w:rsid w:val="00A16C22"/>
    <w:rsid w:val="00A16D2D"/>
    <w:rsid w:val="00A1720C"/>
    <w:rsid w:val="00A1771F"/>
    <w:rsid w:val="00A17B2C"/>
    <w:rsid w:val="00A17BBF"/>
    <w:rsid w:val="00A17C3A"/>
    <w:rsid w:val="00A17C53"/>
    <w:rsid w:val="00A20013"/>
    <w:rsid w:val="00A2082F"/>
    <w:rsid w:val="00A20C39"/>
    <w:rsid w:val="00A20F6E"/>
    <w:rsid w:val="00A20FA2"/>
    <w:rsid w:val="00A20FBE"/>
    <w:rsid w:val="00A2131D"/>
    <w:rsid w:val="00A21346"/>
    <w:rsid w:val="00A21C46"/>
    <w:rsid w:val="00A21CB1"/>
    <w:rsid w:val="00A2297E"/>
    <w:rsid w:val="00A22AE8"/>
    <w:rsid w:val="00A22CB6"/>
    <w:rsid w:val="00A23D31"/>
    <w:rsid w:val="00A23EA4"/>
    <w:rsid w:val="00A23F7D"/>
    <w:rsid w:val="00A245DD"/>
    <w:rsid w:val="00A246BE"/>
    <w:rsid w:val="00A2498F"/>
    <w:rsid w:val="00A249FF"/>
    <w:rsid w:val="00A24A87"/>
    <w:rsid w:val="00A24B56"/>
    <w:rsid w:val="00A262CD"/>
    <w:rsid w:val="00A266EC"/>
    <w:rsid w:val="00A26799"/>
    <w:rsid w:val="00A26AC8"/>
    <w:rsid w:val="00A26B69"/>
    <w:rsid w:val="00A270F5"/>
    <w:rsid w:val="00A2710B"/>
    <w:rsid w:val="00A2712C"/>
    <w:rsid w:val="00A271DE"/>
    <w:rsid w:val="00A27340"/>
    <w:rsid w:val="00A27A18"/>
    <w:rsid w:val="00A27AB5"/>
    <w:rsid w:val="00A27D11"/>
    <w:rsid w:val="00A27D7C"/>
    <w:rsid w:val="00A27EF7"/>
    <w:rsid w:val="00A30AFC"/>
    <w:rsid w:val="00A30C65"/>
    <w:rsid w:val="00A31025"/>
    <w:rsid w:val="00A3198C"/>
    <w:rsid w:val="00A31C3D"/>
    <w:rsid w:val="00A325DB"/>
    <w:rsid w:val="00A32951"/>
    <w:rsid w:val="00A32D8B"/>
    <w:rsid w:val="00A3365C"/>
    <w:rsid w:val="00A33BC3"/>
    <w:rsid w:val="00A33E1A"/>
    <w:rsid w:val="00A34564"/>
    <w:rsid w:val="00A34EE1"/>
    <w:rsid w:val="00A350D9"/>
    <w:rsid w:val="00A3520E"/>
    <w:rsid w:val="00A35983"/>
    <w:rsid w:val="00A36D3A"/>
    <w:rsid w:val="00A37039"/>
    <w:rsid w:val="00A37067"/>
    <w:rsid w:val="00A37D86"/>
    <w:rsid w:val="00A40564"/>
    <w:rsid w:val="00A4070C"/>
    <w:rsid w:val="00A40721"/>
    <w:rsid w:val="00A4077C"/>
    <w:rsid w:val="00A407C1"/>
    <w:rsid w:val="00A40D4E"/>
    <w:rsid w:val="00A40F20"/>
    <w:rsid w:val="00A4134F"/>
    <w:rsid w:val="00A4172D"/>
    <w:rsid w:val="00A4199C"/>
    <w:rsid w:val="00A41B95"/>
    <w:rsid w:val="00A41D66"/>
    <w:rsid w:val="00A41F70"/>
    <w:rsid w:val="00A42325"/>
    <w:rsid w:val="00A42C6A"/>
    <w:rsid w:val="00A43408"/>
    <w:rsid w:val="00A44804"/>
    <w:rsid w:val="00A44AAF"/>
    <w:rsid w:val="00A44EF6"/>
    <w:rsid w:val="00A4621C"/>
    <w:rsid w:val="00A4644E"/>
    <w:rsid w:val="00A46541"/>
    <w:rsid w:val="00A46837"/>
    <w:rsid w:val="00A46A63"/>
    <w:rsid w:val="00A46C6F"/>
    <w:rsid w:val="00A46E88"/>
    <w:rsid w:val="00A46EFA"/>
    <w:rsid w:val="00A4704F"/>
    <w:rsid w:val="00A4735C"/>
    <w:rsid w:val="00A474EC"/>
    <w:rsid w:val="00A47503"/>
    <w:rsid w:val="00A4792F"/>
    <w:rsid w:val="00A47C42"/>
    <w:rsid w:val="00A47DF5"/>
    <w:rsid w:val="00A5002C"/>
    <w:rsid w:val="00A502CC"/>
    <w:rsid w:val="00A502E8"/>
    <w:rsid w:val="00A509BB"/>
    <w:rsid w:val="00A50B73"/>
    <w:rsid w:val="00A50C7A"/>
    <w:rsid w:val="00A51415"/>
    <w:rsid w:val="00A5149B"/>
    <w:rsid w:val="00A51E28"/>
    <w:rsid w:val="00A52018"/>
    <w:rsid w:val="00A5206D"/>
    <w:rsid w:val="00A520E5"/>
    <w:rsid w:val="00A52823"/>
    <w:rsid w:val="00A52BA8"/>
    <w:rsid w:val="00A53213"/>
    <w:rsid w:val="00A53CCC"/>
    <w:rsid w:val="00A545B1"/>
    <w:rsid w:val="00A549AF"/>
    <w:rsid w:val="00A54FE9"/>
    <w:rsid w:val="00A55377"/>
    <w:rsid w:val="00A55D9E"/>
    <w:rsid w:val="00A5655F"/>
    <w:rsid w:val="00A56B1F"/>
    <w:rsid w:val="00A57157"/>
    <w:rsid w:val="00A57714"/>
    <w:rsid w:val="00A578D1"/>
    <w:rsid w:val="00A57DA2"/>
    <w:rsid w:val="00A600ED"/>
    <w:rsid w:val="00A604EC"/>
    <w:rsid w:val="00A60685"/>
    <w:rsid w:val="00A6076F"/>
    <w:rsid w:val="00A60A75"/>
    <w:rsid w:val="00A60CB6"/>
    <w:rsid w:val="00A60D30"/>
    <w:rsid w:val="00A6132D"/>
    <w:rsid w:val="00A61D64"/>
    <w:rsid w:val="00A638B6"/>
    <w:rsid w:val="00A63D2D"/>
    <w:rsid w:val="00A645EB"/>
    <w:rsid w:val="00A6470F"/>
    <w:rsid w:val="00A64746"/>
    <w:rsid w:val="00A64BAD"/>
    <w:rsid w:val="00A64D4A"/>
    <w:rsid w:val="00A6520B"/>
    <w:rsid w:val="00A65E12"/>
    <w:rsid w:val="00A66187"/>
    <w:rsid w:val="00A661E6"/>
    <w:rsid w:val="00A662B6"/>
    <w:rsid w:val="00A669C6"/>
    <w:rsid w:val="00A669FF"/>
    <w:rsid w:val="00A66DB4"/>
    <w:rsid w:val="00A66E71"/>
    <w:rsid w:val="00A6708F"/>
    <w:rsid w:val="00A70979"/>
    <w:rsid w:val="00A70E05"/>
    <w:rsid w:val="00A70E50"/>
    <w:rsid w:val="00A70F0F"/>
    <w:rsid w:val="00A70FAC"/>
    <w:rsid w:val="00A71223"/>
    <w:rsid w:val="00A7122D"/>
    <w:rsid w:val="00A71659"/>
    <w:rsid w:val="00A717B7"/>
    <w:rsid w:val="00A7192D"/>
    <w:rsid w:val="00A719F8"/>
    <w:rsid w:val="00A71A4A"/>
    <w:rsid w:val="00A71D65"/>
    <w:rsid w:val="00A7205D"/>
    <w:rsid w:val="00A72A4B"/>
    <w:rsid w:val="00A72CB5"/>
    <w:rsid w:val="00A736FC"/>
    <w:rsid w:val="00A73AD4"/>
    <w:rsid w:val="00A7418C"/>
    <w:rsid w:val="00A74245"/>
    <w:rsid w:val="00A747D8"/>
    <w:rsid w:val="00A74A2B"/>
    <w:rsid w:val="00A74EB8"/>
    <w:rsid w:val="00A75148"/>
    <w:rsid w:val="00A75216"/>
    <w:rsid w:val="00A75397"/>
    <w:rsid w:val="00A758BC"/>
    <w:rsid w:val="00A75B68"/>
    <w:rsid w:val="00A7600A"/>
    <w:rsid w:val="00A76212"/>
    <w:rsid w:val="00A76625"/>
    <w:rsid w:val="00A76667"/>
    <w:rsid w:val="00A767AE"/>
    <w:rsid w:val="00A769ED"/>
    <w:rsid w:val="00A76B9A"/>
    <w:rsid w:val="00A76CCF"/>
    <w:rsid w:val="00A77741"/>
    <w:rsid w:val="00A77DA2"/>
    <w:rsid w:val="00A8005F"/>
    <w:rsid w:val="00A80071"/>
    <w:rsid w:val="00A803AA"/>
    <w:rsid w:val="00A808EE"/>
    <w:rsid w:val="00A80BC2"/>
    <w:rsid w:val="00A81053"/>
    <w:rsid w:val="00A81555"/>
    <w:rsid w:val="00A81B5E"/>
    <w:rsid w:val="00A81C84"/>
    <w:rsid w:val="00A822CE"/>
    <w:rsid w:val="00A82B36"/>
    <w:rsid w:val="00A8327C"/>
    <w:rsid w:val="00A833FD"/>
    <w:rsid w:val="00A83403"/>
    <w:rsid w:val="00A83489"/>
    <w:rsid w:val="00A834C7"/>
    <w:rsid w:val="00A8378B"/>
    <w:rsid w:val="00A83DA7"/>
    <w:rsid w:val="00A83F05"/>
    <w:rsid w:val="00A8402C"/>
    <w:rsid w:val="00A8417A"/>
    <w:rsid w:val="00A84218"/>
    <w:rsid w:val="00A84E6E"/>
    <w:rsid w:val="00A84F75"/>
    <w:rsid w:val="00A85274"/>
    <w:rsid w:val="00A85481"/>
    <w:rsid w:val="00A86047"/>
    <w:rsid w:val="00A86211"/>
    <w:rsid w:val="00A867C0"/>
    <w:rsid w:val="00A8696A"/>
    <w:rsid w:val="00A86A28"/>
    <w:rsid w:val="00A86DFF"/>
    <w:rsid w:val="00A8741B"/>
    <w:rsid w:val="00A87A7E"/>
    <w:rsid w:val="00A87B16"/>
    <w:rsid w:val="00A87C60"/>
    <w:rsid w:val="00A87CE5"/>
    <w:rsid w:val="00A87F16"/>
    <w:rsid w:val="00A9025E"/>
    <w:rsid w:val="00A90507"/>
    <w:rsid w:val="00A90992"/>
    <w:rsid w:val="00A909EA"/>
    <w:rsid w:val="00A90A06"/>
    <w:rsid w:val="00A90B22"/>
    <w:rsid w:val="00A90D40"/>
    <w:rsid w:val="00A91133"/>
    <w:rsid w:val="00A91E5F"/>
    <w:rsid w:val="00A91ED9"/>
    <w:rsid w:val="00A9219D"/>
    <w:rsid w:val="00A92236"/>
    <w:rsid w:val="00A9226F"/>
    <w:rsid w:val="00A92760"/>
    <w:rsid w:val="00A92AD0"/>
    <w:rsid w:val="00A92E80"/>
    <w:rsid w:val="00A939AB"/>
    <w:rsid w:val="00A939EB"/>
    <w:rsid w:val="00A93C6E"/>
    <w:rsid w:val="00A93FE0"/>
    <w:rsid w:val="00A940D8"/>
    <w:rsid w:val="00A943B1"/>
    <w:rsid w:val="00A94487"/>
    <w:rsid w:val="00A94A8D"/>
    <w:rsid w:val="00A94B58"/>
    <w:rsid w:val="00A94B6C"/>
    <w:rsid w:val="00A955E3"/>
    <w:rsid w:val="00A9561B"/>
    <w:rsid w:val="00A95702"/>
    <w:rsid w:val="00A95B86"/>
    <w:rsid w:val="00A95F52"/>
    <w:rsid w:val="00A96BCD"/>
    <w:rsid w:val="00A96D87"/>
    <w:rsid w:val="00A97122"/>
    <w:rsid w:val="00A9718F"/>
    <w:rsid w:val="00A9743D"/>
    <w:rsid w:val="00A97451"/>
    <w:rsid w:val="00A97528"/>
    <w:rsid w:val="00A979C0"/>
    <w:rsid w:val="00A979E9"/>
    <w:rsid w:val="00A97EA5"/>
    <w:rsid w:val="00AA06F0"/>
    <w:rsid w:val="00AA0719"/>
    <w:rsid w:val="00AA0C10"/>
    <w:rsid w:val="00AA0C7A"/>
    <w:rsid w:val="00AA0D1C"/>
    <w:rsid w:val="00AA14F0"/>
    <w:rsid w:val="00AA17F4"/>
    <w:rsid w:val="00AA1A10"/>
    <w:rsid w:val="00AA1ACB"/>
    <w:rsid w:val="00AA22DD"/>
    <w:rsid w:val="00AA2447"/>
    <w:rsid w:val="00AA24EA"/>
    <w:rsid w:val="00AA2C39"/>
    <w:rsid w:val="00AA2CCE"/>
    <w:rsid w:val="00AA3082"/>
    <w:rsid w:val="00AA30B1"/>
    <w:rsid w:val="00AA30F4"/>
    <w:rsid w:val="00AA4064"/>
    <w:rsid w:val="00AA4E46"/>
    <w:rsid w:val="00AA531E"/>
    <w:rsid w:val="00AA542E"/>
    <w:rsid w:val="00AA66AC"/>
    <w:rsid w:val="00AA687A"/>
    <w:rsid w:val="00AA6A81"/>
    <w:rsid w:val="00AA6AA0"/>
    <w:rsid w:val="00AA6B7C"/>
    <w:rsid w:val="00AA7250"/>
    <w:rsid w:val="00AA72CC"/>
    <w:rsid w:val="00AA7A8E"/>
    <w:rsid w:val="00AA7E04"/>
    <w:rsid w:val="00AA7E5A"/>
    <w:rsid w:val="00AA7ED6"/>
    <w:rsid w:val="00AA7FA9"/>
    <w:rsid w:val="00AB0041"/>
    <w:rsid w:val="00AB0229"/>
    <w:rsid w:val="00AB02F6"/>
    <w:rsid w:val="00AB02FF"/>
    <w:rsid w:val="00AB0980"/>
    <w:rsid w:val="00AB0E31"/>
    <w:rsid w:val="00AB0EA6"/>
    <w:rsid w:val="00AB1377"/>
    <w:rsid w:val="00AB1406"/>
    <w:rsid w:val="00AB1673"/>
    <w:rsid w:val="00AB18DA"/>
    <w:rsid w:val="00AB18DE"/>
    <w:rsid w:val="00AB1DDA"/>
    <w:rsid w:val="00AB1FB6"/>
    <w:rsid w:val="00AB2559"/>
    <w:rsid w:val="00AB25F0"/>
    <w:rsid w:val="00AB2A0A"/>
    <w:rsid w:val="00AB2E29"/>
    <w:rsid w:val="00AB3263"/>
    <w:rsid w:val="00AB3564"/>
    <w:rsid w:val="00AB39FF"/>
    <w:rsid w:val="00AB3A3F"/>
    <w:rsid w:val="00AB3C5F"/>
    <w:rsid w:val="00AB3F87"/>
    <w:rsid w:val="00AB401E"/>
    <w:rsid w:val="00AB4096"/>
    <w:rsid w:val="00AB4204"/>
    <w:rsid w:val="00AB4500"/>
    <w:rsid w:val="00AB4701"/>
    <w:rsid w:val="00AB4BA1"/>
    <w:rsid w:val="00AB52B5"/>
    <w:rsid w:val="00AB5344"/>
    <w:rsid w:val="00AB536D"/>
    <w:rsid w:val="00AB53DF"/>
    <w:rsid w:val="00AB5703"/>
    <w:rsid w:val="00AB5E90"/>
    <w:rsid w:val="00AB5ED6"/>
    <w:rsid w:val="00AB6253"/>
    <w:rsid w:val="00AB65CF"/>
    <w:rsid w:val="00AB66EA"/>
    <w:rsid w:val="00AB68BE"/>
    <w:rsid w:val="00AB6927"/>
    <w:rsid w:val="00AB693A"/>
    <w:rsid w:val="00AB74FC"/>
    <w:rsid w:val="00AB7992"/>
    <w:rsid w:val="00AB7E03"/>
    <w:rsid w:val="00AB7E1C"/>
    <w:rsid w:val="00AC0050"/>
    <w:rsid w:val="00AC059F"/>
    <w:rsid w:val="00AC08F3"/>
    <w:rsid w:val="00AC09C2"/>
    <w:rsid w:val="00AC0C89"/>
    <w:rsid w:val="00AC1727"/>
    <w:rsid w:val="00AC17C3"/>
    <w:rsid w:val="00AC1ABB"/>
    <w:rsid w:val="00AC1DA0"/>
    <w:rsid w:val="00AC2117"/>
    <w:rsid w:val="00AC22C1"/>
    <w:rsid w:val="00AC2F75"/>
    <w:rsid w:val="00AC3404"/>
    <w:rsid w:val="00AC37E1"/>
    <w:rsid w:val="00AC3A5E"/>
    <w:rsid w:val="00AC3A6B"/>
    <w:rsid w:val="00AC423D"/>
    <w:rsid w:val="00AC429D"/>
    <w:rsid w:val="00AC4C67"/>
    <w:rsid w:val="00AC4E3F"/>
    <w:rsid w:val="00AC4F09"/>
    <w:rsid w:val="00AC5079"/>
    <w:rsid w:val="00AC527F"/>
    <w:rsid w:val="00AC5473"/>
    <w:rsid w:val="00AC54B9"/>
    <w:rsid w:val="00AC56B1"/>
    <w:rsid w:val="00AC5B62"/>
    <w:rsid w:val="00AC5E2E"/>
    <w:rsid w:val="00AC5E58"/>
    <w:rsid w:val="00AC5F3B"/>
    <w:rsid w:val="00AC5FCE"/>
    <w:rsid w:val="00AC6D4F"/>
    <w:rsid w:val="00AC6DBB"/>
    <w:rsid w:val="00AC6EFB"/>
    <w:rsid w:val="00AC70D8"/>
    <w:rsid w:val="00AC7356"/>
    <w:rsid w:val="00AC7B3C"/>
    <w:rsid w:val="00AD03FA"/>
    <w:rsid w:val="00AD053E"/>
    <w:rsid w:val="00AD0685"/>
    <w:rsid w:val="00AD0F63"/>
    <w:rsid w:val="00AD16FF"/>
    <w:rsid w:val="00AD1D76"/>
    <w:rsid w:val="00AD1F84"/>
    <w:rsid w:val="00AD2217"/>
    <w:rsid w:val="00AD231F"/>
    <w:rsid w:val="00AD2728"/>
    <w:rsid w:val="00AD27F8"/>
    <w:rsid w:val="00AD2A75"/>
    <w:rsid w:val="00AD2D43"/>
    <w:rsid w:val="00AD301A"/>
    <w:rsid w:val="00AD3A10"/>
    <w:rsid w:val="00AD41D8"/>
    <w:rsid w:val="00AD4441"/>
    <w:rsid w:val="00AD4583"/>
    <w:rsid w:val="00AD47D5"/>
    <w:rsid w:val="00AD4834"/>
    <w:rsid w:val="00AD4AA5"/>
    <w:rsid w:val="00AD4B62"/>
    <w:rsid w:val="00AD4C75"/>
    <w:rsid w:val="00AD4DA8"/>
    <w:rsid w:val="00AD519D"/>
    <w:rsid w:val="00AD5710"/>
    <w:rsid w:val="00AD5D18"/>
    <w:rsid w:val="00AD5F66"/>
    <w:rsid w:val="00AD6208"/>
    <w:rsid w:val="00AD6285"/>
    <w:rsid w:val="00AD65C3"/>
    <w:rsid w:val="00AD6BD5"/>
    <w:rsid w:val="00AD6EB6"/>
    <w:rsid w:val="00AD6F61"/>
    <w:rsid w:val="00AD7126"/>
    <w:rsid w:val="00AD769E"/>
    <w:rsid w:val="00AD7C23"/>
    <w:rsid w:val="00AD7CD5"/>
    <w:rsid w:val="00AD7D30"/>
    <w:rsid w:val="00AE0225"/>
    <w:rsid w:val="00AE02A9"/>
    <w:rsid w:val="00AE0495"/>
    <w:rsid w:val="00AE0579"/>
    <w:rsid w:val="00AE083F"/>
    <w:rsid w:val="00AE0BBE"/>
    <w:rsid w:val="00AE0D9F"/>
    <w:rsid w:val="00AE0E34"/>
    <w:rsid w:val="00AE0ECB"/>
    <w:rsid w:val="00AE109E"/>
    <w:rsid w:val="00AE117F"/>
    <w:rsid w:val="00AE1376"/>
    <w:rsid w:val="00AE148E"/>
    <w:rsid w:val="00AE190C"/>
    <w:rsid w:val="00AE258C"/>
    <w:rsid w:val="00AE29F0"/>
    <w:rsid w:val="00AE2B7F"/>
    <w:rsid w:val="00AE3213"/>
    <w:rsid w:val="00AE3D17"/>
    <w:rsid w:val="00AE4505"/>
    <w:rsid w:val="00AE4583"/>
    <w:rsid w:val="00AE5779"/>
    <w:rsid w:val="00AE5BBE"/>
    <w:rsid w:val="00AE607A"/>
    <w:rsid w:val="00AE65FF"/>
    <w:rsid w:val="00AE669E"/>
    <w:rsid w:val="00AE682E"/>
    <w:rsid w:val="00AE7B94"/>
    <w:rsid w:val="00AE7FFA"/>
    <w:rsid w:val="00AF010B"/>
    <w:rsid w:val="00AF0136"/>
    <w:rsid w:val="00AF05A7"/>
    <w:rsid w:val="00AF0A27"/>
    <w:rsid w:val="00AF0BEF"/>
    <w:rsid w:val="00AF0D0B"/>
    <w:rsid w:val="00AF0D47"/>
    <w:rsid w:val="00AF0F39"/>
    <w:rsid w:val="00AF15B3"/>
    <w:rsid w:val="00AF1A40"/>
    <w:rsid w:val="00AF1A5D"/>
    <w:rsid w:val="00AF1A7D"/>
    <w:rsid w:val="00AF1ED4"/>
    <w:rsid w:val="00AF20CF"/>
    <w:rsid w:val="00AF24CA"/>
    <w:rsid w:val="00AF251C"/>
    <w:rsid w:val="00AF255C"/>
    <w:rsid w:val="00AF295A"/>
    <w:rsid w:val="00AF2B0D"/>
    <w:rsid w:val="00AF2C60"/>
    <w:rsid w:val="00AF34AD"/>
    <w:rsid w:val="00AF3847"/>
    <w:rsid w:val="00AF38FA"/>
    <w:rsid w:val="00AF42DF"/>
    <w:rsid w:val="00AF48FB"/>
    <w:rsid w:val="00AF4B18"/>
    <w:rsid w:val="00AF4DD1"/>
    <w:rsid w:val="00AF52A0"/>
    <w:rsid w:val="00AF545C"/>
    <w:rsid w:val="00AF5489"/>
    <w:rsid w:val="00AF54FC"/>
    <w:rsid w:val="00AF5796"/>
    <w:rsid w:val="00AF595A"/>
    <w:rsid w:val="00AF5E12"/>
    <w:rsid w:val="00AF653A"/>
    <w:rsid w:val="00AF65FA"/>
    <w:rsid w:val="00AF6A51"/>
    <w:rsid w:val="00AF6CE3"/>
    <w:rsid w:val="00AF6D0E"/>
    <w:rsid w:val="00AF74B0"/>
    <w:rsid w:val="00AF765F"/>
    <w:rsid w:val="00AF76C4"/>
    <w:rsid w:val="00AF7948"/>
    <w:rsid w:val="00AF7AF2"/>
    <w:rsid w:val="00B001FF"/>
    <w:rsid w:val="00B00CC2"/>
    <w:rsid w:val="00B0139C"/>
    <w:rsid w:val="00B0182B"/>
    <w:rsid w:val="00B01CD2"/>
    <w:rsid w:val="00B02330"/>
    <w:rsid w:val="00B02349"/>
    <w:rsid w:val="00B026CA"/>
    <w:rsid w:val="00B02BED"/>
    <w:rsid w:val="00B02EA6"/>
    <w:rsid w:val="00B02F1D"/>
    <w:rsid w:val="00B03282"/>
    <w:rsid w:val="00B032F1"/>
    <w:rsid w:val="00B036A5"/>
    <w:rsid w:val="00B036E3"/>
    <w:rsid w:val="00B0414D"/>
    <w:rsid w:val="00B04925"/>
    <w:rsid w:val="00B049D6"/>
    <w:rsid w:val="00B04D07"/>
    <w:rsid w:val="00B04D8E"/>
    <w:rsid w:val="00B05249"/>
    <w:rsid w:val="00B05328"/>
    <w:rsid w:val="00B05356"/>
    <w:rsid w:val="00B056C2"/>
    <w:rsid w:val="00B057F1"/>
    <w:rsid w:val="00B05B92"/>
    <w:rsid w:val="00B05C24"/>
    <w:rsid w:val="00B05C58"/>
    <w:rsid w:val="00B061B3"/>
    <w:rsid w:val="00B0649C"/>
    <w:rsid w:val="00B0649D"/>
    <w:rsid w:val="00B06758"/>
    <w:rsid w:val="00B069A8"/>
    <w:rsid w:val="00B069C7"/>
    <w:rsid w:val="00B06C2C"/>
    <w:rsid w:val="00B06C5D"/>
    <w:rsid w:val="00B06D6C"/>
    <w:rsid w:val="00B07270"/>
    <w:rsid w:val="00B07841"/>
    <w:rsid w:val="00B07870"/>
    <w:rsid w:val="00B07E69"/>
    <w:rsid w:val="00B07F83"/>
    <w:rsid w:val="00B100F6"/>
    <w:rsid w:val="00B102AA"/>
    <w:rsid w:val="00B104C5"/>
    <w:rsid w:val="00B106A2"/>
    <w:rsid w:val="00B10714"/>
    <w:rsid w:val="00B10A73"/>
    <w:rsid w:val="00B10EBE"/>
    <w:rsid w:val="00B11274"/>
    <w:rsid w:val="00B1184A"/>
    <w:rsid w:val="00B11DD9"/>
    <w:rsid w:val="00B124A7"/>
    <w:rsid w:val="00B127AA"/>
    <w:rsid w:val="00B13297"/>
    <w:rsid w:val="00B13497"/>
    <w:rsid w:val="00B1364A"/>
    <w:rsid w:val="00B13783"/>
    <w:rsid w:val="00B13D33"/>
    <w:rsid w:val="00B13D66"/>
    <w:rsid w:val="00B153AD"/>
    <w:rsid w:val="00B1547F"/>
    <w:rsid w:val="00B1568A"/>
    <w:rsid w:val="00B15723"/>
    <w:rsid w:val="00B1611A"/>
    <w:rsid w:val="00B166D5"/>
    <w:rsid w:val="00B16965"/>
    <w:rsid w:val="00B2024D"/>
    <w:rsid w:val="00B21366"/>
    <w:rsid w:val="00B21DAB"/>
    <w:rsid w:val="00B21DF1"/>
    <w:rsid w:val="00B221D4"/>
    <w:rsid w:val="00B22300"/>
    <w:rsid w:val="00B22302"/>
    <w:rsid w:val="00B223EE"/>
    <w:rsid w:val="00B22689"/>
    <w:rsid w:val="00B22C74"/>
    <w:rsid w:val="00B22F0F"/>
    <w:rsid w:val="00B23289"/>
    <w:rsid w:val="00B237FA"/>
    <w:rsid w:val="00B23807"/>
    <w:rsid w:val="00B23822"/>
    <w:rsid w:val="00B23E69"/>
    <w:rsid w:val="00B23EE6"/>
    <w:rsid w:val="00B23F51"/>
    <w:rsid w:val="00B24BE0"/>
    <w:rsid w:val="00B24CDB"/>
    <w:rsid w:val="00B25518"/>
    <w:rsid w:val="00B25743"/>
    <w:rsid w:val="00B2574E"/>
    <w:rsid w:val="00B25AD8"/>
    <w:rsid w:val="00B25BC1"/>
    <w:rsid w:val="00B25CFD"/>
    <w:rsid w:val="00B264EA"/>
    <w:rsid w:val="00B26B98"/>
    <w:rsid w:val="00B26D82"/>
    <w:rsid w:val="00B26DA7"/>
    <w:rsid w:val="00B26E96"/>
    <w:rsid w:val="00B27295"/>
    <w:rsid w:val="00B272CB"/>
    <w:rsid w:val="00B27380"/>
    <w:rsid w:val="00B2740F"/>
    <w:rsid w:val="00B27756"/>
    <w:rsid w:val="00B30182"/>
    <w:rsid w:val="00B30517"/>
    <w:rsid w:val="00B309DF"/>
    <w:rsid w:val="00B30DD9"/>
    <w:rsid w:val="00B312BB"/>
    <w:rsid w:val="00B31EBA"/>
    <w:rsid w:val="00B32263"/>
    <w:rsid w:val="00B323CC"/>
    <w:rsid w:val="00B32785"/>
    <w:rsid w:val="00B32B10"/>
    <w:rsid w:val="00B32EA0"/>
    <w:rsid w:val="00B331A4"/>
    <w:rsid w:val="00B334AF"/>
    <w:rsid w:val="00B33D48"/>
    <w:rsid w:val="00B33DA6"/>
    <w:rsid w:val="00B3412B"/>
    <w:rsid w:val="00B347C7"/>
    <w:rsid w:val="00B34A08"/>
    <w:rsid w:val="00B34A1C"/>
    <w:rsid w:val="00B34DDC"/>
    <w:rsid w:val="00B3510C"/>
    <w:rsid w:val="00B351B8"/>
    <w:rsid w:val="00B35786"/>
    <w:rsid w:val="00B35921"/>
    <w:rsid w:val="00B35AE6"/>
    <w:rsid w:val="00B35BB2"/>
    <w:rsid w:val="00B35C54"/>
    <w:rsid w:val="00B3612A"/>
    <w:rsid w:val="00B361C4"/>
    <w:rsid w:val="00B364BE"/>
    <w:rsid w:val="00B364C3"/>
    <w:rsid w:val="00B36875"/>
    <w:rsid w:val="00B368BF"/>
    <w:rsid w:val="00B36C17"/>
    <w:rsid w:val="00B36F88"/>
    <w:rsid w:val="00B3767D"/>
    <w:rsid w:val="00B37B1A"/>
    <w:rsid w:val="00B404F5"/>
    <w:rsid w:val="00B40A71"/>
    <w:rsid w:val="00B40D83"/>
    <w:rsid w:val="00B40EBA"/>
    <w:rsid w:val="00B40EE1"/>
    <w:rsid w:val="00B410EC"/>
    <w:rsid w:val="00B41E7D"/>
    <w:rsid w:val="00B42010"/>
    <w:rsid w:val="00B42035"/>
    <w:rsid w:val="00B42526"/>
    <w:rsid w:val="00B42E35"/>
    <w:rsid w:val="00B42E48"/>
    <w:rsid w:val="00B43187"/>
    <w:rsid w:val="00B43A4A"/>
    <w:rsid w:val="00B43C14"/>
    <w:rsid w:val="00B43DC5"/>
    <w:rsid w:val="00B43FC4"/>
    <w:rsid w:val="00B441AD"/>
    <w:rsid w:val="00B44681"/>
    <w:rsid w:val="00B44B65"/>
    <w:rsid w:val="00B44D8C"/>
    <w:rsid w:val="00B44DAE"/>
    <w:rsid w:val="00B450F8"/>
    <w:rsid w:val="00B4528D"/>
    <w:rsid w:val="00B456CF"/>
    <w:rsid w:val="00B45B38"/>
    <w:rsid w:val="00B45CBE"/>
    <w:rsid w:val="00B45F0A"/>
    <w:rsid w:val="00B45F3F"/>
    <w:rsid w:val="00B45FC5"/>
    <w:rsid w:val="00B461B6"/>
    <w:rsid w:val="00B46310"/>
    <w:rsid w:val="00B463C5"/>
    <w:rsid w:val="00B4678F"/>
    <w:rsid w:val="00B46945"/>
    <w:rsid w:val="00B46B19"/>
    <w:rsid w:val="00B46B7A"/>
    <w:rsid w:val="00B47218"/>
    <w:rsid w:val="00B47414"/>
    <w:rsid w:val="00B47762"/>
    <w:rsid w:val="00B4791C"/>
    <w:rsid w:val="00B47C6D"/>
    <w:rsid w:val="00B500A9"/>
    <w:rsid w:val="00B50295"/>
    <w:rsid w:val="00B50445"/>
    <w:rsid w:val="00B507FC"/>
    <w:rsid w:val="00B509EE"/>
    <w:rsid w:val="00B50A38"/>
    <w:rsid w:val="00B50EBE"/>
    <w:rsid w:val="00B510A6"/>
    <w:rsid w:val="00B514C3"/>
    <w:rsid w:val="00B51534"/>
    <w:rsid w:val="00B51844"/>
    <w:rsid w:val="00B5244C"/>
    <w:rsid w:val="00B531E7"/>
    <w:rsid w:val="00B53244"/>
    <w:rsid w:val="00B53849"/>
    <w:rsid w:val="00B53BFB"/>
    <w:rsid w:val="00B540C6"/>
    <w:rsid w:val="00B54207"/>
    <w:rsid w:val="00B548EB"/>
    <w:rsid w:val="00B54C04"/>
    <w:rsid w:val="00B54F7B"/>
    <w:rsid w:val="00B54FB4"/>
    <w:rsid w:val="00B560E1"/>
    <w:rsid w:val="00B5613D"/>
    <w:rsid w:val="00B56280"/>
    <w:rsid w:val="00B56535"/>
    <w:rsid w:val="00B5678A"/>
    <w:rsid w:val="00B56890"/>
    <w:rsid w:val="00B56C9E"/>
    <w:rsid w:val="00B56D60"/>
    <w:rsid w:val="00B56E13"/>
    <w:rsid w:val="00B56F32"/>
    <w:rsid w:val="00B57203"/>
    <w:rsid w:val="00B57654"/>
    <w:rsid w:val="00B57934"/>
    <w:rsid w:val="00B57D32"/>
    <w:rsid w:val="00B57F63"/>
    <w:rsid w:val="00B60550"/>
    <w:rsid w:val="00B612FD"/>
    <w:rsid w:val="00B6159C"/>
    <w:rsid w:val="00B615A3"/>
    <w:rsid w:val="00B61764"/>
    <w:rsid w:val="00B619F3"/>
    <w:rsid w:val="00B61B89"/>
    <w:rsid w:val="00B61BC4"/>
    <w:rsid w:val="00B61CB3"/>
    <w:rsid w:val="00B629FC"/>
    <w:rsid w:val="00B62AE7"/>
    <w:rsid w:val="00B62D37"/>
    <w:rsid w:val="00B62E7B"/>
    <w:rsid w:val="00B63578"/>
    <w:rsid w:val="00B63A07"/>
    <w:rsid w:val="00B63AEA"/>
    <w:rsid w:val="00B63BA4"/>
    <w:rsid w:val="00B63C82"/>
    <w:rsid w:val="00B63E51"/>
    <w:rsid w:val="00B63F82"/>
    <w:rsid w:val="00B6408E"/>
    <w:rsid w:val="00B6486C"/>
    <w:rsid w:val="00B64E10"/>
    <w:rsid w:val="00B65150"/>
    <w:rsid w:val="00B65564"/>
    <w:rsid w:val="00B65957"/>
    <w:rsid w:val="00B65BF4"/>
    <w:rsid w:val="00B65ED1"/>
    <w:rsid w:val="00B6663F"/>
    <w:rsid w:val="00B66D76"/>
    <w:rsid w:val="00B67991"/>
    <w:rsid w:val="00B67A1B"/>
    <w:rsid w:val="00B67C81"/>
    <w:rsid w:val="00B7028B"/>
    <w:rsid w:val="00B7080D"/>
    <w:rsid w:val="00B70BA5"/>
    <w:rsid w:val="00B70D13"/>
    <w:rsid w:val="00B70DA9"/>
    <w:rsid w:val="00B70E56"/>
    <w:rsid w:val="00B71188"/>
    <w:rsid w:val="00B7133A"/>
    <w:rsid w:val="00B71949"/>
    <w:rsid w:val="00B71BA6"/>
    <w:rsid w:val="00B71CB4"/>
    <w:rsid w:val="00B71D77"/>
    <w:rsid w:val="00B71FC8"/>
    <w:rsid w:val="00B71FDB"/>
    <w:rsid w:val="00B72211"/>
    <w:rsid w:val="00B72461"/>
    <w:rsid w:val="00B72858"/>
    <w:rsid w:val="00B72EC6"/>
    <w:rsid w:val="00B73189"/>
    <w:rsid w:val="00B733FD"/>
    <w:rsid w:val="00B7482D"/>
    <w:rsid w:val="00B748D6"/>
    <w:rsid w:val="00B74A26"/>
    <w:rsid w:val="00B75B80"/>
    <w:rsid w:val="00B76469"/>
    <w:rsid w:val="00B76AE5"/>
    <w:rsid w:val="00B76D39"/>
    <w:rsid w:val="00B7706C"/>
    <w:rsid w:val="00B7719B"/>
    <w:rsid w:val="00B77849"/>
    <w:rsid w:val="00B77BA2"/>
    <w:rsid w:val="00B77D67"/>
    <w:rsid w:val="00B77DC9"/>
    <w:rsid w:val="00B77E85"/>
    <w:rsid w:val="00B77E8C"/>
    <w:rsid w:val="00B8018E"/>
    <w:rsid w:val="00B805A2"/>
    <w:rsid w:val="00B80610"/>
    <w:rsid w:val="00B80659"/>
    <w:rsid w:val="00B80D16"/>
    <w:rsid w:val="00B8117E"/>
    <w:rsid w:val="00B819AA"/>
    <w:rsid w:val="00B82473"/>
    <w:rsid w:val="00B82BEB"/>
    <w:rsid w:val="00B82EBA"/>
    <w:rsid w:val="00B830B0"/>
    <w:rsid w:val="00B832F0"/>
    <w:rsid w:val="00B833CE"/>
    <w:rsid w:val="00B83583"/>
    <w:rsid w:val="00B83816"/>
    <w:rsid w:val="00B83E2C"/>
    <w:rsid w:val="00B85444"/>
    <w:rsid w:val="00B85832"/>
    <w:rsid w:val="00B85BD1"/>
    <w:rsid w:val="00B85D63"/>
    <w:rsid w:val="00B8620B"/>
    <w:rsid w:val="00B864B1"/>
    <w:rsid w:val="00B86963"/>
    <w:rsid w:val="00B86DFF"/>
    <w:rsid w:val="00B87572"/>
    <w:rsid w:val="00B87E6F"/>
    <w:rsid w:val="00B900BE"/>
    <w:rsid w:val="00B9014D"/>
    <w:rsid w:val="00B90406"/>
    <w:rsid w:val="00B908F8"/>
    <w:rsid w:val="00B90A18"/>
    <w:rsid w:val="00B90B9D"/>
    <w:rsid w:val="00B90C48"/>
    <w:rsid w:val="00B91123"/>
    <w:rsid w:val="00B91839"/>
    <w:rsid w:val="00B918E5"/>
    <w:rsid w:val="00B92351"/>
    <w:rsid w:val="00B92459"/>
    <w:rsid w:val="00B92B5D"/>
    <w:rsid w:val="00B92CE6"/>
    <w:rsid w:val="00B92EBB"/>
    <w:rsid w:val="00B935B6"/>
    <w:rsid w:val="00B93B91"/>
    <w:rsid w:val="00B9476E"/>
    <w:rsid w:val="00B94835"/>
    <w:rsid w:val="00B94890"/>
    <w:rsid w:val="00B94CB0"/>
    <w:rsid w:val="00B951A6"/>
    <w:rsid w:val="00B95554"/>
    <w:rsid w:val="00B958CA"/>
    <w:rsid w:val="00B95918"/>
    <w:rsid w:val="00B95D8A"/>
    <w:rsid w:val="00B95EB2"/>
    <w:rsid w:val="00B96386"/>
    <w:rsid w:val="00B963DC"/>
    <w:rsid w:val="00B967A6"/>
    <w:rsid w:val="00B967DD"/>
    <w:rsid w:val="00B96F73"/>
    <w:rsid w:val="00B9733E"/>
    <w:rsid w:val="00B9763B"/>
    <w:rsid w:val="00BA01AF"/>
    <w:rsid w:val="00BA0659"/>
    <w:rsid w:val="00BA0A71"/>
    <w:rsid w:val="00BA0C30"/>
    <w:rsid w:val="00BA0E32"/>
    <w:rsid w:val="00BA0E73"/>
    <w:rsid w:val="00BA0FF2"/>
    <w:rsid w:val="00BA1279"/>
    <w:rsid w:val="00BA1571"/>
    <w:rsid w:val="00BA19DE"/>
    <w:rsid w:val="00BA1D0D"/>
    <w:rsid w:val="00BA207C"/>
    <w:rsid w:val="00BA2205"/>
    <w:rsid w:val="00BA22FA"/>
    <w:rsid w:val="00BA24C1"/>
    <w:rsid w:val="00BA25FD"/>
    <w:rsid w:val="00BA27B0"/>
    <w:rsid w:val="00BA2B27"/>
    <w:rsid w:val="00BA34E9"/>
    <w:rsid w:val="00BA3869"/>
    <w:rsid w:val="00BA4031"/>
    <w:rsid w:val="00BA412A"/>
    <w:rsid w:val="00BA4377"/>
    <w:rsid w:val="00BA4D0C"/>
    <w:rsid w:val="00BA4EF6"/>
    <w:rsid w:val="00BA566B"/>
    <w:rsid w:val="00BA589E"/>
    <w:rsid w:val="00BA5B82"/>
    <w:rsid w:val="00BA5C6C"/>
    <w:rsid w:val="00BA5E8F"/>
    <w:rsid w:val="00BA607F"/>
    <w:rsid w:val="00BA646A"/>
    <w:rsid w:val="00BA663C"/>
    <w:rsid w:val="00BA67C4"/>
    <w:rsid w:val="00BA681B"/>
    <w:rsid w:val="00BA770D"/>
    <w:rsid w:val="00BA7AAE"/>
    <w:rsid w:val="00BA7B1F"/>
    <w:rsid w:val="00BA7BD2"/>
    <w:rsid w:val="00BA7ED3"/>
    <w:rsid w:val="00BB00CF"/>
    <w:rsid w:val="00BB013B"/>
    <w:rsid w:val="00BB02B0"/>
    <w:rsid w:val="00BB0483"/>
    <w:rsid w:val="00BB0721"/>
    <w:rsid w:val="00BB10DE"/>
    <w:rsid w:val="00BB182D"/>
    <w:rsid w:val="00BB1DF4"/>
    <w:rsid w:val="00BB1F35"/>
    <w:rsid w:val="00BB26AC"/>
    <w:rsid w:val="00BB2BE0"/>
    <w:rsid w:val="00BB30C7"/>
    <w:rsid w:val="00BB32FE"/>
    <w:rsid w:val="00BB33BE"/>
    <w:rsid w:val="00BB3A06"/>
    <w:rsid w:val="00BB3A5E"/>
    <w:rsid w:val="00BB4021"/>
    <w:rsid w:val="00BB41E0"/>
    <w:rsid w:val="00BB4551"/>
    <w:rsid w:val="00BB4634"/>
    <w:rsid w:val="00BB46E2"/>
    <w:rsid w:val="00BB4A80"/>
    <w:rsid w:val="00BB4BA8"/>
    <w:rsid w:val="00BB4F83"/>
    <w:rsid w:val="00BB6052"/>
    <w:rsid w:val="00BB6688"/>
    <w:rsid w:val="00BB682C"/>
    <w:rsid w:val="00BB6C22"/>
    <w:rsid w:val="00BB6D74"/>
    <w:rsid w:val="00BB703E"/>
    <w:rsid w:val="00BB7194"/>
    <w:rsid w:val="00BB7B30"/>
    <w:rsid w:val="00BB7CB8"/>
    <w:rsid w:val="00BC029C"/>
    <w:rsid w:val="00BC02ED"/>
    <w:rsid w:val="00BC048C"/>
    <w:rsid w:val="00BC071D"/>
    <w:rsid w:val="00BC0AC0"/>
    <w:rsid w:val="00BC0DEB"/>
    <w:rsid w:val="00BC11C9"/>
    <w:rsid w:val="00BC14BF"/>
    <w:rsid w:val="00BC15BB"/>
    <w:rsid w:val="00BC175E"/>
    <w:rsid w:val="00BC1A8F"/>
    <w:rsid w:val="00BC2076"/>
    <w:rsid w:val="00BC251B"/>
    <w:rsid w:val="00BC2653"/>
    <w:rsid w:val="00BC2889"/>
    <w:rsid w:val="00BC2BBC"/>
    <w:rsid w:val="00BC2CFC"/>
    <w:rsid w:val="00BC316E"/>
    <w:rsid w:val="00BC37BA"/>
    <w:rsid w:val="00BC3E9E"/>
    <w:rsid w:val="00BC3FB7"/>
    <w:rsid w:val="00BC47EC"/>
    <w:rsid w:val="00BC487A"/>
    <w:rsid w:val="00BC4977"/>
    <w:rsid w:val="00BC4CCB"/>
    <w:rsid w:val="00BC5002"/>
    <w:rsid w:val="00BC5168"/>
    <w:rsid w:val="00BC51F6"/>
    <w:rsid w:val="00BC59F8"/>
    <w:rsid w:val="00BC5C3C"/>
    <w:rsid w:val="00BC5FE2"/>
    <w:rsid w:val="00BC63DE"/>
    <w:rsid w:val="00BC657F"/>
    <w:rsid w:val="00BC6662"/>
    <w:rsid w:val="00BC6723"/>
    <w:rsid w:val="00BC6752"/>
    <w:rsid w:val="00BC6A98"/>
    <w:rsid w:val="00BC7544"/>
    <w:rsid w:val="00BC75CE"/>
    <w:rsid w:val="00BD099E"/>
    <w:rsid w:val="00BD0C0A"/>
    <w:rsid w:val="00BD0D8C"/>
    <w:rsid w:val="00BD13EC"/>
    <w:rsid w:val="00BD1490"/>
    <w:rsid w:val="00BD22C9"/>
    <w:rsid w:val="00BD2530"/>
    <w:rsid w:val="00BD2A35"/>
    <w:rsid w:val="00BD2F0C"/>
    <w:rsid w:val="00BD3356"/>
    <w:rsid w:val="00BD337F"/>
    <w:rsid w:val="00BD381D"/>
    <w:rsid w:val="00BD3AD4"/>
    <w:rsid w:val="00BD3D92"/>
    <w:rsid w:val="00BD3E4E"/>
    <w:rsid w:val="00BD400B"/>
    <w:rsid w:val="00BD436D"/>
    <w:rsid w:val="00BD4692"/>
    <w:rsid w:val="00BD4869"/>
    <w:rsid w:val="00BD4A02"/>
    <w:rsid w:val="00BD4ABF"/>
    <w:rsid w:val="00BD4B2A"/>
    <w:rsid w:val="00BD4CBD"/>
    <w:rsid w:val="00BD4DDC"/>
    <w:rsid w:val="00BD50DE"/>
    <w:rsid w:val="00BD519A"/>
    <w:rsid w:val="00BD521D"/>
    <w:rsid w:val="00BD53B1"/>
    <w:rsid w:val="00BD5F1D"/>
    <w:rsid w:val="00BD6092"/>
    <w:rsid w:val="00BD6376"/>
    <w:rsid w:val="00BD6769"/>
    <w:rsid w:val="00BD6B73"/>
    <w:rsid w:val="00BD6E27"/>
    <w:rsid w:val="00BD6FB4"/>
    <w:rsid w:val="00BD7AC3"/>
    <w:rsid w:val="00BD7BD5"/>
    <w:rsid w:val="00BE0390"/>
    <w:rsid w:val="00BE03C7"/>
    <w:rsid w:val="00BE0480"/>
    <w:rsid w:val="00BE063B"/>
    <w:rsid w:val="00BE0AAE"/>
    <w:rsid w:val="00BE0ABE"/>
    <w:rsid w:val="00BE10BD"/>
    <w:rsid w:val="00BE12AA"/>
    <w:rsid w:val="00BE157E"/>
    <w:rsid w:val="00BE194E"/>
    <w:rsid w:val="00BE21A1"/>
    <w:rsid w:val="00BE22A9"/>
    <w:rsid w:val="00BE237D"/>
    <w:rsid w:val="00BE2F63"/>
    <w:rsid w:val="00BE3340"/>
    <w:rsid w:val="00BE3353"/>
    <w:rsid w:val="00BE359C"/>
    <w:rsid w:val="00BE41A4"/>
    <w:rsid w:val="00BE4203"/>
    <w:rsid w:val="00BE430B"/>
    <w:rsid w:val="00BE46D6"/>
    <w:rsid w:val="00BE475A"/>
    <w:rsid w:val="00BE4BC1"/>
    <w:rsid w:val="00BE505C"/>
    <w:rsid w:val="00BE54E0"/>
    <w:rsid w:val="00BE579B"/>
    <w:rsid w:val="00BE5908"/>
    <w:rsid w:val="00BE5A0D"/>
    <w:rsid w:val="00BE5B6E"/>
    <w:rsid w:val="00BE659A"/>
    <w:rsid w:val="00BE664F"/>
    <w:rsid w:val="00BE6993"/>
    <w:rsid w:val="00BE6C05"/>
    <w:rsid w:val="00BE7120"/>
    <w:rsid w:val="00BE747F"/>
    <w:rsid w:val="00BE74EB"/>
    <w:rsid w:val="00BE7699"/>
    <w:rsid w:val="00BE7A37"/>
    <w:rsid w:val="00BE7A6F"/>
    <w:rsid w:val="00BF011A"/>
    <w:rsid w:val="00BF01BE"/>
    <w:rsid w:val="00BF02CD"/>
    <w:rsid w:val="00BF05D5"/>
    <w:rsid w:val="00BF0614"/>
    <w:rsid w:val="00BF0675"/>
    <w:rsid w:val="00BF097A"/>
    <w:rsid w:val="00BF0C50"/>
    <w:rsid w:val="00BF0ED9"/>
    <w:rsid w:val="00BF1217"/>
    <w:rsid w:val="00BF1556"/>
    <w:rsid w:val="00BF1A70"/>
    <w:rsid w:val="00BF1C1D"/>
    <w:rsid w:val="00BF1CE7"/>
    <w:rsid w:val="00BF1DA8"/>
    <w:rsid w:val="00BF1DF2"/>
    <w:rsid w:val="00BF1F62"/>
    <w:rsid w:val="00BF242C"/>
    <w:rsid w:val="00BF256E"/>
    <w:rsid w:val="00BF25C0"/>
    <w:rsid w:val="00BF27D3"/>
    <w:rsid w:val="00BF296A"/>
    <w:rsid w:val="00BF30AD"/>
    <w:rsid w:val="00BF3485"/>
    <w:rsid w:val="00BF352A"/>
    <w:rsid w:val="00BF3564"/>
    <w:rsid w:val="00BF381D"/>
    <w:rsid w:val="00BF3BC9"/>
    <w:rsid w:val="00BF4028"/>
    <w:rsid w:val="00BF43D6"/>
    <w:rsid w:val="00BF4F12"/>
    <w:rsid w:val="00BF4FB8"/>
    <w:rsid w:val="00BF5021"/>
    <w:rsid w:val="00BF52FE"/>
    <w:rsid w:val="00BF53C2"/>
    <w:rsid w:val="00BF54F4"/>
    <w:rsid w:val="00BF5AF6"/>
    <w:rsid w:val="00BF5C9B"/>
    <w:rsid w:val="00BF6021"/>
    <w:rsid w:val="00BF6035"/>
    <w:rsid w:val="00BF6066"/>
    <w:rsid w:val="00BF6095"/>
    <w:rsid w:val="00BF7A42"/>
    <w:rsid w:val="00BF7B63"/>
    <w:rsid w:val="00BF7B88"/>
    <w:rsid w:val="00BF7BAC"/>
    <w:rsid w:val="00BF7F44"/>
    <w:rsid w:val="00BF7FA7"/>
    <w:rsid w:val="00C00A38"/>
    <w:rsid w:val="00C00B2A"/>
    <w:rsid w:val="00C01442"/>
    <w:rsid w:val="00C015C5"/>
    <w:rsid w:val="00C01D6D"/>
    <w:rsid w:val="00C01FB4"/>
    <w:rsid w:val="00C03112"/>
    <w:rsid w:val="00C0315F"/>
    <w:rsid w:val="00C03673"/>
    <w:rsid w:val="00C03962"/>
    <w:rsid w:val="00C03A35"/>
    <w:rsid w:val="00C03BB8"/>
    <w:rsid w:val="00C042E1"/>
    <w:rsid w:val="00C0439A"/>
    <w:rsid w:val="00C04779"/>
    <w:rsid w:val="00C04A0D"/>
    <w:rsid w:val="00C04B32"/>
    <w:rsid w:val="00C04F91"/>
    <w:rsid w:val="00C051D0"/>
    <w:rsid w:val="00C05B97"/>
    <w:rsid w:val="00C06587"/>
    <w:rsid w:val="00C06946"/>
    <w:rsid w:val="00C06C54"/>
    <w:rsid w:val="00C06D96"/>
    <w:rsid w:val="00C07546"/>
    <w:rsid w:val="00C10069"/>
    <w:rsid w:val="00C10823"/>
    <w:rsid w:val="00C1096A"/>
    <w:rsid w:val="00C10D47"/>
    <w:rsid w:val="00C1110B"/>
    <w:rsid w:val="00C1151F"/>
    <w:rsid w:val="00C11890"/>
    <w:rsid w:val="00C120D0"/>
    <w:rsid w:val="00C122E3"/>
    <w:rsid w:val="00C126C1"/>
    <w:rsid w:val="00C12C58"/>
    <w:rsid w:val="00C12C61"/>
    <w:rsid w:val="00C12CC0"/>
    <w:rsid w:val="00C12DF9"/>
    <w:rsid w:val="00C13187"/>
    <w:rsid w:val="00C132D8"/>
    <w:rsid w:val="00C132FE"/>
    <w:rsid w:val="00C1395A"/>
    <w:rsid w:val="00C13A04"/>
    <w:rsid w:val="00C13ACF"/>
    <w:rsid w:val="00C14098"/>
    <w:rsid w:val="00C14738"/>
    <w:rsid w:val="00C1495C"/>
    <w:rsid w:val="00C14A45"/>
    <w:rsid w:val="00C14C02"/>
    <w:rsid w:val="00C1539A"/>
    <w:rsid w:val="00C154B1"/>
    <w:rsid w:val="00C15B0C"/>
    <w:rsid w:val="00C15DB1"/>
    <w:rsid w:val="00C162AB"/>
    <w:rsid w:val="00C162BA"/>
    <w:rsid w:val="00C166DD"/>
    <w:rsid w:val="00C16E39"/>
    <w:rsid w:val="00C1731B"/>
    <w:rsid w:val="00C177E0"/>
    <w:rsid w:val="00C17912"/>
    <w:rsid w:val="00C179F9"/>
    <w:rsid w:val="00C2028C"/>
    <w:rsid w:val="00C204F9"/>
    <w:rsid w:val="00C2050C"/>
    <w:rsid w:val="00C2085F"/>
    <w:rsid w:val="00C20DC8"/>
    <w:rsid w:val="00C215AC"/>
    <w:rsid w:val="00C21790"/>
    <w:rsid w:val="00C2183B"/>
    <w:rsid w:val="00C21A2C"/>
    <w:rsid w:val="00C21B55"/>
    <w:rsid w:val="00C21F95"/>
    <w:rsid w:val="00C2222E"/>
    <w:rsid w:val="00C22436"/>
    <w:rsid w:val="00C224F0"/>
    <w:rsid w:val="00C22738"/>
    <w:rsid w:val="00C22FB6"/>
    <w:rsid w:val="00C2323C"/>
    <w:rsid w:val="00C23D7D"/>
    <w:rsid w:val="00C24025"/>
    <w:rsid w:val="00C241C3"/>
    <w:rsid w:val="00C248A5"/>
    <w:rsid w:val="00C250D1"/>
    <w:rsid w:val="00C2556E"/>
    <w:rsid w:val="00C25A6E"/>
    <w:rsid w:val="00C25CE9"/>
    <w:rsid w:val="00C26369"/>
    <w:rsid w:val="00C263DC"/>
    <w:rsid w:val="00C26A77"/>
    <w:rsid w:val="00C26AF6"/>
    <w:rsid w:val="00C26B50"/>
    <w:rsid w:val="00C27267"/>
    <w:rsid w:val="00C272F9"/>
    <w:rsid w:val="00C2732C"/>
    <w:rsid w:val="00C277CF"/>
    <w:rsid w:val="00C278A4"/>
    <w:rsid w:val="00C278DC"/>
    <w:rsid w:val="00C27A5D"/>
    <w:rsid w:val="00C27B08"/>
    <w:rsid w:val="00C27BD0"/>
    <w:rsid w:val="00C27E2A"/>
    <w:rsid w:val="00C30135"/>
    <w:rsid w:val="00C3018A"/>
    <w:rsid w:val="00C30494"/>
    <w:rsid w:val="00C306AB"/>
    <w:rsid w:val="00C306CB"/>
    <w:rsid w:val="00C3092E"/>
    <w:rsid w:val="00C30BDA"/>
    <w:rsid w:val="00C311BD"/>
    <w:rsid w:val="00C31510"/>
    <w:rsid w:val="00C32419"/>
    <w:rsid w:val="00C325BA"/>
    <w:rsid w:val="00C325C3"/>
    <w:rsid w:val="00C32B18"/>
    <w:rsid w:val="00C32BD7"/>
    <w:rsid w:val="00C32CF8"/>
    <w:rsid w:val="00C331ED"/>
    <w:rsid w:val="00C3327F"/>
    <w:rsid w:val="00C335D7"/>
    <w:rsid w:val="00C34373"/>
    <w:rsid w:val="00C3439A"/>
    <w:rsid w:val="00C34803"/>
    <w:rsid w:val="00C3524E"/>
    <w:rsid w:val="00C352F4"/>
    <w:rsid w:val="00C35566"/>
    <w:rsid w:val="00C36296"/>
    <w:rsid w:val="00C36312"/>
    <w:rsid w:val="00C3633D"/>
    <w:rsid w:val="00C368C8"/>
    <w:rsid w:val="00C36CA4"/>
    <w:rsid w:val="00C36F9B"/>
    <w:rsid w:val="00C403E4"/>
    <w:rsid w:val="00C40552"/>
    <w:rsid w:val="00C40630"/>
    <w:rsid w:val="00C40736"/>
    <w:rsid w:val="00C407CD"/>
    <w:rsid w:val="00C408A2"/>
    <w:rsid w:val="00C409BD"/>
    <w:rsid w:val="00C40CA5"/>
    <w:rsid w:val="00C41022"/>
    <w:rsid w:val="00C4152D"/>
    <w:rsid w:val="00C41805"/>
    <w:rsid w:val="00C41856"/>
    <w:rsid w:val="00C41CCA"/>
    <w:rsid w:val="00C41F0E"/>
    <w:rsid w:val="00C429BD"/>
    <w:rsid w:val="00C42A6E"/>
    <w:rsid w:val="00C42D66"/>
    <w:rsid w:val="00C42DB2"/>
    <w:rsid w:val="00C434F8"/>
    <w:rsid w:val="00C437A5"/>
    <w:rsid w:val="00C43A80"/>
    <w:rsid w:val="00C43D0B"/>
    <w:rsid w:val="00C44469"/>
    <w:rsid w:val="00C445C9"/>
    <w:rsid w:val="00C44685"/>
    <w:rsid w:val="00C447CF"/>
    <w:rsid w:val="00C4503F"/>
    <w:rsid w:val="00C45D9D"/>
    <w:rsid w:val="00C45F59"/>
    <w:rsid w:val="00C4632C"/>
    <w:rsid w:val="00C4633A"/>
    <w:rsid w:val="00C4651A"/>
    <w:rsid w:val="00C469BD"/>
    <w:rsid w:val="00C469F7"/>
    <w:rsid w:val="00C46B57"/>
    <w:rsid w:val="00C46E3E"/>
    <w:rsid w:val="00C47468"/>
    <w:rsid w:val="00C4759F"/>
    <w:rsid w:val="00C47CFB"/>
    <w:rsid w:val="00C47D17"/>
    <w:rsid w:val="00C47EC2"/>
    <w:rsid w:val="00C501B8"/>
    <w:rsid w:val="00C50517"/>
    <w:rsid w:val="00C50B8D"/>
    <w:rsid w:val="00C50C98"/>
    <w:rsid w:val="00C50FDE"/>
    <w:rsid w:val="00C5181A"/>
    <w:rsid w:val="00C51839"/>
    <w:rsid w:val="00C518BB"/>
    <w:rsid w:val="00C519A6"/>
    <w:rsid w:val="00C51C5B"/>
    <w:rsid w:val="00C51D0B"/>
    <w:rsid w:val="00C52B76"/>
    <w:rsid w:val="00C52BDC"/>
    <w:rsid w:val="00C52F90"/>
    <w:rsid w:val="00C531DA"/>
    <w:rsid w:val="00C53A9E"/>
    <w:rsid w:val="00C53B45"/>
    <w:rsid w:val="00C53D5C"/>
    <w:rsid w:val="00C54034"/>
    <w:rsid w:val="00C543B7"/>
    <w:rsid w:val="00C548D3"/>
    <w:rsid w:val="00C5490A"/>
    <w:rsid w:val="00C54AAC"/>
    <w:rsid w:val="00C54EEA"/>
    <w:rsid w:val="00C54FE5"/>
    <w:rsid w:val="00C55886"/>
    <w:rsid w:val="00C55F03"/>
    <w:rsid w:val="00C5610B"/>
    <w:rsid w:val="00C563B5"/>
    <w:rsid w:val="00C56706"/>
    <w:rsid w:val="00C57186"/>
    <w:rsid w:val="00C574E0"/>
    <w:rsid w:val="00C57CB2"/>
    <w:rsid w:val="00C57E9E"/>
    <w:rsid w:val="00C57FAE"/>
    <w:rsid w:val="00C57FB0"/>
    <w:rsid w:val="00C6026C"/>
    <w:rsid w:val="00C60432"/>
    <w:rsid w:val="00C60977"/>
    <w:rsid w:val="00C610F0"/>
    <w:rsid w:val="00C615F7"/>
    <w:rsid w:val="00C616CE"/>
    <w:rsid w:val="00C6183C"/>
    <w:rsid w:val="00C61899"/>
    <w:rsid w:val="00C61910"/>
    <w:rsid w:val="00C619F0"/>
    <w:rsid w:val="00C61A20"/>
    <w:rsid w:val="00C61EF2"/>
    <w:rsid w:val="00C62062"/>
    <w:rsid w:val="00C62682"/>
    <w:rsid w:val="00C628AB"/>
    <w:rsid w:val="00C628C0"/>
    <w:rsid w:val="00C62B18"/>
    <w:rsid w:val="00C63253"/>
    <w:rsid w:val="00C6354C"/>
    <w:rsid w:val="00C635F4"/>
    <w:rsid w:val="00C6364E"/>
    <w:rsid w:val="00C636CB"/>
    <w:rsid w:val="00C63969"/>
    <w:rsid w:val="00C639A8"/>
    <w:rsid w:val="00C639D1"/>
    <w:rsid w:val="00C63D86"/>
    <w:rsid w:val="00C63DC2"/>
    <w:rsid w:val="00C63E14"/>
    <w:rsid w:val="00C64093"/>
    <w:rsid w:val="00C64ACF"/>
    <w:rsid w:val="00C64D9D"/>
    <w:rsid w:val="00C651E1"/>
    <w:rsid w:val="00C65992"/>
    <w:rsid w:val="00C659BE"/>
    <w:rsid w:val="00C65BB8"/>
    <w:rsid w:val="00C660F8"/>
    <w:rsid w:val="00C66341"/>
    <w:rsid w:val="00C667D7"/>
    <w:rsid w:val="00C66870"/>
    <w:rsid w:val="00C668C9"/>
    <w:rsid w:val="00C66CD8"/>
    <w:rsid w:val="00C67525"/>
    <w:rsid w:val="00C67660"/>
    <w:rsid w:val="00C67ACB"/>
    <w:rsid w:val="00C7002F"/>
    <w:rsid w:val="00C70362"/>
    <w:rsid w:val="00C7043A"/>
    <w:rsid w:val="00C70A1A"/>
    <w:rsid w:val="00C711F5"/>
    <w:rsid w:val="00C719FA"/>
    <w:rsid w:val="00C71ADB"/>
    <w:rsid w:val="00C71B31"/>
    <w:rsid w:val="00C71BCA"/>
    <w:rsid w:val="00C71F43"/>
    <w:rsid w:val="00C7214B"/>
    <w:rsid w:val="00C727E5"/>
    <w:rsid w:val="00C72D2F"/>
    <w:rsid w:val="00C72DD8"/>
    <w:rsid w:val="00C72FCC"/>
    <w:rsid w:val="00C735C3"/>
    <w:rsid w:val="00C7379D"/>
    <w:rsid w:val="00C73912"/>
    <w:rsid w:val="00C73F12"/>
    <w:rsid w:val="00C742E5"/>
    <w:rsid w:val="00C742FF"/>
    <w:rsid w:val="00C74355"/>
    <w:rsid w:val="00C7460E"/>
    <w:rsid w:val="00C7490C"/>
    <w:rsid w:val="00C74A3D"/>
    <w:rsid w:val="00C74A50"/>
    <w:rsid w:val="00C74BDD"/>
    <w:rsid w:val="00C74F84"/>
    <w:rsid w:val="00C75743"/>
    <w:rsid w:val="00C76047"/>
    <w:rsid w:val="00C76102"/>
    <w:rsid w:val="00C764CE"/>
    <w:rsid w:val="00C765B4"/>
    <w:rsid w:val="00C76794"/>
    <w:rsid w:val="00C767E0"/>
    <w:rsid w:val="00C768C2"/>
    <w:rsid w:val="00C76ADD"/>
    <w:rsid w:val="00C76CEC"/>
    <w:rsid w:val="00C76D39"/>
    <w:rsid w:val="00C76D85"/>
    <w:rsid w:val="00C76E97"/>
    <w:rsid w:val="00C77015"/>
    <w:rsid w:val="00C7721C"/>
    <w:rsid w:val="00C77C64"/>
    <w:rsid w:val="00C77F00"/>
    <w:rsid w:val="00C77F16"/>
    <w:rsid w:val="00C8086D"/>
    <w:rsid w:val="00C80A3B"/>
    <w:rsid w:val="00C80EC0"/>
    <w:rsid w:val="00C80FB4"/>
    <w:rsid w:val="00C810C2"/>
    <w:rsid w:val="00C81240"/>
    <w:rsid w:val="00C814B9"/>
    <w:rsid w:val="00C8155D"/>
    <w:rsid w:val="00C8163A"/>
    <w:rsid w:val="00C81A00"/>
    <w:rsid w:val="00C81BD4"/>
    <w:rsid w:val="00C81D4F"/>
    <w:rsid w:val="00C820A7"/>
    <w:rsid w:val="00C82270"/>
    <w:rsid w:val="00C824A7"/>
    <w:rsid w:val="00C82766"/>
    <w:rsid w:val="00C82B0B"/>
    <w:rsid w:val="00C82B0F"/>
    <w:rsid w:val="00C830AC"/>
    <w:rsid w:val="00C83134"/>
    <w:rsid w:val="00C835F6"/>
    <w:rsid w:val="00C83A5F"/>
    <w:rsid w:val="00C83A7D"/>
    <w:rsid w:val="00C84003"/>
    <w:rsid w:val="00C84628"/>
    <w:rsid w:val="00C84BBD"/>
    <w:rsid w:val="00C84D28"/>
    <w:rsid w:val="00C85302"/>
    <w:rsid w:val="00C85557"/>
    <w:rsid w:val="00C85571"/>
    <w:rsid w:val="00C85743"/>
    <w:rsid w:val="00C85819"/>
    <w:rsid w:val="00C85B0F"/>
    <w:rsid w:val="00C85CB2"/>
    <w:rsid w:val="00C85D22"/>
    <w:rsid w:val="00C860EA"/>
    <w:rsid w:val="00C86E44"/>
    <w:rsid w:val="00C8705F"/>
    <w:rsid w:val="00C870A6"/>
    <w:rsid w:val="00C8719A"/>
    <w:rsid w:val="00C8728A"/>
    <w:rsid w:val="00C872E2"/>
    <w:rsid w:val="00C87534"/>
    <w:rsid w:val="00C87A34"/>
    <w:rsid w:val="00C90412"/>
    <w:rsid w:val="00C9072E"/>
    <w:rsid w:val="00C909D0"/>
    <w:rsid w:val="00C90D4B"/>
    <w:rsid w:val="00C90EB2"/>
    <w:rsid w:val="00C910A5"/>
    <w:rsid w:val="00C91293"/>
    <w:rsid w:val="00C91506"/>
    <w:rsid w:val="00C91AA6"/>
    <w:rsid w:val="00C91F15"/>
    <w:rsid w:val="00C92539"/>
    <w:rsid w:val="00C925A4"/>
    <w:rsid w:val="00C92839"/>
    <w:rsid w:val="00C92D87"/>
    <w:rsid w:val="00C92ECA"/>
    <w:rsid w:val="00C93063"/>
    <w:rsid w:val="00C931A1"/>
    <w:rsid w:val="00C933D9"/>
    <w:rsid w:val="00C933F5"/>
    <w:rsid w:val="00C9387A"/>
    <w:rsid w:val="00C93CC8"/>
    <w:rsid w:val="00C94008"/>
    <w:rsid w:val="00C94255"/>
    <w:rsid w:val="00C9463F"/>
    <w:rsid w:val="00C94E0D"/>
    <w:rsid w:val="00C954CE"/>
    <w:rsid w:val="00C954D6"/>
    <w:rsid w:val="00C955A6"/>
    <w:rsid w:val="00C95637"/>
    <w:rsid w:val="00C958D8"/>
    <w:rsid w:val="00C95CD6"/>
    <w:rsid w:val="00C95CDF"/>
    <w:rsid w:val="00C95D1D"/>
    <w:rsid w:val="00C95E8E"/>
    <w:rsid w:val="00C95FFF"/>
    <w:rsid w:val="00C9609B"/>
    <w:rsid w:val="00C96375"/>
    <w:rsid w:val="00C96512"/>
    <w:rsid w:val="00C9684F"/>
    <w:rsid w:val="00C96888"/>
    <w:rsid w:val="00C96B63"/>
    <w:rsid w:val="00C96F69"/>
    <w:rsid w:val="00C96FB2"/>
    <w:rsid w:val="00C9721F"/>
    <w:rsid w:val="00C97354"/>
    <w:rsid w:val="00C978EF"/>
    <w:rsid w:val="00C97AC9"/>
    <w:rsid w:val="00C97E75"/>
    <w:rsid w:val="00CA0018"/>
    <w:rsid w:val="00CA025A"/>
    <w:rsid w:val="00CA03DF"/>
    <w:rsid w:val="00CA0854"/>
    <w:rsid w:val="00CA0862"/>
    <w:rsid w:val="00CA0898"/>
    <w:rsid w:val="00CA0E48"/>
    <w:rsid w:val="00CA0F02"/>
    <w:rsid w:val="00CA1239"/>
    <w:rsid w:val="00CA1D1D"/>
    <w:rsid w:val="00CA2478"/>
    <w:rsid w:val="00CA264A"/>
    <w:rsid w:val="00CA26F8"/>
    <w:rsid w:val="00CA2A06"/>
    <w:rsid w:val="00CA3388"/>
    <w:rsid w:val="00CA353B"/>
    <w:rsid w:val="00CA370E"/>
    <w:rsid w:val="00CA38C2"/>
    <w:rsid w:val="00CA43C1"/>
    <w:rsid w:val="00CA45F3"/>
    <w:rsid w:val="00CA4670"/>
    <w:rsid w:val="00CA46EF"/>
    <w:rsid w:val="00CA48C1"/>
    <w:rsid w:val="00CA4ABD"/>
    <w:rsid w:val="00CA50C4"/>
    <w:rsid w:val="00CA56F7"/>
    <w:rsid w:val="00CA5B00"/>
    <w:rsid w:val="00CA5C9A"/>
    <w:rsid w:val="00CA5FD9"/>
    <w:rsid w:val="00CA669B"/>
    <w:rsid w:val="00CA6A0D"/>
    <w:rsid w:val="00CA70F9"/>
    <w:rsid w:val="00CA7129"/>
    <w:rsid w:val="00CA720A"/>
    <w:rsid w:val="00CA755D"/>
    <w:rsid w:val="00CA7D11"/>
    <w:rsid w:val="00CA7ECC"/>
    <w:rsid w:val="00CB06FD"/>
    <w:rsid w:val="00CB080D"/>
    <w:rsid w:val="00CB0ADE"/>
    <w:rsid w:val="00CB1122"/>
    <w:rsid w:val="00CB1184"/>
    <w:rsid w:val="00CB1683"/>
    <w:rsid w:val="00CB215F"/>
    <w:rsid w:val="00CB238F"/>
    <w:rsid w:val="00CB252D"/>
    <w:rsid w:val="00CB2B50"/>
    <w:rsid w:val="00CB2D37"/>
    <w:rsid w:val="00CB3439"/>
    <w:rsid w:val="00CB39B4"/>
    <w:rsid w:val="00CB3C68"/>
    <w:rsid w:val="00CB3E97"/>
    <w:rsid w:val="00CB3F50"/>
    <w:rsid w:val="00CB3F58"/>
    <w:rsid w:val="00CB4628"/>
    <w:rsid w:val="00CB5071"/>
    <w:rsid w:val="00CB511B"/>
    <w:rsid w:val="00CB5305"/>
    <w:rsid w:val="00CB5BC7"/>
    <w:rsid w:val="00CB5E0B"/>
    <w:rsid w:val="00CB6DA4"/>
    <w:rsid w:val="00CB6DC5"/>
    <w:rsid w:val="00CB6EDE"/>
    <w:rsid w:val="00CB7455"/>
    <w:rsid w:val="00CB74D9"/>
    <w:rsid w:val="00CB78EC"/>
    <w:rsid w:val="00CB7AA6"/>
    <w:rsid w:val="00CB7CC8"/>
    <w:rsid w:val="00CB7EBB"/>
    <w:rsid w:val="00CB7EF3"/>
    <w:rsid w:val="00CB7F67"/>
    <w:rsid w:val="00CB7FA1"/>
    <w:rsid w:val="00CB7FBC"/>
    <w:rsid w:val="00CC0665"/>
    <w:rsid w:val="00CC0723"/>
    <w:rsid w:val="00CC094F"/>
    <w:rsid w:val="00CC0C1A"/>
    <w:rsid w:val="00CC109C"/>
    <w:rsid w:val="00CC1212"/>
    <w:rsid w:val="00CC1BC0"/>
    <w:rsid w:val="00CC1C36"/>
    <w:rsid w:val="00CC1D93"/>
    <w:rsid w:val="00CC2544"/>
    <w:rsid w:val="00CC2897"/>
    <w:rsid w:val="00CC297E"/>
    <w:rsid w:val="00CC2D03"/>
    <w:rsid w:val="00CC2DBC"/>
    <w:rsid w:val="00CC2EEA"/>
    <w:rsid w:val="00CC3865"/>
    <w:rsid w:val="00CC387B"/>
    <w:rsid w:val="00CC3A6F"/>
    <w:rsid w:val="00CC3A92"/>
    <w:rsid w:val="00CC3E0B"/>
    <w:rsid w:val="00CC491D"/>
    <w:rsid w:val="00CC4AE8"/>
    <w:rsid w:val="00CC4D4F"/>
    <w:rsid w:val="00CC50E8"/>
    <w:rsid w:val="00CC52E8"/>
    <w:rsid w:val="00CC53C8"/>
    <w:rsid w:val="00CC546B"/>
    <w:rsid w:val="00CC54F1"/>
    <w:rsid w:val="00CC570A"/>
    <w:rsid w:val="00CC5ACD"/>
    <w:rsid w:val="00CC5E64"/>
    <w:rsid w:val="00CC5F88"/>
    <w:rsid w:val="00CC6066"/>
    <w:rsid w:val="00CC60C6"/>
    <w:rsid w:val="00CC66A7"/>
    <w:rsid w:val="00CC6ACD"/>
    <w:rsid w:val="00CC6B8A"/>
    <w:rsid w:val="00CC6F95"/>
    <w:rsid w:val="00CC70DA"/>
    <w:rsid w:val="00CC71CB"/>
    <w:rsid w:val="00CD01AC"/>
    <w:rsid w:val="00CD030B"/>
    <w:rsid w:val="00CD04F7"/>
    <w:rsid w:val="00CD062A"/>
    <w:rsid w:val="00CD0AE1"/>
    <w:rsid w:val="00CD0C8D"/>
    <w:rsid w:val="00CD0E9D"/>
    <w:rsid w:val="00CD0EB0"/>
    <w:rsid w:val="00CD0F96"/>
    <w:rsid w:val="00CD17F3"/>
    <w:rsid w:val="00CD1BB9"/>
    <w:rsid w:val="00CD2543"/>
    <w:rsid w:val="00CD25C0"/>
    <w:rsid w:val="00CD2C6D"/>
    <w:rsid w:val="00CD2FCD"/>
    <w:rsid w:val="00CD34E7"/>
    <w:rsid w:val="00CD3503"/>
    <w:rsid w:val="00CD418E"/>
    <w:rsid w:val="00CD41A4"/>
    <w:rsid w:val="00CD43C6"/>
    <w:rsid w:val="00CD45AF"/>
    <w:rsid w:val="00CD4D2E"/>
    <w:rsid w:val="00CD4FA2"/>
    <w:rsid w:val="00CD5267"/>
    <w:rsid w:val="00CD543F"/>
    <w:rsid w:val="00CD55A6"/>
    <w:rsid w:val="00CD5C63"/>
    <w:rsid w:val="00CD5CAF"/>
    <w:rsid w:val="00CD5D36"/>
    <w:rsid w:val="00CD60EB"/>
    <w:rsid w:val="00CD61F0"/>
    <w:rsid w:val="00CD66AA"/>
    <w:rsid w:val="00CD6856"/>
    <w:rsid w:val="00CD6C2B"/>
    <w:rsid w:val="00CD7121"/>
    <w:rsid w:val="00CD71D4"/>
    <w:rsid w:val="00CD7536"/>
    <w:rsid w:val="00CE03F3"/>
    <w:rsid w:val="00CE05E3"/>
    <w:rsid w:val="00CE05EF"/>
    <w:rsid w:val="00CE0949"/>
    <w:rsid w:val="00CE0BDB"/>
    <w:rsid w:val="00CE0F39"/>
    <w:rsid w:val="00CE1296"/>
    <w:rsid w:val="00CE14CA"/>
    <w:rsid w:val="00CE19D0"/>
    <w:rsid w:val="00CE1D1B"/>
    <w:rsid w:val="00CE23BC"/>
    <w:rsid w:val="00CE2777"/>
    <w:rsid w:val="00CE2A41"/>
    <w:rsid w:val="00CE34BD"/>
    <w:rsid w:val="00CE4406"/>
    <w:rsid w:val="00CE4680"/>
    <w:rsid w:val="00CE4A8C"/>
    <w:rsid w:val="00CE4E4D"/>
    <w:rsid w:val="00CE4EC5"/>
    <w:rsid w:val="00CE4EFA"/>
    <w:rsid w:val="00CE4FE3"/>
    <w:rsid w:val="00CE53DB"/>
    <w:rsid w:val="00CE55F0"/>
    <w:rsid w:val="00CE57E9"/>
    <w:rsid w:val="00CE5A5E"/>
    <w:rsid w:val="00CE5E79"/>
    <w:rsid w:val="00CE5EFF"/>
    <w:rsid w:val="00CE61E1"/>
    <w:rsid w:val="00CE62C9"/>
    <w:rsid w:val="00CE6626"/>
    <w:rsid w:val="00CE6C43"/>
    <w:rsid w:val="00CE6E3A"/>
    <w:rsid w:val="00CE6F3A"/>
    <w:rsid w:val="00CE70D8"/>
    <w:rsid w:val="00CE71EC"/>
    <w:rsid w:val="00CE73AE"/>
    <w:rsid w:val="00CE7557"/>
    <w:rsid w:val="00CE7A6F"/>
    <w:rsid w:val="00CE7A99"/>
    <w:rsid w:val="00CE7D10"/>
    <w:rsid w:val="00CF015C"/>
    <w:rsid w:val="00CF0665"/>
    <w:rsid w:val="00CF0716"/>
    <w:rsid w:val="00CF0C72"/>
    <w:rsid w:val="00CF1132"/>
    <w:rsid w:val="00CF1193"/>
    <w:rsid w:val="00CF16DD"/>
    <w:rsid w:val="00CF1C67"/>
    <w:rsid w:val="00CF1CB8"/>
    <w:rsid w:val="00CF1FFD"/>
    <w:rsid w:val="00CF213C"/>
    <w:rsid w:val="00CF230A"/>
    <w:rsid w:val="00CF250F"/>
    <w:rsid w:val="00CF2833"/>
    <w:rsid w:val="00CF35BB"/>
    <w:rsid w:val="00CF42B6"/>
    <w:rsid w:val="00CF4655"/>
    <w:rsid w:val="00CF47E1"/>
    <w:rsid w:val="00CF4915"/>
    <w:rsid w:val="00CF4EBA"/>
    <w:rsid w:val="00CF53EA"/>
    <w:rsid w:val="00CF5694"/>
    <w:rsid w:val="00CF584F"/>
    <w:rsid w:val="00CF5D15"/>
    <w:rsid w:val="00CF5FE9"/>
    <w:rsid w:val="00CF6115"/>
    <w:rsid w:val="00CF62E0"/>
    <w:rsid w:val="00CF6767"/>
    <w:rsid w:val="00CF69E0"/>
    <w:rsid w:val="00CF6C0C"/>
    <w:rsid w:val="00CF6E1E"/>
    <w:rsid w:val="00CF6EC9"/>
    <w:rsid w:val="00CF7C0B"/>
    <w:rsid w:val="00CF7CF0"/>
    <w:rsid w:val="00D000B7"/>
    <w:rsid w:val="00D000CA"/>
    <w:rsid w:val="00D000F8"/>
    <w:rsid w:val="00D001DF"/>
    <w:rsid w:val="00D008C3"/>
    <w:rsid w:val="00D00C05"/>
    <w:rsid w:val="00D00E2E"/>
    <w:rsid w:val="00D01015"/>
    <w:rsid w:val="00D011BD"/>
    <w:rsid w:val="00D013EA"/>
    <w:rsid w:val="00D01679"/>
    <w:rsid w:val="00D0168E"/>
    <w:rsid w:val="00D018ED"/>
    <w:rsid w:val="00D019B7"/>
    <w:rsid w:val="00D0225E"/>
    <w:rsid w:val="00D028B9"/>
    <w:rsid w:val="00D02925"/>
    <w:rsid w:val="00D03089"/>
    <w:rsid w:val="00D031A1"/>
    <w:rsid w:val="00D031A4"/>
    <w:rsid w:val="00D0340A"/>
    <w:rsid w:val="00D036AE"/>
    <w:rsid w:val="00D03837"/>
    <w:rsid w:val="00D0409F"/>
    <w:rsid w:val="00D0450F"/>
    <w:rsid w:val="00D045BA"/>
    <w:rsid w:val="00D046B8"/>
    <w:rsid w:val="00D04A7C"/>
    <w:rsid w:val="00D04B89"/>
    <w:rsid w:val="00D04CC1"/>
    <w:rsid w:val="00D04CC8"/>
    <w:rsid w:val="00D04EEA"/>
    <w:rsid w:val="00D05093"/>
    <w:rsid w:val="00D0521F"/>
    <w:rsid w:val="00D0530E"/>
    <w:rsid w:val="00D05799"/>
    <w:rsid w:val="00D0584C"/>
    <w:rsid w:val="00D0588F"/>
    <w:rsid w:val="00D05E1C"/>
    <w:rsid w:val="00D05E5C"/>
    <w:rsid w:val="00D06081"/>
    <w:rsid w:val="00D06113"/>
    <w:rsid w:val="00D0635E"/>
    <w:rsid w:val="00D066BB"/>
    <w:rsid w:val="00D068C2"/>
    <w:rsid w:val="00D06B91"/>
    <w:rsid w:val="00D06E74"/>
    <w:rsid w:val="00D07825"/>
    <w:rsid w:val="00D07873"/>
    <w:rsid w:val="00D07C70"/>
    <w:rsid w:val="00D07D52"/>
    <w:rsid w:val="00D07E28"/>
    <w:rsid w:val="00D10279"/>
    <w:rsid w:val="00D10297"/>
    <w:rsid w:val="00D1046D"/>
    <w:rsid w:val="00D10DBE"/>
    <w:rsid w:val="00D10EEE"/>
    <w:rsid w:val="00D10F3C"/>
    <w:rsid w:val="00D11114"/>
    <w:rsid w:val="00D1150E"/>
    <w:rsid w:val="00D120B2"/>
    <w:rsid w:val="00D12B2A"/>
    <w:rsid w:val="00D13560"/>
    <w:rsid w:val="00D1375A"/>
    <w:rsid w:val="00D13878"/>
    <w:rsid w:val="00D138D5"/>
    <w:rsid w:val="00D13BFA"/>
    <w:rsid w:val="00D13D4B"/>
    <w:rsid w:val="00D13DDB"/>
    <w:rsid w:val="00D13F4A"/>
    <w:rsid w:val="00D14386"/>
    <w:rsid w:val="00D14455"/>
    <w:rsid w:val="00D14549"/>
    <w:rsid w:val="00D14DF8"/>
    <w:rsid w:val="00D14FC1"/>
    <w:rsid w:val="00D151C0"/>
    <w:rsid w:val="00D157B3"/>
    <w:rsid w:val="00D158D3"/>
    <w:rsid w:val="00D158E6"/>
    <w:rsid w:val="00D15B24"/>
    <w:rsid w:val="00D15F20"/>
    <w:rsid w:val="00D16069"/>
    <w:rsid w:val="00D168B3"/>
    <w:rsid w:val="00D16C67"/>
    <w:rsid w:val="00D16F4B"/>
    <w:rsid w:val="00D174F1"/>
    <w:rsid w:val="00D178A4"/>
    <w:rsid w:val="00D17BE0"/>
    <w:rsid w:val="00D20169"/>
    <w:rsid w:val="00D20221"/>
    <w:rsid w:val="00D206A8"/>
    <w:rsid w:val="00D20749"/>
    <w:rsid w:val="00D20FAE"/>
    <w:rsid w:val="00D212D2"/>
    <w:rsid w:val="00D21410"/>
    <w:rsid w:val="00D215A7"/>
    <w:rsid w:val="00D215F0"/>
    <w:rsid w:val="00D21664"/>
    <w:rsid w:val="00D2175E"/>
    <w:rsid w:val="00D21DE8"/>
    <w:rsid w:val="00D21ED3"/>
    <w:rsid w:val="00D22477"/>
    <w:rsid w:val="00D22AC1"/>
    <w:rsid w:val="00D22F94"/>
    <w:rsid w:val="00D23288"/>
    <w:rsid w:val="00D23A32"/>
    <w:rsid w:val="00D23A9D"/>
    <w:rsid w:val="00D23C28"/>
    <w:rsid w:val="00D24094"/>
    <w:rsid w:val="00D240D3"/>
    <w:rsid w:val="00D24672"/>
    <w:rsid w:val="00D24EF6"/>
    <w:rsid w:val="00D25BC9"/>
    <w:rsid w:val="00D25CF5"/>
    <w:rsid w:val="00D2602A"/>
    <w:rsid w:val="00D262E9"/>
    <w:rsid w:val="00D265FE"/>
    <w:rsid w:val="00D26886"/>
    <w:rsid w:val="00D272B0"/>
    <w:rsid w:val="00D272BB"/>
    <w:rsid w:val="00D274A3"/>
    <w:rsid w:val="00D3028C"/>
    <w:rsid w:val="00D30C13"/>
    <w:rsid w:val="00D30E97"/>
    <w:rsid w:val="00D30F5D"/>
    <w:rsid w:val="00D30FAE"/>
    <w:rsid w:val="00D31044"/>
    <w:rsid w:val="00D315BB"/>
    <w:rsid w:val="00D31817"/>
    <w:rsid w:val="00D318A3"/>
    <w:rsid w:val="00D31B16"/>
    <w:rsid w:val="00D31D53"/>
    <w:rsid w:val="00D322D0"/>
    <w:rsid w:val="00D32547"/>
    <w:rsid w:val="00D32C19"/>
    <w:rsid w:val="00D32C26"/>
    <w:rsid w:val="00D32ED4"/>
    <w:rsid w:val="00D330F0"/>
    <w:rsid w:val="00D33266"/>
    <w:rsid w:val="00D3334E"/>
    <w:rsid w:val="00D3477E"/>
    <w:rsid w:val="00D35446"/>
    <w:rsid w:val="00D358F8"/>
    <w:rsid w:val="00D359A7"/>
    <w:rsid w:val="00D359E5"/>
    <w:rsid w:val="00D359FC"/>
    <w:rsid w:val="00D362C1"/>
    <w:rsid w:val="00D36C05"/>
    <w:rsid w:val="00D37C04"/>
    <w:rsid w:val="00D37CBD"/>
    <w:rsid w:val="00D400E4"/>
    <w:rsid w:val="00D406FB"/>
    <w:rsid w:val="00D4087F"/>
    <w:rsid w:val="00D40A53"/>
    <w:rsid w:val="00D40CFF"/>
    <w:rsid w:val="00D413AD"/>
    <w:rsid w:val="00D41408"/>
    <w:rsid w:val="00D41445"/>
    <w:rsid w:val="00D4172D"/>
    <w:rsid w:val="00D41AB9"/>
    <w:rsid w:val="00D424AC"/>
    <w:rsid w:val="00D441DD"/>
    <w:rsid w:val="00D44BCE"/>
    <w:rsid w:val="00D44C78"/>
    <w:rsid w:val="00D4555A"/>
    <w:rsid w:val="00D45777"/>
    <w:rsid w:val="00D45AE0"/>
    <w:rsid w:val="00D460FA"/>
    <w:rsid w:val="00D469BB"/>
    <w:rsid w:val="00D46B93"/>
    <w:rsid w:val="00D46E2D"/>
    <w:rsid w:val="00D476EA"/>
    <w:rsid w:val="00D47B45"/>
    <w:rsid w:val="00D47DA9"/>
    <w:rsid w:val="00D47F89"/>
    <w:rsid w:val="00D50578"/>
    <w:rsid w:val="00D506DC"/>
    <w:rsid w:val="00D50B28"/>
    <w:rsid w:val="00D50E17"/>
    <w:rsid w:val="00D5182E"/>
    <w:rsid w:val="00D51860"/>
    <w:rsid w:val="00D521FE"/>
    <w:rsid w:val="00D52921"/>
    <w:rsid w:val="00D539E0"/>
    <w:rsid w:val="00D539FA"/>
    <w:rsid w:val="00D53BF0"/>
    <w:rsid w:val="00D53E53"/>
    <w:rsid w:val="00D5416D"/>
    <w:rsid w:val="00D54850"/>
    <w:rsid w:val="00D54883"/>
    <w:rsid w:val="00D54E23"/>
    <w:rsid w:val="00D54F5E"/>
    <w:rsid w:val="00D555B1"/>
    <w:rsid w:val="00D5577F"/>
    <w:rsid w:val="00D558E3"/>
    <w:rsid w:val="00D55B34"/>
    <w:rsid w:val="00D55DE9"/>
    <w:rsid w:val="00D56145"/>
    <w:rsid w:val="00D56328"/>
    <w:rsid w:val="00D563CA"/>
    <w:rsid w:val="00D566DC"/>
    <w:rsid w:val="00D56CC3"/>
    <w:rsid w:val="00D56E94"/>
    <w:rsid w:val="00D571E3"/>
    <w:rsid w:val="00D57C4F"/>
    <w:rsid w:val="00D604C9"/>
    <w:rsid w:val="00D608FF"/>
    <w:rsid w:val="00D60A70"/>
    <w:rsid w:val="00D60AB0"/>
    <w:rsid w:val="00D60BA1"/>
    <w:rsid w:val="00D60D14"/>
    <w:rsid w:val="00D60F63"/>
    <w:rsid w:val="00D61183"/>
    <w:rsid w:val="00D6159D"/>
    <w:rsid w:val="00D61742"/>
    <w:rsid w:val="00D6181D"/>
    <w:rsid w:val="00D61848"/>
    <w:rsid w:val="00D61BB1"/>
    <w:rsid w:val="00D61D19"/>
    <w:rsid w:val="00D61F81"/>
    <w:rsid w:val="00D62078"/>
    <w:rsid w:val="00D622C9"/>
    <w:rsid w:val="00D62471"/>
    <w:rsid w:val="00D624B5"/>
    <w:rsid w:val="00D62777"/>
    <w:rsid w:val="00D628AA"/>
    <w:rsid w:val="00D62976"/>
    <w:rsid w:val="00D62D55"/>
    <w:rsid w:val="00D62DC7"/>
    <w:rsid w:val="00D634DA"/>
    <w:rsid w:val="00D63BFA"/>
    <w:rsid w:val="00D643D4"/>
    <w:rsid w:val="00D6487C"/>
    <w:rsid w:val="00D64BE7"/>
    <w:rsid w:val="00D64C6C"/>
    <w:rsid w:val="00D65642"/>
    <w:rsid w:val="00D65B73"/>
    <w:rsid w:val="00D65D16"/>
    <w:rsid w:val="00D66116"/>
    <w:rsid w:val="00D6620A"/>
    <w:rsid w:val="00D66221"/>
    <w:rsid w:val="00D662A0"/>
    <w:rsid w:val="00D663EF"/>
    <w:rsid w:val="00D66CBD"/>
    <w:rsid w:val="00D67327"/>
    <w:rsid w:val="00D674D5"/>
    <w:rsid w:val="00D6785E"/>
    <w:rsid w:val="00D67D5C"/>
    <w:rsid w:val="00D67E25"/>
    <w:rsid w:val="00D7059C"/>
    <w:rsid w:val="00D70B10"/>
    <w:rsid w:val="00D70EB2"/>
    <w:rsid w:val="00D7130C"/>
    <w:rsid w:val="00D716E4"/>
    <w:rsid w:val="00D71C03"/>
    <w:rsid w:val="00D71D90"/>
    <w:rsid w:val="00D71F91"/>
    <w:rsid w:val="00D722FE"/>
    <w:rsid w:val="00D72CEE"/>
    <w:rsid w:val="00D7337D"/>
    <w:rsid w:val="00D73501"/>
    <w:rsid w:val="00D737B1"/>
    <w:rsid w:val="00D73948"/>
    <w:rsid w:val="00D73E39"/>
    <w:rsid w:val="00D73F03"/>
    <w:rsid w:val="00D74874"/>
    <w:rsid w:val="00D74FC3"/>
    <w:rsid w:val="00D750CC"/>
    <w:rsid w:val="00D7560D"/>
    <w:rsid w:val="00D75B25"/>
    <w:rsid w:val="00D75EA9"/>
    <w:rsid w:val="00D76498"/>
    <w:rsid w:val="00D77699"/>
    <w:rsid w:val="00D77BBA"/>
    <w:rsid w:val="00D77CE3"/>
    <w:rsid w:val="00D77E0A"/>
    <w:rsid w:val="00D802E8"/>
    <w:rsid w:val="00D80A9F"/>
    <w:rsid w:val="00D80F4B"/>
    <w:rsid w:val="00D8127D"/>
    <w:rsid w:val="00D815D3"/>
    <w:rsid w:val="00D81823"/>
    <w:rsid w:val="00D818CD"/>
    <w:rsid w:val="00D83AA7"/>
    <w:rsid w:val="00D83B24"/>
    <w:rsid w:val="00D83C9D"/>
    <w:rsid w:val="00D83CB3"/>
    <w:rsid w:val="00D840F9"/>
    <w:rsid w:val="00D84397"/>
    <w:rsid w:val="00D84AB4"/>
    <w:rsid w:val="00D85265"/>
    <w:rsid w:val="00D854D9"/>
    <w:rsid w:val="00D857A1"/>
    <w:rsid w:val="00D859A2"/>
    <w:rsid w:val="00D8632D"/>
    <w:rsid w:val="00D8633E"/>
    <w:rsid w:val="00D86BE7"/>
    <w:rsid w:val="00D86E29"/>
    <w:rsid w:val="00D86E32"/>
    <w:rsid w:val="00D876CC"/>
    <w:rsid w:val="00D87C07"/>
    <w:rsid w:val="00D90050"/>
    <w:rsid w:val="00D90103"/>
    <w:rsid w:val="00D90343"/>
    <w:rsid w:val="00D90351"/>
    <w:rsid w:val="00D908D5"/>
    <w:rsid w:val="00D90C1A"/>
    <w:rsid w:val="00D90C49"/>
    <w:rsid w:val="00D90ED6"/>
    <w:rsid w:val="00D9102C"/>
    <w:rsid w:val="00D9110E"/>
    <w:rsid w:val="00D91775"/>
    <w:rsid w:val="00D9177C"/>
    <w:rsid w:val="00D926AC"/>
    <w:rsid w:val="00D92D63"/>
    <w:rsid w:val="00D92F23"/>
    <w:rsid w:val="00D93741"/>
    <w:rsid w:val="00D943C4"/>
    <w:rsid w:val="00D94F0F"/>
    <w:rsid w:val="00D94F87"/>
    <w:rsid w:val="00D9556B"/>
    <w:rsid w:val="00D96978"/>
    <w:rsid w:val="00D96C7C"/>
    <w:rsid w:val="00D96CA5"/>
    <w:rsid w:val="00D97162"/>
    <w:rsid w:val="00D972DF"/>
    <w:rsid w:val="00D97862"/>
    <w:rsid w:val="00D97DD3"/>
    <w:rsid w:val="00D97E13"/>
    <w:rsid w:val="00D97E7A"/>
    <w:rsid w:val="00DA062C"/>
    <w:rsid w:val="00DA069F"/>
    <w:rsid w:val="00DA09F7"/>
    <w:rsid w:val="00DA0BD3"/>
    <w:rsid w:val="00DA0E72"/>
    <w:rsid w:val="00DA139A"/>
    <w:rsid w:val="00DA1780"/>
    <w:rsid w:val="00DA1ECC"/>
    <w:rsid w:val="00DA1F33"/>
    <w:rsid w:val="00DA2134"/>
    <w:rsid w:val="00DA224D"/>
    <w:rsid w:val="00DA28D4"/>
    <w:rsid w:val="00DA29C9"/>
    <w:rsid w:val="00DA2B8F"/>
    <w:rsid w:val="00DA2C49"/>
    <w:rsid w:val="00DA356C"/>
    <w:rsid w:val="00DA37FA"/>
    <w:rsid w:val="00DA3801"/>
    <w:rsid w:val="00DA39DA"/>
    <w:rsid w:val="00DA3D9A"/>
    <w:rsid w:val="00DA3E17"/>
    <w:rsid w:val="00DA4272"/>
    <w:rsid w:val="00DA43BE"/>
    <w:rsid w:val="00DA44FA"/>
    <w:rsid w:val="00DA4C3F"/>
    <w:rsid w:val="00DA4CE7"/>
    <w:rsid w:val="00DA4E9D"/>
    <w:rsid w:val="00DA4F1B"/>
    <w:rsid w:val="00DA5CEB"/>
    <w:rsid w:val="00DA5FAB"/>
    <w:rsid w:val="00DA6148"/>
    <w:rsid w:val="00DA629E"/>
    <w:rsid w:val="00DA697E"/>
    <w:rsid w:val="00DA6F13"/>
    <w:rsid w:val="00DA722D"/>
    <w:rsid w:val="00DA753D"/>
    <w:rsid w:val="00DA7554"/>
    <w:rsid w:val="00DA7574"/>
    <w:rsid w:val="00DA7C24"/>
    <w:rsid w:val="00DA7DB4"/>
    <w:rsid w:val="00DB02F6"/>
    <w:rsid w:val="00DB04CE"/>
    <w:rsid w:val="00DB0825"/>
    <w:rsid w:val="00DB09ED"/>
    <w:rsid w:val="00DB0A63"/>
    <w:rsid w:val="00DB0B98"/>
    <w:rsid w:val="00DB0FDD"/>
    <w:rsid w:val="00DB10A0"/>
    <w:rsid w:val="00DB17A1"/>
    <w:rsid w:val="00DB18C0"/>
    <w:rsid w:val="00DB21B5"/>
    <w:rsid w:val="00DB2450"/>
    <w:rsid w:val="00DB2B29"/>
    <w:rsid w:val="00DB322E"/>
    <w:rsid w:val="00DB3B77"/>
    <w:rsid w:val="00DB3C56"/>
    <w:rsid w:val="00DB4132"/>
    <w:rsid w:val="00DB571D"/>
    <w:rsid w:val="00DB5B52"/>
    <w:rsid w:val="00DB5DBD"/>
    <w:rsid w:val="00DB6109"/>
    <w:rsid w:val="00DB61E9"/>
    <w:rsid w:val="00DB630D"/>
    <w:rsid w:val="00DB6460"/>
    <w:rsid w:val="00DB650B"/>
    <w:rsid w:val="00DB65DE"/>
    <w:rsid w:val="00DB66DA"/>
    <w:rsid w:val="00DB670B"/>
    <w:rsid w:val="00DB6DDA"/>
    <w:rsid w:val="00DB733F"/>
    <w:rsid w:val="00DB737C"/>
    <w:rsid w:val="00DB7BB9"/>
    <w:rsid w:val="00DC01DA"/>
    <w:rsid w:val="00DC0A01"/>
    <w:rsid w:val="00DC13EA"/>
    <w:rsid w:val="00DC1478"/>
    <w:rsid w:val="00DC1D99"/>
    <w:rsid w:val="00DC1DC3"/>
    <w:rsid w:val="00DC1F68"/>
    <w:rsid w:val="00DC204B"/>
    <w:rsid w:val="00DC22DC"/>
    <w:rsid w:val="00DC2903"/>
    <w:rsid w:val="00DC2B7F"/>
    <w:rsid w:val="00DC2CDE"/>
    <w:rsid w:val="00DC2F0D"/>
    <w:rsid w:val="00DC2FBA"/>
    <w:rsid w:val="00DC3024"/>
    <w:rsid w:val="00DC3858"/>
    <w:rsid w:val="00DC410B"/>
    <w:rsid w:val="00DC42A7"/>
    <w:rsid w:val="00DC4457"/>
    <w:rsid w:val="00DC478D"/>
    <w:rsid w:val="00DC47C8"/>
    <w:rsid w:val="00DC56BC"/>
    <w:rsid w:val="00DC5BA4"/>
    <w:rsid w:val="00DC5E9E"/>
    <w:rsid w:val="00DC6175"/>
    <w:rsid w:val="00DC66F3"/>
    <w:rsid w:val="00DC73C9"/>
    <w:rsid w:val="00DD012D"/>
    <w:rsid w:val="00DD0317"/>
    <w:rsid w:val="00DD05D6"/>
    <w:rsid w:val="00DD07AB"/>
    <w:rsid w:val="00DD0847"/>
    <w:rsid w:val="00DD08D3"/>
    <w:rsid w:val="00DD0A12"/>
    <w:rsid w:val="00DD0F3F"/>
    <w:rsid w:val="00DD129F"/>
    <w:rsid w:val="00DD1BDE"/>
    <w:rsid w:val="00DD1D07"/>
    <w:rsid w:val="00DD2156"/>
    <w:rsid w:val="00DD2597"/>
    <w:rsid w:val="00DD32D5"/>
    <w:rsid w:val="00DD348E"/>
    <w:rsid w:val="00DD39F9"/>
    <w:rsid w:val="00DD3D1D"/>
    <w:rsid w:val="00DD3E27"/>
    <w:rsid w:val="00DD4366"/>
    <w:rsid w:val="00DD44DF"/>
    <w:rsid w:val="00DD4A21"/>
    <w:rsid w:val="00DD4AFC"/>
    <w:rsid w:val="00DD4DB8"/>
    <w:rsid w:val="00DD4E4D"/>
    <w:rsid w:val="00DD5358"/>
    <w:rsid w:val="00DD550E"/>
    <w:rsid w:val="00DD5691"/>
    <w:rsid w:val="00DD58CE"/>
    <w:rsid w:val="00DD651F"/>
    <w:rsid w:val="00DD678B"/>
    <w:rsid w:val="00DD69A9"/>
    <w:rsid w:val="00DD6AAE"/>
    <w:rsid w:val="00DD6DAC"/>
    <w:rsid w:val="00DD70FB"/>
    <w:rsid w:val="00DD777E"/>
    <w:rsid w:val="00DD78B1"/>
    <w:rsid w:val="00DD7DF3"/>
    <w:rsid w:val="00DE0489"/>
    <w:rsid w:val="00DE06EF"/>
    <w:rsid w:val="00DE0A46"/>
    <w:rsid w:val="00DE113F"/>
    <w:rsid w:val="00DE1313"/>
    <w:rsid w:val="00DE19EE"/>
    <w:rsid w:val="00DE1D0D"/>
    <w:rsid w:val="00DE1DEE"/>
    <w:rsid w:val="00DE20EF"/>
    <w:rsid w:val="00DE2282"/>
    <w:rsid w:val="00DE25FA"/>
    <w:rsid w:val="00DE30CA"/>
    <w:rsid w:val="00DE386A"/>
    <w:rsid w:val="00DE3B52"/>
    <w:rsid w:val="00DE3E51"/>
    <w:rsid w:val="00DE40A7"/>
    <w:rsid w:val="00DE41E0"/>
    <w:rsid w:val="00DE4558"/>
    <w:rsid w:val="00DE4A68"/>
    <w:rsid w:val="00DE4FE8"/>
    <w:rsid w:val="00DE5102"/>
    <w:rsid w:val="00DE52A4"/>
    <w:rsid w:val="00DE5542"/>
    <w:rsid w:val="00DE55A5"/>
    <w:rsid w:val="00DE574D"/>
    <w:rsid w:val="00DE5E71"/>
    <w:rsid w:val="00DE6557"/>
    <w:rsid w:val="00DE6F4E"/>
    <w:rsid w:val="00DE7048"/>
    <w:rsid w:val="00DE74B6"/>
    <w:rsid w:val="00DE7A6C"/>
    <w:rsid w:val="00DE7E2A"/>
    <w:rsid w:val="00DE7EE7"/>
    <w:rsid w:val="00DF06B1"/>
    <w:rsid w:val="00DF09AE"/>
    <w:rsid w:val="00DF0A45"/>
    <w:rsid w:val="00DF0E72"/>
    <w:rsid w:val="00DF17AC"/>
    <w:rsid w:val="00DF1C15"/>
    <w:rsid w:val="00DF1EEE"/>
    <w:rsid w:val="00DF1FD6"/>
    <w:rsid w:val="00DF2030"/>
    <w:rsid w:val="00DF26A3"/>
    <w:rsid w:val="00DF2EEA"/>
    <w:rsid w:val="00DF338D"/>
    <w:rsid w:val="00DF34C8"/>
    <w:rsid w:val="00DF360D"/>
    <w:rsid w:val="00DF3B41"/>
    <w:rsid w:val="00DF3BB1"/>
    <w:rsid w:val="00DF3DDD"/>
    <w:rsid w:val="00DF404B"/>
    <w:rsid w:val="00DF4221"/>
    <w:rsid w:val="00DF46E8"/>
    <w:rsid w:val="00DF4C56"/>
    <w:rsid w:val="00DF4ED3"/>
    <w:rsid w:val="00DF4F19"/>
    <w:rsid w:val="00DF5223"/>
    <w:rsid w:val="00DF52FE"/>
    <w:rsid w:val="00DF5845"/>
    <w:rsid w:val="00DF5DD8"/>
    <w:rsid w:val="00DF5E40"/>
    <w:rsid w:val="00DF5EA3"/>
    <w:rsid w:val="00DF612F"/>
    <w:rsid w:val="00DF622B"/>
    <w:rsid w:val="00DF6343"/>
    <w:rsid w:val="00DF668C"/>
    <w:rsid w:val="00DF69FB"/>
    <w:rsid w:val="00DF6FFD"/>
    <w:rsid w:val="00DF7714"/>
    <w:rsid w:val="00DF7841"/>
    <w:rsid w:val="00DF7E60"/>
    <w:rsid w:val="00E0080C"/>
    <w:rsid w:val="00E00870"/>
    <w:rsid w:val="00E00BB1"/>
    <w:rsid w:val="00E00DEC"/>
    <w:rsid w:val="00E0137E"/>
    <w:rsid w:val="00E01844"/>
    <w:rsid w:val="00E01B9E"/>
    <w:rsid w:val="00E028EC"/>
    <w:rsid w:val="00E02B52"/>
    <w:rsid w:val="00E02C2B"/>
    <w:rsid w:val="00E02DD8"/>
    <w:rsid w:val="00E02F15"/>
    <w:rsid w:val="00E031C2"/>
    <w:rsid w:val="00E036E3"/>
    <w:rsid w:val="00E038F6"/>
    <w:rsid w:val="00E03AE1"/>
    <w:rsid w:val="00E03F3D"/>
    <w:rsid w:val="00E04705"/>
    <w:rsid w:val="00E04B55"/>
    <w:rsid w:val="00E04BFF"/>
    <w:rsid w:val="00E05C0E"/>
    <w:rsid w:val="00E05E04"/>
    <w:rsid w:val="00E05F1F"/>
    <w:rsid w:val="00E061A4"/>
    <w:rsid w:val="00E0653E"/>
    <w:rsid w:val="00E0709A"/>
    <w:rsid w:val="00E0790D"/>
    <w:rsid w:val="00E07AC3"/>
    <w:rsid w:val="00E10043"/>
    <w:rsid w:val="00E1004D"/>
    <w:rsid w:val="00E102A0"/>
    <w:rsid w:val="00E1067F"/>
    <w:rsid w:val="00E10773"/>
    <w:rsid w:val="00E10C96"/>
    <w:rsid w:val="00E10ECB"/>
    <w:rsid w:val="00E1103D"/>
    <w:rsid w:val="00E1114E"/>
    <w:rsid w:val="00E11159"/>
    <w:rsid w:val="00E11567"/>
    <w:rsid w:val="00E11AF2"/>
    <w:rsid w:val="00E11B14"/>
    <w:rsid w:val="00E11C40"/>
    <w:rsid w:val="00E11DA1"/>
    <w:rsid w:val="00E121CF"/>
    <w:rsid w:val="00E12601"/>
    <w:rsid w:val="00E12D0C"/>
    <w:rsid w:val="00E13081"/>
    <w:rsid w:val="00E132B2"/>
    <w:rsid w:val="00E133D1"/>
    <w:rsid w:val="00E13597"/>
    <w:rsid w:val="00E136E9"/>
    <w:rsid w:val="00E1373D"/>
    <w:rsid w:val="00E13849"/>
    <w:rsid w:val="00E139C5"/>
    <w:rsid w:val="00E13A11"/>
    <w:rsid w:val="00E13A34"/>
    <w:rsid w:val="00E13B5C"/>
    <w:rsid w:val="00E1400B"/>
    <w:rsid w:val="00E14211"/>
    <w:rsid w:val="00E143A0"/>
    <w:rsid w:val="00E15291"/>
    <w:rsid w:val="00E158F4"/>
    <w:rsid w:val="00E15AC7"/>
    <w:rsid w:val="00E15F35"/>
    <w:rsid w:val="00E162D8"/>
    <w:rsid w:val="00E16944"/>
    <w:rsid w:val="00E16E61"/>
    <w:rsid w:val="00E175CC"/>
    <w:rsid w:val="00E17A91"/>
    <w:rsid w:val="00E17ADA"/>
    <w:rsid w:val="00E2053C"/>
    <w:rsid w:val="00E20EF0"/>
    <w:rsid w:val="00E210EE"/>
    <w:rsid w:val="00E21466"/>
    <w:rsid w:val="00E21BEB"/>
    <w:rsid w:val="00E226A8"/>
    <w:rsid w:val="00E22D39"/>
    <w:rsid w:val="00E2335B"/>
    <w:rsid w:val="00E23519"/>
    <w:rsid w:val="00E235B0"/>
    <w:rsid w:val="00E236AA"/>
    <w:rsid w:val="00E23724"/>
    <w:rsid w:val="00E23941"/>
    <w:rsid w:val="00E24D59"/>
    <w:rsid w:val="00E24DB4"/>
    <w:rsid w:val="00E24E3D"/>
    <w:rsid w:val="00E25384"/>
    <w:rsid w:val="00E25743"/>
    <w:rsid w:val="00E25AAE"/>
    <w:rsid w:val="00E25F44"/>
    <w:rsid w:val="00E25FEF"/>
    <w:rsid w:val="00E2606C"/>
    <w:rsid w:val="00E2639B"/>
    <w:rsid w:val="00E27166"/>
    <w:rsid w:val="00E27441"/>
    <w:rsid w:val="00E27A2F"/>
    <w:rsid w:val="00E300F8"/>
    <w:rsid w:val="00E303E0"/>
    <w:rsid w:val="00E30604"/>
    <w:rsid w:val="00E3097D"/>
    <w:rsid w:val="00E30BB6"/>
    <w:rsid w:val="00E31058"/>
    <w:rsid w:val="00E32010"/>
    <w:rsid w:val="00E3223C"/>
    <w:rsid w:val="00E3261A"/>
    <w:rsid w:val="00E32848"/>
    <w:rsid w:val="00E329BE"/>
    <w:rsid w:val="00E32A23"/>
    <w:rsid w:val="00E32C0E"/>
    <w:rsid w:val="00E330E0"/>
    <w:rsid w:val="00E330E8"/>
    <w:rsid w:val="00E33130"/>
    <w:rsid w:val="00E3369D"/>
    <w:rsid w:val="00E336FA"/>
    <w:rsid w:val="00E33875"/>
    <w:rsid w:val="00E33DA3"/>
    <w:rsid w:val="00E33DC0"/>
    <w:rsid w:val="00E340ED"/>
    <w:rsid w:val="00E34101"/>
    <w:rsid w:val="00E3451B"/>
    <w:rsid w:val="00E34B05"/>
    <w:rsid w:val="00E34B81"/>
    <w:rsid w:val="00E35194"/>
    <w:rsid w:val="00E351ED"/>
    <w:rsid w:val="00E35238"/>
    <w:rsid w:val="00E357EF"/>
    <w:rsid w:val="00E359DE"/>
    <w:rsid w:val="00E36540"/>
    <w:rsid w:val="00E365A8"/>
    <w:rsid w:val="00E366B4"/>
    <w:rsid w:val="00E3676D"/>
    <w:rsid w:val="00E36A0A"/>
    <w:rsid w:val="00E37215"/>
    <w:rsid w:val="00E37D95"/>
    <w:rsid w:val="00E4014A"/>
    <w:rsid w:val="00E403B3"/>
    <w:rsid w:val="00E41112"/>
    <w:rsid w:val="00E41223"/>
    <w:rsid w:val="00E413AF"/>
    <w:rsid w:val="00E4149A"/>
    <w:rsid w:val="00E4152F"/>
    <w:rsid w:val="00E4162F"/>
    <w:rsid w:val="00E416B7"/>
    <w:rsid w:val="00E41952"/>
    <w:rsid w:val="00E419AE"/>
    <w:rsid w:val="00E41CBB"/>
    <w:rsid w:val="00E4203D"/>
    <w:rsid w:val="00E42150"/>
    <w:rsid w:val="00E421DD"/>
    <w:rsid w:val="00E42247"/>
    <w:rsid w:val="00E4322D"/>
    <w:rsid w:val="00E437AA"/>
    <w:rsid w:val="00E43AFD"/>
    <w:rsid w:val="00E4447F"/>
    <w:rsid w:val="00E445A9"/>
    <w:rsid w:val="00E44703"/>
    <w:rsid w:val="00E450D8"/>
    <w:rsid w:val="00E455F3"/>
    <w:rsid w:val="00E457E2"/>
    <w:rsid w:val="00E45926"/>
    <w:rsid w:val="00E45B5C"/>
    <w:rsid w:val="00E46016"/>
    <w:rsid w:val="00E4650C"/>
    <w:rsid w:val="00E46583"/>
    <w:rsid w:val="00E465D1"/>
    <w:rsid w:val="00E466A5"/>
    <w:rsid w:val="00E467A2"/>
    <w:rsid w:val="00E46C89"/>
    <w:rsid w:val="00E46D6A"/>
    <w:rsid w:val="00E46EE4"/>
    <w:rsid w:val="00E4701C"/>
    <w:rsid w:val="00E4773F"/>
    <w:rsid w:val="00E479E6"/>
    <w:rsid w:val="00E50139"/>
    <w:rsid w:val="00E502F5"/>
    <w:rsid w:val="00E50685"/>
    <w:rsid w:val="00E5076A"/>
    <w:rsid w:val="00E507EE"/>
    <w:rsid w:val="00E512A9"/>
    <w:rsid w:val="00E51324"/>
    <w:rsid w:val="00E514D5"/>
    <w:rsid w:val="00E514DD"/>
    <w:rsid w:val="00E51CFE"/>
    <w:rsid w:val="00E51E4C"/>
    <w:rsid w:val="00E529F0"/>
    <w:rsid w:val="00E52C17"/>
    <w:rsid w:val="00E530D4"/>
    <w:rsid w:val="00E5324E"/>
    <w:rsid w:val="00E53263"/>
    <w:rsid w:val="00E53801"/>
    <w:rsid w:val="00E53A9F"/>
    <w:rsid w:val="00E540DF"/>
    <w:rsid w:val="00E54542"/>
    <w:rsid w:val="00E54579"/>
    <w:rsid w:val="00E54651"/>
    <w:rsid w:val="00E54827"/>
    <w:rsid w:val="00E54CE7"/>
    <w:rsid w:val="00E55006"/>
    <w:rsid w:val="00E5523B"/>
    <w:rsid w:val="00E556DF"/>
    <w:rsid w:val="00E560E4"/>
    <w:rsid w:val="00E562EE"/>
    <w:rsid w:val="00E563C9"/>
    <w:rsid w:val="00E56900"/>
    <w:rsid w:val="00E56AA2"/>
    <w:rsid w:val="00E56C39"/>
    <w:rsid w:val="00E56D7A"/>
    <w:rsid w:val="00E56E34"/>
    <w:rsid w:val="00E570C4"/>
    <w:rsid w:val="00E571D3"/>
    <w:rsid w:val="00E574E0"/>
    <w:rsid w:val="00E57DB4"/>
    <w:rsid w:val="00E57E37"/>
    <w:rsid w:val="00E60737"/>
    <w:rsid w:val="00E6076F"/>
    <w:rsid w:val="00E60B68"/>
    <w:rsid w:val="00E61133"/>
    <w:rsid w:val="00E61449"/>
    <w:rsid w:val="00E61595"/>
    <w:rsid w:val="00E615D4"/>
    <w:rsid w:val="00E61638"/>
    <w:rsid w:val="00E61B40"/>
    <w:rsid w:val="00E61E0E"/>
    <w:rsid w:val="00E62236"/>
    <w:rsid w:val="00E6236D"/>
    <w:rsid w:val="00E62A3E"/>
    <w:rsid w:val="00E62B2F"/>
    <w:rsid w:val="00E62F1C"/>
    <w:rsid w:val="00E63185"/>
    <w:rsid w:val="00E632C5"/>
    <w:rsid w:val="00E63EC9"/>
    <w:rsid w:val="00E6407D"/>
    <w:rsid w:val="00E64481"/>
    <w:rsid w:val="00E64784"/>
    <w:rsid w:val="00E648B0"/>
    <w:rsid w:val="00E64A35"/>
    <w:rsid w:val="00E64B60"/>
    <w:rsid w:val="00E64BBF"/>
    <w:rsid w:val="00E64BDC"/>
    <w:rsid w:val="00E65011"/>
    <w:rsid w:val="00E65107"/>
    <w:rsid w:val="00E65322"/>
    <w:rsid w:val="00E6543E"/>
    <w:rsid w:val="00E65797"/>
    <w:rsid w:val="00E65DC8"/>
    <w:rsid w:val="00E66890"/>
    <w:rsid w:val="00E668D2"/>
    <w:rsid w:val="00E66C73"/>
    <w:rsid w:val="00E66E80"/>
    <w:rsid w:val="00E67114"/>
    <w:rsid w:val="00E67681"/>
    <w:rsid w:val="00E678DC"/>
    <w:rsid w:val="00E70912"/>
    <w:rsid w:val="00E709B3"/>
    <w:rsid w:val="00E70E0D"/>
    <w:rsid w:val="00E711E9"/>
    <w:rsid w:val="00E7139B"/>
    <w:rsid w:val="00E71A0E"/>
    <w:rsid w:val="00E72015"/>
    <w:rsid w:val="00E72483"/>
    <w:rsid w:val="00E73CFD"/>
    <w:rsid w:val="00E7480A"/>
    <w:rsid w:val="00E74EF9"/>
    <w:rsid w:val="00E74F47"/>
    <w:rsid w:val="00E750C5"/>
    <w:rsid w:val="00E75881"/>
    <w:rsid w:val="00E758E9"/>
    <w:rsid w:val="00E75DCB"/>
    <w:rsid w:val="00E76233"/>
    <w:rsid w:val="00E765BD"/>
    <w:rsid w:val="00E76656"/>
    <w:rsid w:val="00E76732"/>
    <w:rsid w:val="00E767D3"/>
    <w:rsid w:val="00E77231"/>
    <w:rsid w:val="00E773F4"/>
    <w:rsid w:val="00E77D0F"/>
    <w:rsid w:val="00E80000"/>
    <w:rsid w:val="00E8017F"/>
    <w:rsid w:val="00E803F9"/>
    <w:rsid w:val="00E80AC0"/>
    <w:rsid w:val="00E80AED"/>
    <w:rsid w:val="00E8170A"/>
    <w:rsid w:val="00E819F5"/>
    <w:rsid w:val="00E819FA"/>
    <w:rsid w:val="00E81E39"/>
    <w:rsid w:val="00E81FAC"/>
    <w:rsid w:val="00E821D7"/>
    <w:rsid w:val="00E8229A"/>
    <w:rsid w:val="00E824A8"/>
    <w:rsid w:val="00E825C1"/>
    <w:rsid w:val="00E8279A"/>
    <w:rsid w:val="00E82A2A"/>
    <w:rsid w:val="00E82B74"/>
    <w:rsid w:val="00E83551"/>
    <w:rsid w:val="00E8378E"/>
    <w:rsid w:val="00E838E4"/>
    <w:rsid w:val="00E83D0B"/>
    <w:rsid w:val="00E84EED"/>
    <w:rsid w:val="00E85204"/>
    <w:rsid w:val="00E85371"/>
    <w:rsid w:val="00E85CBD"/>
    <w:rsid w:val="00E8616E"/>
    <w:rsid w:val="00E86230"/>
    <w:rsid w:val="00E862BD"/>
    <w:rsid w:val="00E86439"/>
    <w:rsid w:val="00E86522"/>
    <w:rsid w:val="00E86669"/>
    <w:rsid w:val="00E86829"/>
    <w:rsid w:val="00E86951"/>
    <w:rsid w:val="00E876AF"/>
    <w:rsid w:val="00E87F3F"/>
    <w:rsid w:val="00E90B76"/>
    <w:rsid w:val="00E90B8A"/>
    <w:rsid w:val="00E910A9"/>
    <w:rsid w:val="00E9134F"/>
    <w:rsid w:val="00E914BD"/>
    <w:rsid w:val="00E91740"/>
    <w:rsid w:val="00E91C63"/>
    <w:rsid w:val="00E91F25"/>
    <w:rsid w:val="00E920C4"/>
    <w:rsid w:val="00E92782"/>
    <w:rsid w:val="00E929B8"/>
    <w:rsid w:val="00E929BF"/>
    <w:rsid w:val="00E92A8F"/>
    <w:rsid w:val="00E92B2F"/>
    <w:rsid w:val="00E92CCA"/>
    <w:rsid w:val="00E93174"/>
    <w:rsid w:val="00E93327"/>
    <w:rsid w:val="00E93757"/>
    <w:rsid w:val="00E937A2"/>
    <w:rsid w:val="00E93B03"/>
    <w:rsid w:val="00E93EA4"/>
    <w:rsid w:val="00E93F63"/>
    <w:rsid w:val="00E94388"/>
    <w:rsid w:val="00E943C8"/>
    <w:rsid w:val="00E94444"/>
    <w:rsid w:val="00E949E4"/>
    <w:rsid w:val="00E954A4"/>
    <w:rsid w:val="00E95560"/>
    <w:rsid w:val="00E95A4D"/>
    <w:rsid w:val="00E95B9E"/>
    <w:rsid w:val="00E96109"/>
    <w:rsid w:val="00E968A4"/>
    <w:rsid w:val="00E968A7"/>
    <w:rsid w:val="00E96BCC"/>
    <w:rsid w:val="00E96D21"/>
    <w:rsid w:val="00E96FDC"/>
    <w:rsid w:val="00E970E2"/>
    <w:rsid w:val="00E973D1"/>
    <w:rsid w:val="00E973E8"/>
    <w:rsid w:val="00E97A6E"/>
    <w:rsid w:val="00EA0254"/>
    <w:rsid w:val="00EA03D2"/>
    <w:rsid w:val="00EA062B"/>
    <w:rsid w:val="00EA0AD8"/>
    <w:rsid w:val="00EA0E97"/>
    <w:rsid w:val="00EA19BF"/>
    <w:rsid w:val="00EA1E03"/>
    <w:rsid w:val="00EA1E4A"/>
    <w:rsid w:val="00EA23E1"/>
    <w:rsid w:val="00EA2A6A"/>
    <w:rsid w:val="00EA2D0D"/>
    <w:rsid w:val="00EA2D15"/>
    <w:rsid w:val="00EA2E47"/>
    <w:rsid w:val="00EA2FD2"/>
    <w:rsid w:val="00EA3DB7"/>
    <w:rsid w:val="00EA3E53"/>
    <w:rsid w:val="00EA3EE9"/>
    <w:rsid w:val="00EA43B7"/>
    <w:rsid w:val="00EA44BB"/>
    <w:rsid w:val="00EA4BED"/>
    <w:rsid w:val="00EA4E3C"/>
    <w:rsid w:val="00EA522C"/>
    <w:rsid w:val="00EA56C4"/>
    <w:rsid w:val="00EA585A"/>
    <w:rsid w:val="00EA59AC"/>
    <w:rsid w:val="00EA59BF"/>
    <w:rsid w:val="00EA5ADC"/>
    <w:rsid w:val="00EA5DFA"/>
    <w:rsid w:val="00EA6179"/>
    <w:rsid w:val="00EA62DC"/>
    <w:rsid w:val="00EA64EF"/>
    <w:rsid w:val="00EA69B5"/>
    <w:rsid w:val="00EA69F0"/>
    <w:rsid w:val="00EA6A2C"/>
    <w:rsid w:val="00EA6A84"/>
    <w:rsid w:val="00EA6EA7"/>
    <w:rsid w:val="00EA76AD"/>
    <w:rsid w:val="00EA771E"/>
    <w:rsid w:val="00EA7C17"/>
    <w:rsid w:val="00EB0464"/>
    <w:rsid w:val="00EB0B68"/>
    <w:rsid w:val="00EB10E9"/>
    <w:rsid w:val="00EB1219"/>
    <w:rsid w:val="00EB123B"/>
    <w:rsid w:val="00EB13F0"/>
    <w:rsid w:val="00EB1428"/>
    <w:rsid w:val="00EB1581"/>
    <w:rsid w:val="00EB23FB"/>
    <w:rsid w:val="00EB2BBA"/>
    <w:rsid w:val="00EB2E12"/>
    <w:rsid w:val="00EB3121"/>
    <w:rsid w:val="00EB4291"/>
    <w:rsid w:val="00EB43F5"/>
    <w:rsid w:val="00EB48D3"/>
    <w:rsid w:val="00EB4B46"/>
    <w:rsid w:val="00EB5184"/>
    <w:rsid w:val="00EB5276"/>
    <w:rsid w:val="00EB561B"/>
    <w:rsid w:val="00EB58BE"/>
    <w:rsid w:val="00EB5D09"/>
    <w:rsid w:val="00EB65BE"/>
    <w:rsid w:val="00EB764A"/>
    <w:rsid w:val="00EC0718"/>
    <w:rsid w:val="00EC0B63"/>
    <w:rsid w:val="00EC0D90"/>
    <w:rsid w:val="00EC0FB5"/>
    <w:rsid w:val="00EC124B"/>
    <w:rsid w:val="00EC1608"/>
    <w:rsid w:val="00EC19B6"/>
    <w:rsid w:val="00EC258B"/>
    <w:rsid w:val="00EC268C"/>
    <w:rsid w:val="00EC2B22"/>
    <w:rsid w:val="00EC395A"/>
    <w:rsid w:val="00EC4167"/>
    <w:rsid w:val="00EC44E5"/>
    <w:rsid w:val="00EC4777"/>
    <w:rsid w:val="00EC48C6"/>
    <w:rsid w:val="00EC539D"/>
    <w:rsid w:val="00EC53AE"/>
    <w:rsid w:val="00EC550D"/>
    <w:rsid w:val="00EC5EE5"/>
    <w:rsid w:val="00EC6508"/>
    <w:rsid w:val="00EC6CD5"/>
    <w:rsid w:val="00EC70B7"/>
    <w:rsid w:val="00EC70CA"/>
    <w:rsid w:val="00EC722C"/>
    <w:rsid w:val="00EC74CE"/>
    <w:rsid w:val="00EC76BF"/>
    <w:rsid w:val="00EC78EB"/>
    <w:rsid w:val="00EC7925"/>
    <w:rsid w:val="00ED041D"/>
    <w:rsid w:val="00ED07BB"/>
    <w:rsid w:val="00ED0B30"/>
    <w:rsid w:val="00ED0B53"/>
    <w:rsid w:val="00ED102A"/>
    <w:rsid w:val="00ED11CE"/>
    <w:rsid w:val="00ED11F9"/>
    <w:rsid w:val="00ED1581"/>
    <w:rsid w:val="00ED17A6"/>
    <w:rsid w:val="00ED195B"/>
    <w:rsid w:val="00ED1E6E"/>
    <w:rsid w:val="00ED28DF"/>
    <w:rsid w:val="00ED2CCF"/>
    <w:rsid w:val="00ED2CF9"/>
    <w:rsid w:val="00ED366E"/>
    <w:rsid w:val="00ED39DA"/>
    <w:rsid w:val="00ED440F"/>
    <w:rsid w:val="00ED456F"/>
    <w:rsid w:val="00ED47A1"/>
    <w:rsid w:val="00ED4B47"/>
    <w:rsid w:val="00ED510B"/>
    <w:rsid w:val="00ED54C1"/>
    <w:rsid w:val="00ED565E"/>
    <w:rsid w:val="00ED5928"/>
    <w:rsid w:val="00ED5B2B"/>
    <w:rsid w:val="00ED6668"/>
    <w:rsid w:val="00ED6B03"/>
    <w:rsid w:val="00ED6BEB"/>
    <w:rsid w:val="00ED6E31"/>
    <w:rsid w:val="00ED76D3"/>
    <w:rsid w:val="00ED7C1B"/>
    <w:rsid w:val="00ED7CA3"/>
    <w:rsid w:val="00EE047E"/>
    <w:rsid w:val="00EE16D5"/>
    <w:rsid w:val="00EE1C56"/>
    <w:rsid w:val="00EE1CA7"/>
    <w:rsid w:val="00EE1D91"/>
    <w:rsid w:val="00EE1EC8"/>
    <w:rsid w:val="00EE20B5"/>
    <w:rsid w:val="00EE2364"/>
    <w:rsid w:val="00EE24DB"/>
    <w:rsid w:val="00EE263F"/>
    <w:rsid w:val="00EE2E8B"/>
    <w:rsid w:val="00EE313F"/>
    <w:rsid w:val="00EE33C8"/>
    <w:rsid w:val="00EE357E"/>
    <w:rsid w:val="00EE35E7"/>
    <w:rsid w:val="00EE3637"/>
    <w:rsid w:val="00EE398E"/>
    <w:rsid w:val="00EE3BAC"/>
    <w:rsid w:val="00EE4865"/>
    <w:rsid w:val="00EE4B89"/>
    <w:rsid w:val="00EE561A"/>
    <w:rsid w:val="00EE5D6C"/>
    <w:rsid w:val="00EE5E8D"/>
    <w:rsid w:val="00EE5F49"/>
    <w:rsid w:val="00EE6064"/>
    <w:rsid w:val="00EE6071"/>
    <w:rsid w:val="00EE6365"/>
    <w:rsid w:val="00EE6C9D"/>
    <w:rsid w:val="00EE6CD5"/>
    <w:rsid w:val="00EE721C"/>
    <w:rsid w:val="00EE751B"/>
    <w:rsid w:val="00EE7549"/>
    <w:rsid w:val="00EE7CF4"/>
    <w:rsid w:val="00EE7D8F"/>
    <w:rsid w:val="00EE7E26"/>
    <w:rsid w:val="00EF0067"/>
    <w:rsid w:val="00EF0234"/>
    <w:rsid w:val="00EF066F"/>
    <w:rsid w:val="00EF0924"/>
    <w:rsid w:val="00EF0D2E"/>
    <w:rsid w:val="00EF0E08"/>
    <w:rsid w:val="00EF122E"/>
    <w:rsid w:val="00EF158E"/>
    <w:rsid w:val="00EF162C"/>
    <w:rsid w:val="00EF23D9"/>
    <w:rsid w:val="00EF25AE"/>
    <w:rsid w:val="00EF27FB"/>
    <w:rsid w:val="00EF3269"/>
    <w:rsid w:val="00EF32FA"/>
    <w:rsid w:val="00EF3442"/>
    <w:rsid w:val="00EF3682"/>
    <w:rsid w:val="00EF389B"/>
    <w:rsid w:val="00EF45FA"/>
    <w:rsid w:val="00EF4A5A"/>
    <w:rsid w:val="00EF4B56"/>
    <w:rsid w:val="00EF4CA7"/>
    <w:rsid w:val="00EF50F0"/>
    <w:rsid w:val="00EF50F4"/>
    <w:rsid w:val="00EF5723"/>
    <w:rsid w:val="00EF57DE"/>
    <w:rsid w:val="00EF63CD"/>
    <w:rsid w:val="00EF6C7A"/>
    <w:rsid w:val="00EF6E26"/>
    <w:rsid w:val="00EF6ECF"/>
    <w:rsid w:val="00EF6EF3"/>
    <w:rsid w:val="00EF70B3"/>
    <w:rsid w:val="00EF74BF"/>
    <w:rsid w:val="00EF7CA6"/>
    <w:rsid w:val="00EF7EB4"/>
    <w:rsid w:val="00EF7EB7"/>
    <w:rsid w:val="00F00464"/>
    <w:rsid w:val="00F008CA"/>
    <w:rsid w:val="00F00C12"/>
    <w:rsid w:val="00F01F47"/>
    <w:rsid w:val="00F035C9"/>
    <w:rsid w:val="00F03742"/>
    <w:rsid w:val="00F0382E"/>
    <w:rsid w:val="00F03E19"/>
    <w:rsid w:val="00F040C9"/>
    <w:rsid w:val="00F04204"/>
    <w:rsid w:val="00F04270"/>
    <w:rsid w:val="00F043F7"/>
    <w:rsid w:val="00F04BBE"/>
    <w:rsid w:val="00F04E21"/>
    <w:rsid w:val="00F0584F"/>
    <w:rsid w:val="00F05C06"/>
    <w:rsid w:val="00F05CA7"/>
    <w:rsid w:val="00F05D5D"/>
    <w:rsid w:val="00F0601D"/>
    <w:rsid w:val="00F06608"/>
    <w:rsid w:val="00F0673C"/>
    <w:rsid w:val="00F06926"/>
    <w:rsid w:val="00F06B1E"/>
    <w:rsid w:val="00F06C45"/>
    <w:rsid w:val="00F06D6A"/>
    <w:rsid w:val="00F06DDB"/>
    <w:rsid w:val="00F0712D"/>
    <w:rsid w:val="00F0740D"/>
    <w:rsid w:val="00F0746D"/>
    <w:rsid w:val="00F075B2"/>
    <w:rsid w:val="00F0767D"/>
    <w:rsid w:val="00F10262"/>
    <w:rsid w:val="00F102B8"/>
    <w:rsid w:val="00F10575"/>
    <w:rsid w:val="00F105E1"/>
    <w:rsid w:val="00F108BF"/>
    <w:rsid w:val="00F10E02"/>
    <w:rsid w:val="00F10EB7"/>
    <w:rsid w:val="00F11114"/>
    <w:rsid w:val="00F118B7"/>
    <w:rsid w:val="00F11DA0"/>
    <w:rsid w:val="00F11F46"/>
    <w:rsid w:val="00F12146"/>
    <w:rsid w:val="00F12162"/>
    <w:rsid w:val="00F12735"/>
    <w:rsid w:val="00F127C8"/>
    <w:rsid w:val="00F1308A"/>
    <w:rsid w:val="00F131B2"/>
    <w:rsid w:val="00F13231"/>
    <w:rsid w:val="00F132C7"/>
    <w:rsid w:val="00F135F3"/>
    <w:rsid w:val="00F13896"/>
    <w:rsid w:val="00F13A5A"/>
    <w:rsid w:val="00F13E87"/>
    <w:rsid w:val="00F14B9E"/>
    <w:rsid w:val="00F15089"/>
    <w:rsid w:val="00F155F3"/>
    <w:rsid w:val="00F15AF2"/>
    <w:rsid w:val="00F15CFA"/>
    <w:rsid w:val="00F15D64"/>
    <w:rsid w:val="00F162E4"/>
    <w:rsid w:val="00F16413"/>
    <w:rsid w:val="00F16757"/>
    <w:rsid w:val="00F16CE3"/>
    <w:rsid w:val="00F17A7B"/>
    <w:rsid w:val="00F17BC9"/>
    <w:rsid w:val="00F20012"/>
    <w:rsid w:val="00F202F4"/>
    <w:rsid w:val="00F20421"/>
    <w:rsid w:val="00F20552"/>
    <w:rsid w:val="00F21201"/>
    <w:rsid w:val="00F21208"/>
    <w:rsid w:val="00F2160A"/>
    <w:rsid w:val="00F2160E"/>
    <w:rsid w:val="00F21624"/>
    <w:rsid w:val="00F21DD0"/>
    <w:rsid w:val="00F224A2"/>
    <w:rsid w:val="00F226D2"/>
    <w:rsid w:val="00F2297D"/>
    <w:rsid w:val="00F22B9D"/>
    <w:rsid w:val="00F22BA7"/>
    <w:rsid w:val="00F22E4E"/>
    <w:rsid w:val="00F23087"/>
    <w:rsid w:val="00F231E7"/>
    <w:rsid w:val="00F2376F"/>
    <w:rsid w:val="00F23AA2"/>
    <w:rsid w:val="00F23C61"/>
    <w:rsid w:val="00F23C62"/>
    <w:rsid w:val="00F24195"/>
    <w:rsid w:val="00F24362"/>
    <w:rsid w:val="00F2476D"/>
    <w:rsid w:val="00F24799"/>
    <w:rsid w:val="00F24885"/>
    <w:rsid w:val="00F24C06"/>
    <w:rsid w:val="00F24CB8"/>
    <w:rsid w:val="00F24F64"/>
    <w:rsid w:val="00F24FAA"/>
    <w:rsid w:val="00F25B86"/>
    <w:rsid w:val="00F26140"/>
    <w:rsid w:val="00F26759"/>
    <w:rsid w:val="00F2685B"/>
    <w:rsid w:val="00F27168"/>
    <w:rsid w:val="00F279F4"/>
    <w:rsid w:val="00F27F95"/>
    <w:rsid w:val="00F3065A"/>
    <w:rsid w:val="00F308D5"/>
    <w:rsid w:val="00F30D4F"/>
    <w:rsid w:val="00F31604"/>
    <w:rsid w:val="00F319D6"/>
    <w:rsid w:val="00F31DB1"/>
    <w:rsid w:val="00F32396"/>
    <w:rsid w:val="00F32836"/>
    <w:rsid w:val="00F32C9E"/>
    <w:rsid w:val="00F32D00"/>
    <w:rsid w:val="00F331AA"/>
    <w:rsid w:val="00F33CA3"/>
    <w:rsid w:val="00F33EAC"/>
    <w:rsid w:val="00F34382"/>
    <w:rsid w:val="00F350AD"/>
    <w:rsid w:val="00F35334"/>
    <w:rsid w:val="00F355EA"/>
    <w:rsid w:val="00F35625"/>
    <w:rsid w:val="00F3640D"/>
    <w:rsid w:val="00F36853"/>
    <w:rsid w:val="00F369CE"/>
    <w:rsid w:val="00F369DF"/>
    <w:rsid w:val="00F36BC0"/>
    <w:rsid w:val="00F36C8C"/>
    <w:rsid w:val="00F36D3C"/>
    <w:rsid w:val="00F37C49"/>
    <w:rsid w:val="00F4011F"/>
    <w:rsid w:val="00F4018A"/>
    <w:rsid w:val="00F40263"/>
    <w:rsid w:val="00F407E9"/>
    <w:rsid w:val="00F40E34"/>
    <w:rsid w:val="00F412C1"/>
    <w:rsid w:val="00F41752"/>
    <w:rsid w:val="00F417BB"/>
    <w:rsid w:val="00F41928"/>
    <w:rsid w:val="00F42850"/>
    <w:rsid w:val="00F42AC3"/>
    <w:rsid w:val="00F42BDD"/>
    <w:rsid w:val="00F43AF4"/>
    <w:rsid w:val="00F43CCA"/>
    <w:rsid w:val="00F44046"/>
    <w:rsid w:val="00F440F0"/>
    <w:rsid w:val="00F44242"/>
    <w:rsid w:val="00F44AF5"/>
    <w:rsid w:val="00F4502B"/>
    <w:rsid w:val="00F463D1"/>
    <w:rsid w:val="00F46812"/>
    <w:rsid w:val="00F468A0"/>
    <w:rsid w:val="00F4697B"/>
    <w:rsid w:val="00F469E8"/>
    <w:rsid w:val="00F46A49"/>
    <w:rsid w:val="00F46B8F"/>
    <w:rsid w:val="00F46C62"/>
    <w:rsid w:val="00F4737E"/>
    <w:rsid w:val="00F47ABD"/>
    <w:rsid w:val="00F47D8F"/>
    <w:rsid w:val="00F502F9"/>
    <w:rsid w:val="00F504C2"/>
    <w:rsid w:val="00F5105A"/>
    <w:rsid w:val="00F510AE"/>
    <w:rsid w:val="00F5137A"/>
    <w:rsid w:val="00F5166C"/>
    <w:rsid w:val="00F5171E"/>
    <w:rsid w:val="00F52606"/>
    <w:rsid w:val="00F531B6"/>
    <w:rsid w:val="00F54112"/>
    <w:rsid w:val="00F544F0"/>
    <w:rsid w:val="00F5492C"/>
    <w:rsid w:val="00F54BE8"/>
    <w:rsid w:val="00F55358"/>
    <w:rsid w:val="00F558FA"/>
    <w:rsid w:val="00F55C8F"/>
    <w:rsid w:val="00F56367"/>
    <w:rsid w:val="00F565DC"/>
    <w:rsid w:val="00F5673F"/>
    <w:rsid w:val="00F56892"/>
    <w:rsid w:val="00F56916"/>
    <w:rsid w:val="00F57493"/>
    <w:rsid w:val="00F57C8A"/>
    <w:rsid w:val="00F57F4A"/>
    <w:rsid w:val="00F60125"/>
    <w:rsid w:val="00F60373"/>
    <w:rsid w:val="00F60495"/>
    <w:rsid w:val="00F60A4A"/>
    <w:rsid w:val="00F61302"/>
    <w:rsid w:val="00F617AA"/>
    <w:rsid w:val="00F621B8"/>
    <w:rsid w:val="00F6254A"/>
    <w:rsid w:val="00F6270D"/>
    <w:rsid w:val="00F62B12"/>
    <w:rsid w:val="00F62C6B"/>
    <w:rsid w:val="00F6306C"/>
    <w:rsid w:val="00F632B0"/>
    <w:rsid w:val="00F6336F"/>
    <w:rsid w:val="00F634AB"/>
    <w:rsid w:val="00F63538"/>
    <w:rsid w:val="00F63831"/>
    <w:rsid w:val="00F642A7"/>
    <w:rsid w:val="00F64483"/>
    <w:rsid w:val="00F64593"/>
    <w:rsid w:val="00F6512D"/>
    <w:rsid w:val="00F6550A"/>
    <w:rsid w:val="00F65522"/>
    <w:rsid w:val="00F65857"/>
    <w:rsid w:val="00F65DC1"/>
    <w:rsid w:val="00F65E2C"/>
    <w:rsid w:val="00F65F32"/>
    <w:rsid w:val="00F662DB"/>
    <w:rsid w:val="00F662E8"/>
    <w:rsid w:val="00F66341"/>
    <w:rsid w:val="00F66D48"/>
    <w:rsid w:val="00F66D5C"/>
    <w:rsid w:val="00F670D9"/>
    <w:rsid w:val="00F67130"/>
    <w:rsid w:val="00F67522"/>
    <w:rsid w:val="00F67620"/>
    <w:rsid w:val="00F677BA"/>
    <w:rsid w:val="00F67985"/>
    <w:rsid w:val="00F67A80"/>
    <w:rsid w:val="00F7013B"/>
    <w:rsid w:val="00F701E1"/>
    <w:rsid w:val="00F7076A"/>
    <w:rsid w:val="00F70AD7"/>
    <w:rsid w:val="00F70B20"/>
    <w:rsid w:val="00F70BC3"/>
    <w:rsid w:val="00F70CF2"/>
    <w:rsid w:val="00F70E82"/>
    <w:rsid w:val="00F7126F"/>
    <w:rsid w:val="00F712C0"/>
    <w:rsid w:val="00F7152B"/>
    <w:rsid w:val="00F71530"/>
    <w:rsid w:val="00F718DA"/>
    <w:rsid w:val="00F71DB3"/>
    <w:rsid w:val="00F71F59"/>
    <w:rsid w:val="00F72196"/>
    <w:rsid w:val="00F72323"/>
    <w:rsid w:val="00F726A6"/>
    <w:rsid w:val="00F72730"/>
    <w:rsid w:val="00F727F5"/>
    <w:rsid w:val="00F72940"/>
    <w:rsid w:val="00F72943"/>
    <w:rsid w:val="00F72E08"/>
    <w:rsid w:val="00F73553"/>
    <w:rsid w:val="00F73D91"/>
    <w:rsid w:val="00F73F02"/>
    <w:rsid w:val="00F73FBC"/>
    <w:rsid w:val="00F741FD"/>
    <w:rsid w:val="00F7472B"/>
    <w:rsid w:val="00F74747"/>
    <w:rsid w:val="00F7483F"/>
    <w:rsid w:val="00F75139"/>
    <w:rsid w:val="00F75829"/>
    <w:rsid w:val="00F75E89"/>
    <w:rsid w:val="00F761E5"/>
    <w:rsid w:val="00F76329"/>
    <w:rsid w:val="00F76448"/>
    <w:rsid w:val="00F76582"/>
    <w:rsid w:val="00F76726"/>
    <w:rsid w:val="00F76929"/>
    <w:rsid w:val="00F7722A"/>
    <w:rsid w:val="00F778CF"/>
    <w:rsid w:val="00F77F26"/>
    <w:rsid w:val="00F808B0"/>
    <w:rsid w:val="00F80990"/>
    <w:rsid w:val="00F8117A"/>
    <w:rsid w:val="00F81186"/>
    <w:rsid w:val="00F811CB"/>
    <w:rsid w:val="00F8182B"/>
    <w:rsid w:val="00F81CAA"/>
    <w:rsid w:val="00F81E62"/>
    <w:rsid w:val="00F81E96"/>
    <w:rsid w:val="00F8222D"/>
    <w:rsid w:val="00F82EB0"/>
    <w:rsid w:val="00F83813"/>
    <w:rsid w:val="00F83A81"/>
    <w:rsid w:val="00F83D3B"/>
    <w:rsid w:val="00F83D98"/>
    <w:rsid w:val="00F83E7D"/>
    <w:rsid w:val="00F83F5D"/>
    <w:rsid w:val="00F845EA"/>
    <w:rsid w:val="00F84A96"/>
    <w:rsid w:val="00F84B04"/>
    <w:rsid w:val="00F84C5B"/>
    <w:rsid w:val="00F84C73"/>
    <w:rsid w:val="00F84C7A"/>
    <w:rsid w:val="00F84D08"/>
    <w:rsid w:val="00F85175"/>
    <w:rsid w:val="00F85347"/>
    <w:rsid w:val="00F85528"/>
    <w:rsid w:val="00F85568"/>
    <w:rsid w:val="00F85932"/>
    <w:rsid w:val="00F85A0A"/>
    <w:rsid w:val="00F85C44"/>
    <w:rsid w:val="00F8621D"/>
    <w:rsid w:val="00F86FBE"/>
    <w:rsid w:val="00F8701A"/>
    <w:rsid w:val="00F8736A"/>
    <w:rsid w:val="00F87972"/>
    <w:rsid w:val="00F87BCE"/>
    <w:rsid w:val="00F87C0D"/>
    <w:rsid w:val="00F87C69"/>
    <w:rsid w:val="00F87DB9"/>
    <w:rsid w:val="00F90D81"/>
    <w:rsid w:val="00F90F0C"/>
    <w:rsid w:val="00F90FD9"/>
    <w:rsid w:val="00F91259"/>
    <w:rsid w:val="00F91294"/>
    <w:rsid w:val="00F9173E"/>
    <w:rsid w:val="00F91BBD"/>
    <w:rsid w:val="00F91E1C"/>
    <w:rsid w:val="00F92273"/>
    <w:rsid w:val="00F92435"/>
    <w:rsid w:val="00F9252C"/>
    <w:rsid w:val="00F92A4E"/>
    <w:rsid w:val="00F92B78"/>
    <w:rsid w:val="00F92B9B"/>
    <w:rsid w:val="00F92EFF"/>
    <w:rsid w:val="00F9326B"/>
    <w:rsid w:val="00F93876"/>
    <w:rsid w:val="00F93E56"/>
    <w:rsid w:val="00F93F04"/>
    <w:rsid w:val="00F93FE6"/>
    <w:rsid w:val="00F94019"/>
    <w:rsid w:val="00F941A5"/>
    <w:rsid w:val="00F9480C"/>
    <w:rsid w:val="00F949F2"/>
    <w:rsid w:val="00F950B5"/>
    <w:rsid w:val="00F9541E"/>
    <w:rsid w:val="00F959F5"/>
    <w:rsid w:val="00F95A43"/>
    <w:rsid w:val="00F95A9B"/>
    <w:rsid w:val="00F95C98"/>
    <w:rsid w:val="00F95F9E"/>
    <w:rsid w:val="00F96035"/>
    <w:rsid w:val="00F9681C"/>
    <w:rsid w:val="00F9703F"/>
    <w:rsid w:val="00F9710F"/>
    <w:rsid w:val="00F97189"/>
    <w:rsid w:val="00F978FD"/>
    <w:rsid w:val="00F979D0"/>
    <w:rsid w:val="00F97D62"/>
    <w:rsid w:val="00F97DB3"/>
    <w:rsid w:val="00F97DFE"/>
    <w:rsid w:val="00F97FA0"/>
    <w:rsid w:val="00FA0259"/>
    <w:rsid w:val="00FA0922"/>
    <w:rsid w:val="00FA0CD0"/>
    <w:rsid w:val="00FA0D08"/>
    <w:rsid w:val="00FA14B8"/>
    <w:rsid w:val="00FA16C4"/>
    <w:rsid w:val="00FA172A"/>
    <w:rsid w:val="00FA17CF"/>
    <w:rsid w:val="00FA1912"/>
    <w:rsid w:val="00FA195E"/>
    <w:rsid w:val="00FA1E70"/>
    <w:rsid w:val="00FA268A"/>
    <w:rsid w:val="00FA2D41"/>
    <w:rsid w:val="00FA3AE6"/>
    <w:rsid w:val="00FA3DAC"/>
    <w:rsid w:val="00FA43D1"/>
    <w:rsid w:val="00FA465E"/>
    <w:rsid w:val="00FA53A4"/>
    <w:rsid w:val="00FA53A8"/>
    <w:rsid w:val="00FA57B1"/>
    <w:rsid w:val="00FA59E2"/>
    <w:rsid w:val="00FA5BC8"/>
    <w:rsid w:val="00FA5F18"/>
    <w:rsid w:val="00FA5F46"/>
    <w:rsid w:val="00FA6675"/>
    <w:rsid w:val="00FA68B7"/>
    <w:rsid w:val="00FA691D"/>
    <w:rsid w:val="00FA6DAA"/>
    <w:rsid w:val="00FA6E15"/>
    <w:rsid w:val="00FA6F23"/>
    <w:rsid w:val="00FA72BB"/>
    <w:rsid w:val="00FA768B"/>
    <w:rsid w:val="00FA771A"/>
    <w:rsid w:val="00FA78E6"/>
    <w:rsid w:val="00FA7B0F"/>
    <w:rsid w:val="00FA7C46"/>
    <w:rsid w:val="00FA7D59"/>
    <w:rsid w:val="00FB0E02"/>
    <w:rsid w:val="00FB0F33"/>
    <w:rsid w:val="00FB0F82"/>
    <w:rsid w:val="00FB12AD"/>
    <w:rsid w:val="00FB14B3"/>
    <w:rsid w:val="00FB1770"/>
    <w:rsid w:val="00FB1D16"/>
    <w:rsid w:val="00FB227F"/>
    <w:rsid w:val="00FB229E"/>
    <w:rsid w:val="00FB276D"/>
    <w:rsid w:val="00FB2B30"/>
    <w:rsid w:val="00FB2BE3"/>
    <w:rsid w:val="00FB2C90"/>
    <w:rsid w:val="00FB320F"/>
    <w:rsid w:val="00FB33B1"/>
    <w:rsid w:val="00FB3AA0"/>
    <w:rsid w:val="00FB3BD6"/>
    <w:rsid w:val="00FB3F85"/>
    <w:rsid w:val="00FB41E2"/>
    <w:rsid w:val="00FB4273"/>
    <w:rsid w:val="00FB42D1"/>
    <w:rsid w:val="00FB464D"/>
    <w:rsid w:val="00FB4CC8"/>
    <w:rsid w:val="00FB4DD6"/>
    <w:rsid w:val="00FB57AA"/>
    <w:rsid w:val="00FB6DE6"/>
    <w:rsid w:val="00FB7078"/>
    <w:rsid w:val="00FB736C"/>
    <w:rsid w:val="00FB7B83"/>
    <w:rsid w:val="00FB7D9F"/>
    <w:rsid w:val="00FB7F2B"/>
    <w:rsid w:val="00FC0289"/>
    <w:rsid w:val="00FC0899"/>
    <w:rsid w:val="00FC0911"/>
    <w:rsid w:val="00FC107B"/>
    <w:rsid w:val="00FC10B6"/>
    <w:rsid w:val="00FC1492"/>
    <w:rsid w:val="00FC1560"/>
    <w:rsid w:val="00FC1A77"/>
    <w:rsid w:val="00FC1CD9"/>
    <w:rsid w:val="00FC1DA5"/>
    <w:rsid w:val="00FC22F1"/>
    <w:rsid w:val="00FC27CD"/>
    <w:rsid w:val="00FC29AC"/>
    <w:rsid w:val="00FC2AF6"/>
    <w:rsid w:val="00FC2B45"/>
    <w:rsid w:val="00FC2C0C"/>
    <w:rsid w:val="00FC369A"/>
    <w:rsid w:val="00FC3911"/>
    <w:rsid w:val="00FC3A8C"/>
    <w:rsid w:val="00FC3CB8"/>
    <w:rsid w:val="00FC3ED0"/>
    <w:rsid w:val="00FC4089"/>
    <w:rsid w:val="00FC47B6"/>
    <w:rsid w:val="00FC482D"/>
    <w:rsid w:val="00FC4F27"/>
    <w:rsid w:val="00FC514D"/>
    <w:rsid w:val="00FC5530"/>
    <w:rsid w:val="00FC5AD6"/>
    <w:rsid w:val="00FC5BAC"/>
    <w:rsid w:val="00FC6647"/>
    <w:rsid w:val="00FC6DF9"/>
    <w:rsid w:val="00FC6F6D"/>
    <w:rsid w:val="00FC6F97"/>
    <w:rsid w:val="00FC72F4"/>
    <w:rsid w:val="00FC77E6"/>
    <w:rsid w:val="00FC795C"/>
    <w:rsid w:val="00FC7C15"/>
    <w:rsid w:val="00FC7DD6"/>
    <w:rsid w:val="00FD09DA"/>
    <w:rsid w:val="00FD0CBF"/>
    <w:rsid w:val="00FD0D8B"/>
    <w:rsid w:val="00FD0E67"/>
    <w:rsid w:val="00FD0EB2"/>
    <w:rsid w:val="00FD0ED3"/>
    <w:rsid w:val="00FD0EE5"/>
    <w:rsid w:val="00FD1062"/>
    <w:rsid w:val="00FD11BE"/>
    <w:rsid w:val="00FD19F3"/>
    <w:rsid w:val="00FD1B3B"/>
    <w:rsid w:val="00FD1BE3"/>
    <w:rsid w:val="00FD1D04"/>
    <w:rsid w:val="00FD2496"/>
    <w:rsid w:val="00FD24C6"/>
    <w:rsid w:val="00FD2749"/>
    <w:rsid w:val="00FD2A86"/>
    <w:rsid w:val="00FD2F41"/>
    <w:rsid w:val="00FD2F5C"/>
    <w:rsid w:val="00FD2F91"/>
    <w:rsid w:val="00FD2F92"/>
    <w:rsid w:val="00FD321F"/>
    <w:rsid w:val="00FD3500"/>
    <w:rsid w:val="00FD3B03"/>
    <w:rsid w:val="00FD3CD3"/>
    <w:rsid w:val="00FD3E1A"/>
    <w:rsid w:val="00FD4186"/>
    <w:rsid w:val="00FD422E"/>
    <w:rsid w:val="00FD4504"/>
    <w:rsid w:val="00FD4EC1"/>
    <w:rsid w:val="00FD582D"/>
    <w:rsid w:val="00FD5E50"/>
    <w:rsid w:val="00FD5ED8"/>
    <w:rsid w:val="00FD66AF"/>
    <w:rsid w:val="00FD67DA"/>
    <w:rsid w:val="00FD68B8"/>
    <w:rsid w:val="00FD69E6"/>
    <w:rsid w:val="00FD6B28"/>
    <w:rsid w:val="00FD6C42"/>
    <w:rsid w:val="00FD727C"/>
    <w:rsid w:val="00FD75E1"/>
    <w:rsid w:val="00FD7A01"/>
    <w:rsid w:val="00FD7BA8"/>
    <w:rsid w:val="00FD7D9E"/>
    <w:rsid w:val="00FE0795"/>
    <w:rsid w:val="00FE09B5"/>
    <w:rsid w:val="00FE10C0"/>
    <w:rsid w:val="00FE110F"/>
    <w:rsid w:val="00FE1501"/>
    <w:rsid w:val="00FE1995"/>
    <w:rsid w:val="00FE1C69"/>
    <w:rsid w:val="00FE263D"/>
    <w:rsid w:val="00FE2F5C"/>
    <w:rsid w:val="00FE3607"/>
    <w:rsid w:val="00FE37F0"/>
    <w:rsid w:val="00FE39C0"/>
    <w:rsid w:val="00FE3A66"/>
    <w:rsid w:val="00FE3B4A"/>
    <w:rsid w:val="00FE3D83"/>
    <w:rsid w:val="00FE413A"/>
    <w:rsid w:val="00FE419F"/>
    <w:rsid w:val="00FE4398"/>
    <w:rsid w:val="00FE45FE"/>
    <w:rsid w:val="00FE48D3"/>
    <w:rsid w:val="00FE48DD"/>
    <w:rsid w:val="00FE4B3A"/>
    <w:rsid w:val="00FE5348"/>
    <w:rsid w:val="00FE53EB"/>
    <w:rsid w:val="00FE5D66"/>
    <w:rsid w:val="00FE720D"/>
    <w:rsid w:val="00FE74DC"/>
    <w:rsid w:val="00FE782B"/>
    <w:rsid w:val="00FF0266"/>
    <w:rsid w:val="00FF0300"/>
    <w:rsid w:val="00FF042F"/>
    <w:rsid w:val="00FF059F"/>
    <w:rsid w:val="00FF0620"/>
    <w:rsid w:val="00FF0679"/>
    <w:rsid w:val="00FF0782"/>
    <w:rsid w:val="00FF0786"/>
    <w:rsid w:val="00FF0AC8"/>
    <w:rsid w:val="00FF1D22"/>
    <w:rsid w:val="00FF1FE2"/>
    <w:rsid w:val="00FF2026"/>
    <w:rsid w:val="00FF23E4"/>
    <w:rsid w:val="00FF265A"/>
    <w:rsid w:val="00FF2EB1"/>
    <w:rsid w:val="00FF34ED"/>
    <w:rsid w:val="00FF398E"/>
    <w:rsid w:val="00FF3BBB"/>
    <w:rsid w:val="00FF3C7F"/>
    <w:rsid w:val="00FF3CA5"/>
    <w:rsid w:val="00FF3F37"/>
    <w:rsid w:val="00FF40E2"/>
    <w:rsid w:val="00FF4AD4"/>
    <w:rsid w:val="00FF4D5C"/>
    <w:rsid w:val="00FF4F71"/>
    <w:rsid w:val="00FF57EA"/>
    <w:rsid w:val="00FF5DA1"/>
    <w:rsid w:val="00FF62AF"/>
    <w:rsid w:val="00FF62B4"/>
    <w:rsid w:val="00FF62C8"/>
    <w:rsid w:val="00FF6536"/>
    <w:rsid w:val="00FF659F"/>
    <w:rsid w:val="00FF6EB7"/>
    <w:rsid w:val="00FF7418"/>
    <w:rsid w:val="00FF7724"/>
    <w:rsid w:val="00FF79B1"/>
    <w:rsid w:val="00FF79C5"/>
    <w:rsid w:val="00FF7BD5"/>
    <w:rsid w:val="00FF7F96"/>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EED44FE"/>
  <w15:chartTrackingRefBased/>
  <w15:docId w15:val="{E4BC04FF-7413-4E3A-BFE3-D849C8A8E0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99"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27EC2"/>
    <w:pPr>
      <w:autoSpaceDE w:val="0"/>
      <w:autoSpaceDN w:val="0"/>
    </w:pPr>
    <w:rPr>
      <w:snapToGrid w:val="0"/>
      <w:sz w:val="18"/>
      <w:szCs w:val="18"/>
    </w:rPr>
  </w:style>
  <w:style w:type="paragraph" w:styleId="Heading1">
    <w:name w:val="heading 1"/>
    <w:basedOn w:val="Normal"/>
    <w:next w:val="Normal"/>
    <w:link w:val="Heading1Char"/>
    <w:uiPriority w:val="99"/>
    <w:qFormat/>
    <w:rsid w:val="00931865"/>
    <w:pPr>
      <w:keepNext/>
      <w:widowControl w:val="0"/>
      <w:jc w:val="right"/>
      <w:outlineLvl w:val="0"/>
    </w:pPr>
    <w:rPr>
      <w:rFonts w:cs="Times New Roman"/>
      <w:b/>
      <w:bCs/>
      <w:color w:val="000000"/>
      <w:sz w:val="16"/>
      <w:szCs w:val="16"/>
    </w:rPr>
  </w:style>
  <w:style w:type="paragraph" w:styleId="Heading2">
    <w:name w:val="heading 2"/>
    <w:basedOn w:val="Normal"/>
    <w:next w:val="Normal"/>
    <w:link w:val="Heading2Char"/>
    <w:qFormat/>
    <w:rsid w:val="00931865"/>
    <w:pPr>
      <w:keepNext/>
      <w:widowControl w:val="0"/>
      <w:jc w:val="center"/>
      <w:outlineLvl w:val="1"/>
    </w:pPr>
    <w:rPr>
      <w:rFonts w:cs="Times New Roman"/>
      <w:color w:val="000000"/>
      <w:sz w:val="16"/>
      <w:szCs w:val="16"/>
    </w:rPr>
  </w:style>
  <w:style w:type="paragraph" w:styleId="Heading3">
    <w:name w:val="heading 3"/>
    <w:basedOn w:val="Normal"/>
    <w:next w:val="Normal"/>
    <w:link w:val="Heading3Char"/>
    <w:qFormat/>
    <w:rsid w:val="00931865"/>
    <w:pPr>
      <w:keepNext/>
      <w:jc w:val="center"/>
      <w:outlineLvl w:val="2"/>
    </w:pPr>
    <w:rPr>
      <w:rFonts w:cs="Times New Roman"/>
      <w:b/>
      <w:bCs/>
      <w:color w:val="000000"/>
      <w:sz w:val="16"/>
      <w:szCs w:val="16"/>
    </w:rPr>
  </w:style>
  <w:style w:type="paragraph" w:styleId="Heading4">
    <w:name w:val="heading 4"/>
    <w:basedOn w:val="Normal"/>
    <w:next w:val="Normal"/>
    <w:qFormat/>
    <w:rsid w:val="00931865"/>
    <w:pPr>
      <w:keepNext/>
      <w:jc w:val="center"/>
      <w:outlineLvl w:val="3"/>
    </w:pPr>
    <w:rPr>
      <w:rFonts w:cs="Times New Roman"/>
      <w:b/>
      <w:bCs/>
      <w:color w:val="000000"/>
    </w:rPr>
  </w:style>
  <w:style w:type="paragraph" w:styleId="Heading5">
    <w:name w:val="heading 5"/>
    <w:basedOn w:val="Normal"/>
    <w:next w:val="Normal"/>
    <w:qFormat/>
    <w:rsid w:val="00931865"/>
    <w:pPr>
      <w:keepNext/>
      <w:jc w:val="right"/>
      <w:outlineLvl w:val="4"/>
    </w:pPr>
    <w:rPr>
      <w:rFonts w:cs="Times New Roman"/>
      <w:b/>
      <w:bCs/>
      <w:color w:val="000000"/>
      <w:sz w:val="20"/>
      <w:szCs w:val="20"/>
    </w:rPr>
  </w:style>
  <w:style w:type="paragraph" w:styleId="Heading6">
    <w:name w:val="heading 6"/>
    <w:basedOn w:val="Normal"/>
    <w:next w:val="Normal"/>
    <w:qFormat/>
    <w:rsid w:val="00931865"/>
    <w:pPr>
      <w:keepNext/>
      <w:widowControl w:val="0"/>
      <w:outlineLvl w:val="5"/>
    </w:pPr>
    <w:rPr>
      <w:rFonts w:cs="Times New Roman"/>
      <w:b/>
      <w:bCs/>
    </w:rPr>
  </w:style>
  <w:style w:type="paragraph" w:styleId="Heading7">
    <w:name w:val="heading 7"/>
    <w:basedOn w:val="Normal"/>
    <w:next w:val="Normal"/>
    <w:qFormat/>
    <w:rsid w:val="00931865"/>
    <w:pPr>
      <w:keepNext/>
      <w:outlineLvl w:val="6"/>
    </w:pPr>
    <w:rPr>
      <w:rFonts w:cs="Times New Roman"/>
      <w:b/>
      <w:bCs/>
      <w:color w:val="000000"/>
      <w:sz w:val="20"/>
      <w:szCs w:val="20"/>
    </w:rPr>
  </w:style>
  <w:style w:type="paragraph" w:styleId="Heading8">
    <w:name w:val="heading 8"/>
    <w:aliases w:val="Legal Level 1.1.1."/>
    <w:basedOn w:val="Normal"/>
    <w:next w:val="Normal"/>
    <w:qFormat/>
    <w:rsid w:val="00931865"/>
    <w:pPr>
      <w:keepNext/>
      <w:spacing w:line="240" w:lineRule="exact"/>
      <w:outlineLvl w:val="7"/>
    </w:pPr>
    <w:rPr>
      <w:rFonts w:cs="Times New Roman"/>
      <w:b/>
      <w:bCs/>
      <w:sz w:val="20"/>
      <w:szCs w:val="20"/>
      <w:lang w:val="en-GB"/>
    </w:rPr>
  </w:style>
  <w:style w:type="paragraph" w:styleId="Heading9">
    <w:name w:val="heading 9"/>
    <w:basedOn w:val="Normal"/>
    <w:next w:val="Normal"/>
    <w:qFormat/>
    <w:rsid w:val="00931865"/>
    <w:pPr>
      <w:keepNext/>
      <w:jc w:val="distribute"/>
      <w:outlineLvl w:val="8"/>
    </w:pPr>
    <w:rPr>
      <w:rFonts w:cs="Times New Roman"/>
      <w:b/>
      <w:bCs/>
      <w:color w:val="00000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931865"/>
    <w:pPr>
      <w:tabs>
        <w:tab w:val="center" w:pos="4320"/>
        <w:tab w:val="right" w:pos="8640"/>
      </w:tabs>
    </w:pPr>
    <w:rPr>
      <w:lang w:val="x-none" w:eastAsia="x-none"/>
    </w:rPr>
  </w:style>
  <w:style w:type="paragraph" w:styleId="Footer">
    <w:name w:val="footer"/>
    <w:basedOn w:val="Normal"/>
    <w:link w:val="FooterChar"/>
    <w:uiPriority w:val="99"/>
    <w:rsid w:val="00931865"/>
    <w:pPr>
      <w:tabs>
        <w:tab w:val="center" w:pos="4320"/>
        <w:tab w:val="right" w:pos="8640"/>
      </w:tabs>
    </w:pPr>
    <w:rPr>
      <w:lang w:val="x-none" w:eastAsia="x-none"/>
    </w:rPr>
  </w:style>
  <w:style w:type="character" w:styleId="PageNumber">
    <w:name w:val="page number"/>
    <w:basedOn w:val="DefaultParagraphFont"/>
    <w:uiPriority w:val="99"/>
    <w:rsid w:val="00931865"/>
  </w:style>
  <w:style w:type="paragraph" w:styleId="BodyTextIndent">
    <w:name w:val="Body Text Indent"/>
    <w:aliases w:val="i"/>
    <w:basedOn w:val="Normal"/>
    <w:rsid w:val="00931865"/>
    <w:pPr>
      <w:ind w:left="567"/>
    </w:pPr>
    <w:rPr>
      <w:rFonts w:cs="Times New Roman"/>
      <w:sz w:val="20"/>
      <w:szCs w:val="20"/>
    </w:rPr>
  </w:style>
  <w:style w:type="paragraph" w:styleId="BodyText3">
    <w:name w:val="Body Text 3"/>
    <w:basedOn w:val="Normal"/>
    <w:rsid w:val="00931865"/>
    <w:rPr>
      <w:rFonts w:cs="Times New Roman"/>
      <w:color w:val="000000"/>
      <w:sz w:val="20"/>
      <w:szCs w:val="20"/>
    </w:rPr>
  </w:style>
  <w:style w:type="paragraph" w:styleId="BodyText">
    <w:name w:val="Body Text"/>
    <w:aliases w:val="bt,body text,Body"/>
    <w:basedOn w:val="Normal"/>
    <w:link w:val="BodyTextChar"/>
    <w:uiPriority w:val="99"/>
    <w:rsid w:val="00931865"/>
    <w:rPr>
      <w:sz w:val="20"/>
      <w:szCs w:val="20"/>
    </w:rPr>
  </w:style>
  <w:style w:type="paragraph" w:styleId="BlockText">
    <w:name w:val="Block Text"/>
    <w:basedOn w:val="Normal"/>
    <w:rsid w:val="00931865"/>
    <w:pPr>
      <w:ind w:left="567" w:right="-759"/>
      <w:jc w:val="distribute"/>
    </w:pPr>
    <w:rPr>
      <w:rFonts w:cs="Times New Roman"/>
      <w:sz w:val="20"/>
      <w:szCs w:val="20"/>
    </w:rPr>
  </w:style>
  <w:style w:type="paragraph" w:styleId="BodyTextIndent3">
    <w:name w:val="Body Text Indent 3"/>
    <w:basedOn w:val="Normal"/>
    <w:rsid w:val="00931865"/>
    <w:pPr>
      <w:ind w:left="720"/>
      <w:jc w:val="distribute"/>
    </w:pPr>
    <w:rPr>
      <w:rFonts w:cs="Times New Roman"/>
      <w:sz w:val="20"/>
      <w:szCs w:val="20"/>
    </w:rPr>
  </w:style>
  <w:style w:type="paragraph" w:styleId="BodyTextIndent2">
    <w:name w:val="Body Text Indent 2"/>
    <w:basedOn w:val="Normal"/>
    <w:link w:val="BodyTextIndent2Char"/>
    <w:uiPriority w:val="99"/>
    <w:rsid w:val="00931865"/>
    <w:pPr>
      <w:ind w:left="540"/>
      <w:jc w:val="distribute"/>
    </w:pPr>
    <w:rPr>
      <w:rFonts w:cs="Times New Roman"/>
      <w:spacing w:val="-2"/>
      <w:sz w:val="20"/>
      <w:szCs w:val="20"/>
    </w:rPr>
  </w:style>
  <w:style w:type="paragraph" w:styleId="DocumentMap">
    <w:name w:val="Document Map"/>
    <w:basedOn w:val="Normal"/>
    <w:semiHidden/>
    <w:rsid w:val="00931865"/>
    <w:pPr>
      <w:shd w:val="clear" w:color="auto" w:fill="000080"/>
    </w:pPr>
  </w:style>
  <w:style w:type="paragraph" w:styleId="EnvelopeReturn">
    <w:name w:val="envelope return"/>
    <w:basedOn w:val="Normal"/>
    <w:rsid w:val="00931865"/>
    <w:pPr>
      <w:jc w:val="both"/>
    </w:pPr>
    <w:rPr>
      <w:rFonts w:cs="Times New Roman"/>
      <w:sz w:val="20"/>
      <w:szCs w:val="20"/>
      <w:lang w:val="en-GB"/>
    </w:rPr>
  </w:style>
  <w:style w:type="paragraph" w:customStyle="1" w:styleId="7I-7H-">
    <w:name w:val="@7I-@#7H-"/>
    <w:basedOn w:val="Normal"/>
    <w:next w:val="Normal"/>
    <w:rsid w:val="00931865"/>
    <w:rPr>
      <w:rFonts w:cs="Times New Roman"/>
      <w:b/>
      <w:bCs/>
      <w:sz w:val="20"/>
      <w:szCs w:val="20"/>
    </w:rPr>
  </w:style>
  <w:style w:type="paragraph" w:customStyle="1" w:styleId="BodySingle">
    <w:name w:val="Body Single"/>
    <w:uiPriority w:val="99"/>
    <w:rsid w:val="00931865"/>
    <w:pPr>
      <w:autoSpaceDE w:val="0"/>
      <w:autoSpaceDN w:val="0"/>
    </w:pPr>
    <w:rPr>
      <w:rFonts w:cs="Times New Roman"/>
      <w:color w:val="000000"/>
      <w:lang w:val="en-GB"/>
    </w:rPr>
  </w:style>
  <w:style w:type="character" w:styleId="CommentReference">
    <w:name w:val="annotation reference"/>
    <w:semiHidden/>
    <w:rsid w:val="00931865"/>
    <w:rPr>
      <w:rFonts w:ascii="Arial" w:hAnsi="Arial"/>
      <w:sz w:val="16"/>
      <w:szCs w:val="16"/>
    </w:rPr>
  </w:style>
  <w:style w:type="paragraph" w:styleId="HTMLPreformatted">
    <w:name w:val="HTML Preformatted"/>
    <w:basedOn w:val="Normal"/>
    <w:rsid w:val="0093186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pPr>
    <w:rPr>
      <w:rFonts w:ascii="Arial Unicode MS" w:eastAsia="Courier New" w:hAnsi="Courier New" w:cs="Arial Unicode MS"/>
      <w:snapToGrid/>
      <w:sz w:val="20"/>
      <w:szCs w:val="20"/>
    </w:rPr>
  </w:style>
  <w:style w:type="paragraph" w:customStyle="1" w:styleId="1">
    <w:name w:val="ข้อความบอลลูน1"/>
    <w:basedOn w:val="Normal"/>
    <w:semiHidden/>
    <w:rsid w:val="00931865"/>
    <w:rPr>
      <w:rFonts w:ascii="Tahoma" w:hAnsi="Tahoma"/>
      <w:sz w:val="16"/>
    </w:rPr>
  </w:style>
  <w:style w:type="paragraph" w:styleId="BodyText2">
    <w:name w:val="Body Text 2"/>
    <w:basedOn w:val="Normal"/>
    <w:rsid w:val="00931865"/>
    <w:pPr>
      <w:spacing w:line="220" w:lineRule="exact"/>
      <w:jc w:val="right"/>
    </w:pPr>
    <w:rPr>
      <w:b/>
      <w:bCs/>
      <w:spacing w:val="-2"/>
      <w:sz w:val="20"/>
      <w:szCs w:val="20"/>
    </w:rPr>
  </w:style>
  <w:style w:type="paragraph" w:styleId="BalloonText">
    <w:name w:val="Balloon Text"/>
    <w:basedOn w:val="Normal"/>
    <w:semiHidden/>
    <w:rsid w:val="00931865"/>
    <w:rPr>
      <w:rFonts w:ascii="Tahoma" w:hAnsi="Tahoma"/>
      <w:sz w:val="16"/>
    </w:rPr>
  </w:style>
  <w:style w:type="paragraph" w:customStyle="1" w:styleId="xl27">
    <w:name w:val="xl27"/>
    <w:basedOn w:val="Normal"/>
    <w:rsid w:val="00931865"/>
    <w:pPr>
      <w:autoSpaceDE/>
      <w:autoSpaceDN/>
      <w:spacing w:before="100" w:beforeAutospacing="1" w:after="100" w:afterAutospacing="1"/>
      <w:jc w:val="right"/>
      <w:textAlignment w:val="center"/>
    </w:pPr>
    <w:rPr>
      <w:rFonts w:cs="Arial Unicode MS"/>
      <w:snapToGrid/>
    </w:rPr>
  </w:style>
  <w:style w:type="paragraph" w:styleId="MacroText">
    <w:name w:val="macro"/>
    <w:semiHidden/>
    <w:rsid w:val="00931865"/>
    <w:pPr>
      <w:tabs>
        <w:tab w:val="left" w:pos="480"/>
        <w:tab w:val="left" w:pos="960"/>
        <w:tab w:val="left" w:pos="1440"/>
        <w:tab w:val="left" w:pos="1920"/>
        <w:tab w:val="left" w:pos="2400"/>
        <w:tab w:val="left" w:pos="2880"/>
        <w:tab w:val="left" w:pos="3360"/>
        <w:tab w:val="left" w:pos="3840"/>
        <w:tab w:val="left" w:pos="4320"/>
      </w:tabs>
    </w:pPr>
    <w:rPr>
      <w:rFonts w:ascii="Arial" w:hAnsi="Arial"/>
      <w:lang w:val="en-GB"/>
    </w:rPr>
  </w:style>
  <w:style w:type="paragraph" w:customStyle="1" w:styleId="HeaderAngsanaNew">
    <w:name w:val="Header + Angsana New"/>
    <w:aliases w:val="16 pt,Justified,Left:  1 cm,Line spacing:  Exactly 1..."/>
    <w:basedOn w:val="Header"/>
    <w:rsid w:val="00931865"/>
    <w:pPr>
      <w:tabs>
        <w:tab w:val="right" w:pos="9540"/>
      </w:tabs>
      <w:spacing w:line="240" w:lineRule="exact"/>
      <w:ind w:left="567"/>
      <w:jc w:val="both"/>
    </w:pPr>
    <w:rPr>
      <w:rFonts w:ascii="Angsana New" w:hAnsi="Angsana New"/>
      <w:sz w:val="32"/>
      <w:szCs w:val="32"/>
    </w:rPr>
  </w:style>
  <w:style w:type="paragraph" w:customStyle="1" w:styleId="NormalComplexTimesNewRoman">
    <w:name w:val="Normal + (Complex) Times New Roman"/>
    <w:aliases w:val="10 pt,Bold,Left:  0.9 cm"/>
    <w:basedOn w:val="Normal"/>
    <w:rsid w:val="00931865"/>
    <w:pPr>
      <w:ind w:left="540"/>
      <w:jc w:val="both"/>
    </w:pPr>
    <w:rPr>
      <w:rFonts w:cs="Times New Roman"/>
      <w:snapToGrid/>
      <w:sz w:val="20"/>
      <w:szCs w:val="20"/>
    </w:rPr>
  </w:style>
  <w:style w:type="paragraph" w:customStyle="1" w:styleId="acctmainheading">
    <w:name w:val="acct main heading"/>
    <w:aliases w:val="am"/>
    <w:basedOn w:val="Normal"/>
    <w:rsid w:val="00931865"/>
    <w:pPr>
      <w:keepNext/>
      <w:autoSpaceDE/>
      <w:autoSpaceDN/>
      <w:spacing w:after="140" w:line="320" w:lineRule="atLeast"/>
    </w:pPr>
    <w:rPr>
      <w:rFonts w:cs="Times New Roman"/>
      <w:b/>
      <w:snapToGrid/>
      <w:sz w:val="28"/>
      <w:szCs w:val="20"/>
      <w:lang w:val="en-GB" w:bidi="ar-SA"/>
    </w:rPr>
  </w:style>
  <w:style w:type="paragraph" w:customStyle="1" w:styleId="index">
    <w:name w:val="index"/>
    <w:aliases w:val="ix"/>
    <w:basedOn w:val="BodyText"/>
    <w:rsid w:val="001848F0"/>
    <w:pPr>
      <w:numPr>
        <w:numId w:val="1"/>
      </w:numPr>
      <w:autoSpaceDE/>
      <w:autoSpaceDN/>
      <w:spacing w:after="20" w:line="260" w:lineRule="atLeast"/>
    </w:pPr>
    <w:rPr>
      <w:snapToGrid/>
      <w:sz w:val="22"/>
      <w:lang w:val="en-GB" w:bidi="ar-SA"/>
    </w:rPr>
  </w:style>
  <w:style w:type="paragraph" w:customStyle="1" w:styleId="acctfourfigures">
    <w:name w:val="acct four figures"/>
    <w:aliases w:val="a4,a4 + 8 pt,(Complex) + 8 pt,(Complex),Thai Distribute...,a4 + Angsana New,Before:  3 pt,Line spacing:  At l..."/>
    <w:basedOn w:val="Normal"/>
    <w:rsid w:val="00931865"/>
    <w:pPr>
      <w:tabs>
        <w:tab w:val="decimal" w:pos="765"/>
      </w:tabs>
      <w:autoSpaceDE/>
      <w:autoSpaceDN/>
      <w:spacing w:line="260" w:lineRule="atLeast"/>
    </w:pPr>
    <w:rPr>
      <w:rFonts w:cs="Times New Roman"/>
      <w:snapToGrid/>
      <w:sz w:val="22"/>
      <w:szCs w:val="20"/>
      <w:lang w:val="en-GB" w:bidi="ar-SA"/>
    </w:rPr>
  </w:style>
  <w:style w:type="paragraph" w:customStyle="1" w:styleId="block">
    <w:name w:val="block"/>
    <w:aliases w:val="b,b + Angsana New,Left:  0....,15 pt,Rig..."/>
    <w:basedOn w:val="BodyText"/>
    <w:rsid w:val="00931865"/>
    <w:pPr>
      <w:autoSpaceDE/>
      <w:autoSpaceDN/>
      <w:spacing w:after="260" w:line="260" w:lineRule="atLeast"/>
      <w:ind w:left="567"/>
    </w:pPr>
    <w:rPr>
      <w:snapToGrid/>
      <w:sz w:val="22"/>
      <w:lang w:val="en-GB" w:bidi="ar-SA"/>
    </w:rPr>
  </w:style>
  <w:style w:type="paragraph" w:styleId="Index1">
    <w:name w:val="index 1"/>
    <w:basedOn w:val="Normal"/>
    <w:next w:val="Normal"/>
    <w:autoRedefine/>
    <w:semiHidden/>
    <w:rsid w:val="001F3EAB"/>
    <w:pPr>
      <w:tabs>
        <w:tab w:val="decimal" w:pos="1030"/>
      </w:tabs>
      <w:autoSpaceDE/>
      <w:autoSpaceDN/>
      <w:spacing w:line="240" w:lineRule="atLeast"/>
      <w:ind w:left="-108" w:right="-108"/>
      <w:jc w:val="center"/>
    </w:pPr>
    <w:rPr>
      <w:i/>
      <w:iCs/>
      <w:snapToGrid/>
      <w:sz w:val="22"/>
      <w:szCs w:val="22"/>
    </w:rPr>
  </w:style>
  <w:style w:type="paragraph" w:customStyle="1" w:styleId="acctmergecolhdg">
    <w:name w:val="acct merge col hdg"/>
    <w:aliases w:val="mh"/>
    <w:basedOn w:val="Normal"/>
    <w:rsid w:val="00931865"/>
    <w:pPr>
      <w:autoSpaceDE/>
      <w:autoSpaceDN/>
      <w:spacing w:line="260" w:lineRule="atLeast"/>
      <w:jc w:val="center"/>
    </w:pPr>
    <w:rPr>
      <w:rFonts w:cs="Times New Roman"/>
      <w:b/>
      <w:snapToGrid/>
      <w:sz w:val="22"/>
      <w:szCs w:val="20"/>
      <w:lang w:val="en-GB" w:bidi="ar-SA"/>
    </w:rPr>
  </w:style>
  <w:style w:type="paragraph" w:customStyle="1" w:styleId="headingitalic">
    <w:name w:val="heading italic"/>
    <w:aliases w:val="hi"/>
    <w:basedOn w:val="Normal"/>
    <w:rsid w:val="00931865"/>
    <w:pPr>
      <w:autoSpaceDE/>
      <w:autoSpaceDN/>
      <w:spacing w:after="260" w:line="260" w:lineRule="atLeast"/>
    </w:pPr>
    <w:rPr>
      <w:rFonts w:cs="Times New Roman"/>
      <w:bCs/>
      <w:i/>
      <w:iCs/>
      <w:snapToGrid/>
      <w:sz w:val="22"/>
      <w:szCs w:val="20"/>
      <w:lang w:val="en-GB" w:bidi="ar-SA"/>
    </w:rPr>
  </w:style>
  <w:style w:type="paragraph" w:styleId="Signature">
    <w:name w:val="Signature"/>
    <w:basedOn w:val="Normal"/>
    <w:rsid w:val="00931865"/>
    <w:pPr>
      <w:autoSpaceDE/>
      <w:autoSpaceDN/>
    </w:pPr>
    <w:rPr>
      <w:rFonts w:cs="Times New Roman"/>
      <w:snapToGrid/>
      <w:sz w:val="22"/>
      <w:szCs w:val="20"/>
      <w:lang w:val="en-GB" w:bidi="ar-SA"/>
    </w:rPr>
  </w:style>
  <w:style w:type="paragraph" w:customStyle="1" w:styleId="CoverTitle">
    <w:name w:val="Cover Title"/>
    <w:basedOn w:val="Normal"/>
    <w:rsid w:val="00931865"/>
    <w:pPr>
      <w:overflowPunct w:val="0"/>
      <w:adjustRightInd w:val="0"/>
      <w:spacing w:line="440" w:lineRule="exact"/>
      <w:jc w:val="both"/>
      <w:textAlignment w:val="baseline"/>
    </w:pPr>
    <w:rPr>
      <w:rFonts w:cs="Times New Roman"/>
      <w:snapToGrid/>
      <w:sz w:val="36"/>
      <w:szCs w:val="20"/>
      <w:lang w:val="en-GB" w:bidi="ar-SA"/>
    </w:rPr>
  </w:style>
  <w:style w:type="paragraph" w:customStyle="1" w:styleId="E">
    <w:name w:val="?????? E"/>
    <w:basedOn w:val="Normal"/>
    <w:rsid w:val="00931865"/>
    <w:pPr>
      <w:autoSpaceDE/>
      <w:autoSpaceDN/>
      <w:ind w:left="5040" w:right="540"/>
      <w:jc w:val="center"/>
    </w:pPr>
    <w:rPr>
      <w:rFonts w:ascii="Book Antiqua" w:hAnsi="Book Antiqua"/>
      <w:snapToGrid/>
      <w:sz w:val="22"/>
      <w:szCs w:val="22"/>
      <w:lang w:val="th-TH"/>
    </w:rPr>
  </w:style>
  <w:style w:type="paragraph" w:customStyle="1" w:styleId="RNormal">
    <w:name w:val="RNormal"/>
    <w:basedOn w:val="Normal"/>
    <w:rsid w:val="00931865"/>
    <w:pPr>
      <w:autoSpaceDE/>
      <w:autoSpaceDN/>
      <w:jc w:val="both"/>
    </w:pPr>
    <w:rPr>
      <w:rFonts w:cs="Times New Roman"/>
      <w:snapToGrid/>
      <w:sz w:val="22"/>
      <w:szCs w:val="24"/>
      <w:lang w:bidi="ar-SA"/>
    </w:rPr>
  </w:style>
  <w:style w:type="paragraph" w:customStyle="1" w:styleId="IndexHeading1">
    <w:name w:val="Index Heading1"/>
    <w:aliases w:val="ixh"/>
    <w:basedOn w:val="BodyText"/>
    <w:rsid w:val="001848F0"/>
    <w:pPr>
      <w:autoSpaceDE/>
      <w:autoSpaceDN/>
      <w:spacing w:after="130" w:line="260" w:lineRule="atLeast"/>
      <w:ind w:left="1134" w:hanging="1134"/>
    </w:pPr>
    <w:rPr>
      <w:b/>
      <w:snapToGrid/>
      <w:sz w:val="22"/>
      <w:lang w:val="en-GB" w:bidi="ar-SA"/>
    </w:rPr>
  </w:style>
  <w:style w:type="paragraph" w:customStyle="1" w:styleId="acctfourfiguresyears">
    <w:name w:val="acct four figures years"/>
    <w:aliases w:val="a4y"/>
    <w:basedOn w:val="Normal"/>
    <w:rsid w:val="001848F0"/>
    <w:pPr>
      <w:numPr>
        <w:numId w:val="2"/>
      </w:numPr>
      <w:tabs>
        <w:tab w:val="clear" w:pos="567"/>
        <w:tab w:val="decimal" w:pos="227"/>
      </w:tabs>
      <w:autoSpaceDE/>
      <w:autoSpaceDN/>
      <w:spacing w:line="260" w:lineRule="atLeast"/>
      <w:ind w:left="0" w:firstLine="0"/>
    </w:pPr>
    <w:rPr>
      <w:rFonts w:cs="Times New Roman"/>
      <w:snapToGrid/>
      <w:sz w:val="22"/>
      <w:szCs w:val="20"/>
      <w:lang w:val="en-GB" w:bidi="ar-SA"/>
    </w:rPr>
  </w:style>
  <w:style w:type="paragraph" w:customStyle="1" w:styleId="Char">
    <w:name w:val="Char"/>
    <w:basedOn w:val="Normal"/>
    <w:rsid w:val="005C1BF3"/>
    <w:pPr>
      <w:keepNext/>
      <w:widowControl w:val="0"/>
      <w:adjustRightInd w:val="0"/>
    </w:pPr>
    <w:rPr>
      <w:rFonts w:ascii="Arial" w:eastAsia="SimSun" w:hAnsi="Arial" w:cs="Arial"/>
      <w:snapToGrid/>
      <w:kern w:val="2"/>
      <w:sz w:val="20"/>
      <w:szCs w:val="20"/>
      <w:lang w:eastAsia="zh-CN" w:bidi="ar-SA"/>
    </w:rPr>
  </w:style>
  <w:style w:type="table" w:styleId="TableGrid">
    <w:name w:val="Table Grid"/>
    <w:basedOn w:val="TableNormal"/>
    <w:uiPriority w:val="39"/>
    <w:rsid w:val="00A545B1"/>
    <w:pPr>
      <w:spacing w:line="260" w:lineRule="atLeast"/>
    </w:pPr>
    <w:rPr>
      <w:rFonts w:ascii="CG Times (W1)" w:hAnsi="CG Times (W1)"/>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ft"/>
    <w:basedOn w:val="Normal"/>
    <w:semiHidden/>
    <w:rsid w:val="00891AA5"/>
    <w:pPr>
      <w:autoSpaceDE/>
      <w:autoSpaceDN/>
      <w:spacing w:line="260" w:lineRule="atLeast"/>
    </w:pPr>
    <w:rPr>
      <w:rFonts w:cs="Times New Roman"/>
      <w:snapToGrid/>
      <w:szCs w:val="20"/>
      <w:lang w:val="en-GB" w:bidi="ar-SA"/>
    </w:rPr>
  </w:style>
  <w:style w:type="paragraph" w:customStyle="1" w:styleId="acctcolumnheading">
    <w:name w:val="acct column heading"/>
    <w:aliases w:val="ac"/>
    <w:basedOn w:val="Normal"/>
    <w:rsid w:val="002E2346"/>
    <w:pPr>
      <w:autoSpaceDE/>
      <w:autoSpaceDN/>
      <w:spacing w:after="260" w:line="260" w:lineRule="atLeast"/>
      <w:jc w:val="center"/>
    </w:pPr>
    <w:rPr>
      <w:rFonts w:cs="Times New Roman"/>
      <w:snapToGrid/>
      <w:sz w:val="22"/>
      <w:szCs w:val="20"/>
      <w:lang w:val="en-GB" w:bidi="ar-SA"/>
    </w:rPr>
  </w:style>
  <w:style w:type="paragraph" w:customStyle="1" w:styleId="acctstatementsub-heading">
    <w:name w:val="acct statement sub-heading"/>
    <w:aliases w:val="ass"/>
    <w:basedOn w:val="Normal"/>
    <w:next w:val="Normal"/>
    <w:rsid w:val="003D4979"/>
    <w:pPr>
      <w:keepNext/>
      <w:keepLines/>
      <w:tabs>
        <w:tab w:val="num" w:pos="1440"/>
      </w:tabs>
      <w:autoSpaceDE/>
      <w:autoSpaceDN/>
      <w:spacing w:before="130" w:after="130" w:line="240" w:lineRule="atLeast"/>
      <w:ind w:left="1440" w:hanging="1134"/>
      <w:outlineLvl w:val="1"/>
    </w:pPr>
    <w:rPr>
      <w:rFonts w:cs="Times New Roman"/>
      <w:b/>
      <w:snapToGrid/>
      <w:sz w:val="22"/>
      <w:szCs w:val="20"/>
      <w:lang w:val="en-GB" w:bidi="ar-SA"/>
    </w:rPr>
  </w:style>
  <w:style w:type="paragraph" w:customStyle="1" w:styleId="AccPolicysubhead">
    <w:name w:val="Acc Policy sub head"/>
    <w:basedOn w:val="BodyText"/>
    <w:next w:val="BodyText"/>
    <w:link w:val="AccPolicysubheadChar"/>
    <w:autoRedefine/>
    <w:rsid w:val="009A65B6"/>
    <w:pPr>
      <w:autoSpaceDE/>
      <w:autoSpaceDN/>
      <w:spacing w:line="240" w:lineRule="exact"/>
      <w:ind w:left="540" w:right="43"/>
      <w:jc w:val="both"/>
    </w:pPr>
    <w:rPr>
      <w:bCs/>
      <w:i/>
      <w:iCs/>
      <w:snapToGrid/>
      <w:sz w:val="22"/>
      <w:szCs w:val="22"/>
      <w:lang w:eastAsia="en-GB"/>
    </w:rPr>
  </w:style>
  <w:style w:type="character" w:customStyle="1" w:styleId="AccPolicysubheadChar">
    <w:name w:val="Acc Policy sub head Char"/>
    <w:link w:val="AccPolicysubhead"/>
    <w:rsid w:val="009A65B6"/>
    <w:rPr>
      <w:bCs/>
      <w:i/>
      <w:iCs/>
      <w:sz w:val="22"/>
      <w:szCs w:val="22"/>
      <w:lang w:val="en-US" w:eastAsia="en-GB" w:bidi="th-TH"/>
    </w:rPr>
  </w:style>
  <w:style w:type="paragraph" w:customStyle="1" w:styleId="AccPolicyalternative">
    <w:name w:val="Acc Policy alternative"/>
    <w:basedOn w:val="AccPolicysubhead"/>
    <w:link w:val="AccPolicyalternativeChar"/>
    <w:autoRedefine/>
    <w:rsid w:val="007807BD"/>
    <w:pPr>
      <w:ind w:right="0"/>
    </w:pPr>
    <w:rPr>
      <w:color w:val="0000FF"/>
      <w:shd w:val="clear" w:color="auto" w:fill="E0E0E0"/>
    </w:rPr>
  </w:style>
  <w:style w:type="character" w:customStyle="1" w:styleId="AccPolicyalternativeChar">
    <w:name w:val="Acc Policy alternative Char"/>
    <w:link w:val="AccPolicyalternative"/>
    <w:rsid w:val="007807BD"/>
    <w:rPr>
      <w:bCs/>
      <w:i/>
      <w:iCs/>
      <w:color w:val="0000FF"/>
      <w:sz w:val="22"/>
      <w:szCs w:val="22"/>
      <w:shd w:val="clear" w:color="auto" w:fill="E0E0E0"/>
      <w:lang w:val="en-US" w:eastAsia="en-GB" w:bidi="th-TH"/>
    </w:rPr>
  </w:style>
  <w:style w:type="paragraph" w:customStyle="1" w:styleId="CharChar">
    <w:name w:val="Char Char"/>
    <w:basedOn w:val="Normal"/>
    <w:rsid w:val="00575385"/>
    <w:pPr>
      <w:keepNext/>
      <w:widowControl w:val="0"/>
      <w:adjustRightInd w:val="0"/>
    </w:pPr>
    <w:rPr>
      <w:rFonts w:ascii="Arial" w:eastAsia="SimSun" w:hAnsi="Arial" w:cs="Arial"/>
      <w:snapToGrid/>
      <w:kern w:val="2"/>
      <w:sz w:val="20"/>
      <w:szCs w:val="20"/>
      <w:lang w:eastAsia="zh-CN" w:bidi="ar-SA"/>
    </w:rPr>
  </w:style>
  <w:style w:type="character" w:styleId="Strong">
    <w:name w:val="Strong"/>
    <w:qFormat/>
    <w:rsid w:val="000833AD"/>
    <w:rPr>
      <w:b/>
      <w:bCs/>
    </w:rPr>
  </w:style>
  <w:style w:type="character" w:customStyle="1" w:styleId="FooterChar">
    <w:name w:val="Footer Char"/>
    <w:link w:val="Footer"/>
    <w:uiPriority w:val="99"/>
    <w:rsid w:val="00211FB7"/>
    <w:rPr>
      <w:snapToGrid w:val="0"/>
      <w:sz w:val="18"/>
      <w:szCs w:val="18"/>
    </w:rPr>
  </w:style>
  <w:style w:type="paragraph" w:styleId="NormalWeb">
    <w:name w:val="Normal (Web)"/>
    <w:basedOn w:val="Normal"/>
    <w:uiPriority w:val="99"/>
    <w:unhideWhenUsed/>
    <w:rsid w:val="00C46B57"/>
    <w:pPr>
      <w:autoSpaceDE/>
      <w:autoSpaceDN/>
      <w:spacing w:before="100" w:beforeAutospacing="1" w:after="100" w:afterAutospacing="1"/>
    </w:pPr>
    <w:rPr>
      <w:rFonts w:cs="Times New Roman"/>
      <w:snapToGrid/>
      <w:sz w:val="24"/>
      <w:szCs w:val="24"/>
    </w:rPr>
  </w:style>
  <w:style w:type="paragraph" w:styleId="TOC9">
    <w:name w:val="toc 9"/>
    <w:basedOn w:val="Normal"/>
    <w:next w:val="Normal"/>
    <w:autoRedefine/>
    <w:semiHidden/>
    <w:rsid w:val="008F0A6E"/>
    <w:pPr>
      <w:autoSpaceDE/>
      <w:autoSpaceDN/>
      <w:ind w:left="1600"/>
      <w:jc w:val="both"/>
    </w:pPr>
    <w:rPr>
      <w:rFonts w:eastAsia="Cordia New"/>
      <w:snapToGrid/>
      <w:sz w:val="24"/>
      <w:szCs w:val="24"/>
    </w:rPr>
  </w:style>
  <w:style w:type="paragraph" w:customStyle="1" w:styleId="CharCharCharChar">
    <w:name w:val="Char Char Char Char"/>
    <w:basedOn w:val="Normal"/>
    <w:rsid w:val="0096723F"/>
    <w:pPr>
      <w:autoSpaceDE/>
      <w:autoSpaceDN/>
      <w:spacing w:after="160" w:line="240" w:lineRule="exact"/>
    </w:pPr>
    <w:rPr>
      <w:rFonts w:ascii="Verdana" w:hAnsi="Verdana"/>
      <w:snapToGrid/>
      <w:sz w:val="20"/>
      <w:szCs w:val="20"/>
      <w:lang w:val="en-GB" w:bidi="ar-SA"/>
    </w:rPr>
  </w:style>
  <w:style w:type="paragraph" w:customStyle="1" w:styleId="CharCharCharChar1">
    <w:name w:val="Char Char Char Char1"/>
    <w:basedOn w:val="Normal"/>
    <w:rsid w:val="002355BA"/>
    <w:pPr>
      <w:keepNext/>
      <w:widowControl w:val="0"/>
      <w:adjustRightInd w:val="0"/>
    </w:pPr>
    <w:rPr>
      <w:rFonts w:ascii="Arial" w:eastAsia="SimSun" w:hAnsi="Arial" w:cs="Arial"/>
      <w:snapToGrid/>
      <w:kern w:val="2"/>
      <w:sz w:val="20"/>
      <w:szCs w:val="20"/>
      <w:lang w:eastAsia="zh-CN" w:bidi="ar-SA"/>
    </w:rPr>
  </w:style>
  <w:style w:type="character" w:customStyle="1" w:styleId="BodyTextChar">
    <w:name w:val="Body Text Char"/>
    <w:aliases w:val="bt Char,body text Char,Body Char"/>
    <w:link w:val="BodyText"/>
    <w:rsid w:val="0010584F"/>
    <w:rPr>
      <w:snapToGrid w:val="0"/>
      <w:lang w:val="en-US" w:eastAsia="en-US" w:bidi="th-TH"/>
    </w:rPr>
  </w:style>
  <w:style w:type="paragraph" w:styleId="ListParagraph">
    <w:name w:val="List Paragraph"/>
    <w:basedOn w:val="Normal"/>
    <w:link w:val="ListParagraphChar"/>
    <w:uiPriority w:val="34"/>
    <w:qFormat/>
    <w:rsid w:val="00AF24CA"/>
    <w:pPr>
      <w:ind w:left="720"/>
    </w:pPr>
    <w:rPr>
      <w:szCs w:val="22"/>
    </w:rPr>
  </w:style>
  <w:style w:type="paragraph" w:styleId="ListBullet3">
    <w:name w:val="List Bullet 3"/>
    <w:basedOn w:val="Normal"/>
    <w:rsid w:val="009A0BC9"/>
    <w:pPr>
      <w:numPr>
        <w:numId w:val="5"/>
      </w:numPr>
      <w:contextualSpacing/>
    </w:pPr>
    <w:rPr>
      <w:szCs w:val="22"/>
    </w:rPr>
  </w:style>
  <w:style w:type="paragraph" w:customStyle="1" w:styleId="nineptcolumntab1">
    <w:name w:val="nine pt column tab1"/>
    <w:aliases w:val="a91"/>
    <w:basedOn w:val="Normal"/>
    <w:rsid w:val="00A0486B"/>
    <w:pPr>
      <w:tabs>
        <w:tab w:val="decimal" w:pos="737"/>
      </w:tabs>
      <w:autoSpaceDE/>
      <w:autoSpaceDN/>
      <w:spacing w:line="220" w:lineRule="atLeast"/>
    </w:pPr>
    <w:rPr>
      <w:rFonts w:cs="Times New Roman"/>
      <w:snapToGrid/>
      <w:szCs w:val="20"/>
      <w:lang w:val="en-GB" w:bidi="ar-SA"/>
    </w:rPr>
  </w:style>
  <w:style w:type="paragraph" w:styleId="ListBullet">
    <w:name w:val="List Bullet"/>
    <w:basedOn w:val="Normal"/>
    <w:rsid w:val="00171CD7"/>
    <w:pPr>
      <w:numPr>
        <w:numId w:val="7"/>
      </w:numPr>
      <w:contextualSpacing/>
    </w:pPr>
    <w:rPr>
      <w:szCs w:val="22"/>
    </w:rPr>
  </w:style>
  <w:style w:type="character" w:customStyle="1" w:styleId="HeaderChar">
    <w:name w:val="Header Char"/>
    <w:link w:val="Header"/>
    <w:rsid w:val="002350A2"/>
    <w:rPr>
      <w:snapToGrid w:val="0"/>
      <w:sz w:val="18"/>
      <w:szCs w:val="18"/>
    </w:rPr>
  </w:style>
  <w:style w:type="paragraph" w:customStyle="1" w:styleId="Default">
    <w:name w:val="Default"/>
    <w:rsid w:val="00932499"/>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Pa17">
    <w:name w:val="Pa17"/>
    <w:basedOn w:val="Default"/>
    <w:next w:val="Default"/>
    <w:uiPriority w:val="99"/>
    <w:rsid w:val="00932499"/>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932499"/>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932499"/>
    <w:pPr>
      <w:spacing w:line="191" w:lineRule="atLeast"/>
    </w:pPr>
    <w:rPr>
      <w:rFonts w:eastAsia="Times New Roman" w:cs="Angsana New"/>
      <w:color w:val="auto"/>
      <w:lang w:val="en-GB" w:eastAsia="en-US"/>
    </w:rPr>
  </w:style>
  <w:style w:type="character" w:styleId="Emphasis">
    <w:name w:val="Emphasis"/>
    <w:uiPriority w:val="20"/>
    <w:qFormat/>
    <w:rsid w:val="000F6DD4"/>
    <w:rPr>
      <w:i/>
      <w:iCs/>
    </w:rPr>
  </w:style>
  <w:style w:type="character" w:customStyle="1" w:styleId="Heading1Char">
    <w:name w:val="Heading 1 Char"/>
    <w:link w:val="Heading1"/>
    <w:rsid w:val="005163A7"/>
    <w:rPr>
      <w:rFonts w:cs="Times New Roman"/>
      <w:b/>
      <w:bCs/>
      <w:snapToGrid w:val="0"/>
      <w:color w:val="000000"/>
      <w:sz w:val="16"/>
      <w:szCs w:val="16"/>
      <w:lang w:val="en-US" w:eastAsia="en-US" w:bidi="th-TH"/>
    </w:rPr>
  </w:style>
  <w:style w:type="character" w:customStyle="1" w:styleId="Heading2Char">
    <w:name w:val="Heading 2 Char"/>
    <w:link w:val="Heading2"/>
    <w:rsid w:val="005163A7"/>
    <w:rPr>
      <w:rFonts w:cs="Times New Roman"/>
      <w:b w:val="0"/>
      <w:bCs w:val="0"/>
      <w:snapToGrid w:val="0"/>
      <w:color w:val="000000"/>
      <w:sz w:val="16"/>
      <w:szCs w:val="16"/>
      <w:lang w:val="en-US" w:eastAsia="en-US" w:bidi="th-TH"/>
    </w:rPr>
  </w:style>
  <w:style w:type="character" w:customStyle="1" w:styleId="Heading3Char">
    <w:name w:val="Heading 3 Char"/>
    <w:link w:val="Heading3"/>
    <w:rsid w:val="005163A7"/>
    <w:rPr>
      <w:rFonts w:cs="Times New Roman"/>
      <w:b/>
      <w:bCs/>
      <w:snapToGrid w:val="0"/>
      <w:color w:val="000000"/>
      <w:sz w:val="16"/>
      <w:szCs w:val="16"/>
      <w:lang w:val="en-US" w:eastAsia="en-US" w:bidi="th-TH"/>
    </w:rPr>
  </w:style>
  <w:style w:type="paragraph" w:customStyle="1" w:styleId="Graphic">
    <w:name w:val="Graphic"/>
    <w:basedOn w:val="Signature"/>
    <w:rsid w:val="005163A7"/>
    <w:pPr>
      <w:pBdr>
        <w:top w:val="single" w:sz="6" w:space="1" w:color="auto"/>
        <w:left w:val="single" w:sz="6" w:space="1" w:color="auto"/>
        <w:bottom w:val="single" w:sz="6" w:space="1" w:color="auto"/>
        <w:right w:val="single" w:sz="6" w:space="1" w:color="auto"/>
      </w:pBdr>
      <w:jc w:val="center"/>
    </w:pPr>
  </w:style>
  <w:style w:type="paragraph" w:styleId="ListBullet2">
    <w:name w:val="List Bullet 2"/>
    <w:basedOn w:val="ListBullet"/>
    <w:rsid w:val="005163A7"/>
    <w:pPr>
      <w:numPr>
        <w:numId w:val="11"/>
      </w:numPr>
      <w:tabs>
        <w:tab w:val="clear" w:pos="700"/>
        <w:tab w:val="num" w:pos="680"/>
      </w:tabs>
      <w:autoSpaceDE/>
      <w:autoSpaceDN/>
      <w:spacing w:after="260" w:line="260" w:lineRule="atLeast"/>
      <w:contextualSpacing w:val="0"/>
    </w:pPr>
    <w:rPr>
      <w:rFonts w:cs="Times New Roman"/>
      <w:snapToGrid/>
      <w:sz w:val="22"/>
      <w:szCs w:val="20"/>
      <w:lang w:val="en-GB" w:bidi="ar-SA"/>
    </w:rPr>
  </w:style>
  <w:style w:type="paragraph" w:styleId="Caption">
    <w:name w:val="caption"/>
    <w:basedOn w:val="Normal"/>
    <w:next w:val="Normal"/>
    <w:qFormat/>
    <w:rsid w:val="005163A7"/>
    <w:pPr>
      <w:autoSpaceDE/>
      <w:autoSpaceDN/>
      <w:spacing w:line="260" w:lineRule="atLeast"/>
    </w:pPr>
    <w:rPr>
      <w:rFonts w:cs="Times New Roman"/>
      <w:bCs/>
      <w:i/>
      <w:snapToGrid/>
      <w:sz w:val="14"/>
      <w:szCs w:val="20"/>
      <w:lang w:val="en-GB" w:bidi="ar-SA"/>
    </w:rPr>
  </w:style>
  <w:style w:type="paragraph" w:styleId="ListBullet4">
    <w:name w:val="List Bullet 4"/>
    <w:basedOn w:val="ListBullet2"/>
    <w:autoRedefine/>
    <w:rsid w:val="005163A7"/>
    <w:pPr>
      <w:numPr>
        <w:numId w:val="9"/>
      </w:numPr>
      <w:tabs>
        <w:tab w:val="clear" w:pos="1209"/>
        <w:tab w:val="left" w:pos="454"/>
      </w:tabs>
      <w:ind w:left="454" w:hanging="227"/>
    </w:pPr>
    <w:rPr>
      <w:sz w:val="18"/>
    </w:rPr>
  </w:style>
  <w:style w:type="paragraph" w:customStyle="1" w:styleId="acctcolumnheadingnospaceafter">
    <w:name w:val="acct column heading no space after"/>
    <w:aliases w:val="acn,acct column heading no sp"/>
    <w:basedOn w:val="acctcolumnheading"/>
    <w:rsid w:val="005163A7"/>
    <w:pPr>
      <w:spacing w:after="0"/>
    </w:pPr>
  </w:style>
  <w:style w:type="paragraph" w:customStyle="1" w:styleId="acctdividends">
    <w:name w:val="acct dividends"/>
    <w:aliases w:val="ad"/>
    <w:basedOn w:val="Normal"/>
    <w:rsid w:val="005163A7"/>
    <w:pPr>
      <w:tabs>
        <w:tab w:val="decimal" w:pos="8505"/>
      </w:tabs>
      <w:autoSpaceDE/>
      <w:autoSpaceDN/>
      <w:spacing w:after="240" w:line="260" w:lineRule="atLeast"/>
      <w:ind w:left="709" w:right="1701" w:hanging="709"/>
    </w:pPr>
    <w:rPr>
      <w:rFonts w:cs="Times New Roman"/>
      <w:snapToGrid/>
      <w:sz w:val="22"/>
      <w:szCs w:val="20"/>
      <w:lang w:val="en-GB" w:bidi="ar-SA"/>
    </w:rPr>
  </w:style>
  <w:style w:type="paragraph" w:customStyle="1" w:styleId="acctindentnospaceafter">
    <w:name w:val="acct indent no space after"/>
    <w:aliases w:val="ain"/>
    <w:basedOn w:val="acctindent"/>
    <w:rsid w:val="005163A7"/>
    <w:pPr>
      <w:spacing w:after="0"/>
    </w:pPr>
  </w:style>
  <w:style w:type="paragraph" w:customStyle="1" w:styleId="acctindent">
    <w:name w:val="acct indent"/>
    <w:aliases w:val="ai"/>
    <w:basedOn w:val="BodyText"/>
    <w:rsid w:val="005163A7"/>
    <w:pPr>
      <w:autoSpaceDE/>
      <w:autoSpaceDN/>
      <w:spacing w:after="260" w:line="260" w:lineRule="atLeast"/>
      <w:ind w:left="284"/>
    </w:pPr>
    <w:rPr>
      <w:rFonts w:cs="Times New Roman"/>
      <w:snapToGrid/>
      <w:sz w:val="22"/>
      <w:lang w:val="en-GB" w:bidi="ar-SA"/>
    </w:rPr>
  </w:style>
  <w:style w:type="paragraph" w:customStyle="1" w:styleId="acctnotecolumn">
    <w:name w:val="acct note column"/>
    <w:aliases w:val="an"/>
    <w:basedOn w:val="Normal"/>
    <w:rsid w:val="005163A7"/>
    <w:pPr>
      <w:autoSpaceDE/>
      <w:autoSpaceDN/>
      <w:spacing w:line="260" w:lineRule="atLeast"/>
      <w:jc w:val="center"/>
    </w:pPr>
    <w:rPr>
      <w:rFonts w:cs="Times New Roman"/>
      <w:snapToGrid/>
      <w:sz w:val="22"/>
      <w:szCs w:val="20"/>
      <w:lang w:val="en-GB" w:bidi="ar-SA"/>
    </w:rPr>
  </w:style>
  <w:style w:type="paragraph" w:customStyle="1" w:styleId="acctreadnote">
    <w:name w:val="acct read note"/>
    <w:aliases w:val="ar"/>
    <w:basedOn w:val="BodyText"/>
    <w:rsid w:val="005163A7"/>
    <w:pPr>
      <w:framePr w:hSpace="180" w:vSpace="180" w:wrap="auto" w:hAnchor="margin" w:yAlign="bottom"/>
      <w:autoSpaceDE/>
      <w:autoSpaceDN/>
      <w:spacing w:after="260" w:line="260" w:lineRule="atLeast"/>
    </w:pPr>
    <w:rPr>
      <w:rFonts w:cs="Times New Roman"/>
      <w:snapToGrid/>
      <w:sz w:val="22"/>
      <w:lang w:val="en-GB" w:bidi="ar-SA"/>
    </w:rPr>
  </w:style>
  <w:style w:type="paragraph" w:customStyle="1" w:styleId="acctsigneddirectors">
    <w:name w:val="acct signed directors"/>
    <w:aliases w:val="asd"/>
    <w:basedOn w:val="BodyText"/>
    <w:rsid w:val="005163A7"/>
    <w:pPr>
      <w:tabs>
        <w:tab w:val="left" w:pos="5103"/>
      </w:tabs>
      <w:autoSpaceDE/>
      <w:autoSpaceDN/>
      <w:spacing w:before="130" w:after="130" w:line="260" w:lineRule="atLeast"/>
    </w:pPr>
    <w:rPr>
      <w:rFonts w:cs="Times New Roman"/>
      <w:snapToGrid/>
      <w:sz w:val="22"/>
      <w:lang w:val="en-GB" w:bidi="ar-SA"/>
    </w:rPr>
  </w:style>
  <w:style w:type="paragraph" w:customStyle="1" w:styleId="acctstatementheading">
    <w:name w:val="acct statement heading"/>
    <w:aliases w:val="as"/>
    <w:basedOn w:val="Heading2"/>
    <w:next w:val="Normal"/>
    <w:rsid w:val="005163A7"/>
    <w:pPr>
      <w:widowControl/>
      <w:numPr>
        <w:ilvl w:val="1"/>
      </w:numPr>
      <w:tabs>
        <w:tab w:val="num" w:pos="600"/>
      </w:tabs>
      <w:autoSpaceDE/>
      <w:autoSpaceDN/>
      <w:spacing w:before="130" w:after="130" w:line="280" w:lineRule="atLeast"/>
      <w:ind w:left="567" w:hanging="567"/>
      <w:jc w:val="left"/>
    </w:pPr>
    <w:rPr>
      <w:snapToGrid/>
      <w:sz w:val="24"/>
      <w:lang w:val="en-GB" w:bidi="ar-SA"/>
    </w:rPr>
  </w:style>
  <w:style w:type="paragraph" w:customStyle="1" w:styleId="acctstatementheadinga">
    <w:name w:val="acct statement heading (a)"/>
    <w:aliases w:val="asa"/>
    <w:basedOn w:val="acctstatementheading"/>
    <w:rsid w:val="005163A7"/>
    <w:pPr>
      <w:spacing w:line="260" w:lineRule="atLeast"/>
    </w:pPr>
    <w:rPr>
      <w:sz w:val="22"/>
    </w:rPr>
  </w:style>
  <w:style w:type="paragraph" w:customStyle="1" w:styleId="acctstatementsub-headingbolditalic">
    <w:name w:val="acct statement sub-heading bold italic"/>
    <w:aliases w:val="asbi"/>
    <w:basedOn w:val="Normal"/>
    <w:rsid w:val="005163A7"/>
    <w:pPr>
      <w:keepNext/>
      <w:keepLines/>
      <w:autoSpaceDE/>
      <w:autoSpaceDN/>
      <w:spacing w:before="130" w:after="130" w:line="260" w:lineRule="atLeast"/>
      <w:ind w:left="567"/>
    </w:pPr>
    <w:rPr>
      <w:rFonts w:cs="Times New Roman"/>
      <w:b/>
      <w:bCs/>
      <w:i/>
      <w:snapToGrid/>
      <w:sz w:val="22"/>
      <w:szCs w:val="20"/>
      <w:lang w:val="en-GB" w:bidi="ar-SA"/>
    </w:rPr>
  </w:style>
  <w:style w:type="paragraph" w:customStyle="1" w:styleId="acctstatementsub-headingitalic">
    <w:name w:val="acct statement sub-heading italic"/>
    <w:aliases w:val="asi"/>
    <w:basedOn w:val="Normal"/>
    <w:rsid w:val="005163A7"/>
    <w:pPr>
      <w:keepNext/>
      <w:keepLines/>
      <w:autoSpaceDE/>
      <w:autoSpaceDN/>
      <w:spacing w:before="130" w:after="130" w:line="260" w:lineRule="atLeast"/>
      <w:ind w:left="567"/>
    </w:pPr>
    <w:rPr>
      <w:rFonts w:cs="Times New Roman"/>
      <w:bCs/>
      <w:i/>
      <w:snapToGrid/>
      <w:sz w:val="22"/>
      <w:szCs w:val="20"/>
      <w:lang w:val="en-GB" w:bidi="ar-SA"/>
    </w:rPr>
  </w:style>
  <w:style w:type="paragraph" w:customStyle="1" w:styleId="acctstatementsub-sub-heading">
    <w:name w:val="acct statement sub-sub-heading"/>
    <w:aliases w:val="asss"/>
    <w:basedOn w:val="block2"/>
    <w:next w:val="Normal"/>
    <w:rsid w:val="005163A7"/>
    <w:pPr>
      <w:keepNext/>
      <w:keepLines/>
      <w:spacing w:before="130" w:after="130"/>
    </w:pPr>
    <w:rPr>
      <w:b/>
      <w:bCs/>
      <w:i/>
    </w:rPr>
  </w:style>
  <w:style w:type="paragraph" w:customStyle="1" w:styleId="block2">
    <w:name w:val="block2"/>
    <w:aliases w:val="b2"/>
    <w:basedOn w:val="block"/>
    <w:rsid w:val="005163A7"/>
    <w:pPr>
      <w:ind w:left="1134"/>
    </w:pPr>
    <w:rPr>
      <w:rFonts w:cs="Times New Roman"/>
    </w:rPr>
  </w:style>
  <w:style w:type="paragraph" w:customStyle="1" w:styleId="acctstatementsub-sub-sub-heading">
    <w:name w:val="acct statement sub-sub-sub-heading"/>
    <w:aliases w:val="assss"/>
    <w:basedOn w:val="acctstatementsub-sub-heading"/>
    <w:rsid w:val="005163A7"/>
    <w:rPr>
      <w:b w:val="0"/>
    </w:rPr>
  </w:style>
  <w:style w:type="paragraph" w:customStyle="1" w:styleId="accttwofigureslongernumber">
    <w:name w:val="acct two figures longer number"/>
    <w:aliases w:val="a2+"/>
    <w:basedOn w:val="Normal"/>
    <w:rsid w:val="005163A7"/>
    <w:pPr>
      <w:tabs>
        <w:tab w:val="decimal" w:pos="1247"/>
      </w:tabs>
      <w:autoSpaceDE/>
      <w:autoSpaceDN/>
      <w:spacing w:line="260" w:lineRule="atLeast"/>
    </w:pPr>
    <w:rPr>
      <w:rFonts w:cs="Times New Roman"/>
      <w:snapToGrid/>
      <w:sz w:val="22"/>
      <w:szCs w:val="20"/>
      <w:lang w:val="en-GB" w:bidi="ar-SA"/>
    </w:rPr>
  </w:style>
  <w:style w:type="paragraph" w:customStyle="1" w:styleId="accttwofigures">
    <w:name w:val="acct two figures"/>
    <w:aliases w:val="a2"/>
    <w:basedOn w:val="Normal"/>
    <w:rsid w:val="005163A7"/>
    <w:pPr>
      <w:tabs>
        <w:tab w:val="decimal" w:pos="1021"/>
      </w:tabs>
      <w:autoSpaceDE/>
      <w:autoSpaceDN/>
      <w:spacing w:line="260" w:lineRule="atLeast"/>
    </w:pPr>
    <w:rPr>
      <w:rFonts w:cs="Times New Roman"/>
      <w:snapToGrid/>
      <w:sz w:val="22"/>
      <w:szCs w:val="20"/>
      <w:lang w:val="en-GB" w:bidi="ar-SA"/>
    </w:rPr>
  </w:style>
  <w:style w:type="paragraph" w:customStyle="1" w:styleId="accttwolines">
    <w:name w:val="acct two lines"/>
    <w:aliases w:val="a2l"/>
    <w:basedOn w:val="Normal"/>
    <w:rsid w:val="005163A7"/>
    <w:pPr>
      <w:autoSpaceDE/>
      <w:autoSpaceDN/>
      <w:spacing w:after="240" w:line="260" w:lineRule="atLeast"/>
      <w:ind w:left="142" w:hanging="142"/>
    </w:pPr>
    <w:rPr>
      <w:rFonts w:cs="Times New Roman"/>
      <w:snapToGrid/>
      <w:sz w:val="22"/>
      <w:szCs w:val="20"/>
      <w:lang w:val="en-GB" w:bidi="ar-SA"/>
    </w:rPr>
  </w:style>
  <w:style w:type="paragraph" w:customStyle="1" w:styleId="accttwolinesnospaceafter">
    <w:name w:val="acct two lines no space after"/>
    <w:aliases w:val="a2ln"/>
    <w:basedOn w:val="Normal"/>
    <w:rsid w:val="005163A7"/>
    <w:pPr>
      <w:autoSpaceDE/>
      <w:autoSpaceDN/>
      <w:spacing w:line="260" w:lineRule="atLeast"/>
      <w:ind w:left="142" w:hanging="142"/>
    </w:pPr>
    <w:rPr>
      <w:rFonts w:cs="Times New Roman"/>
      <w:snapToGrid/>
      <w:sz w:val="22"/>
      <w:szCs w:val="20"/>
      <w:lang w:val="en-GB" w:bidi="ar-SA"/>
    </w:rPr>
  </w:style>
  <w:style w:type="paragraph" w:customStyle="1" w:styleId="blocknospaceafter">
    <w:name w:val="block no space after"/>
    <w:aliases w:val="bn"/>
    <w:basedOn w:val="block"/>
    <w:rsid w:val="005163A7"/>
    <w:pPr>
      <w:spacing w:after="0"/>
    </w:pPr>
    <w:rPr>
      <w:rFonts w:cs="Times New Roman"/>
    </w:rPr>
  </w:style>
  <w:style w:type="paragraph" w:customStyle="1" w:styleId="block2nospaceafter">
    <w:name w:val="block2 no space after"/>
    <w:aliases w:val="b2n,block2 no sp"/>
    <w:basedOn w:val="block2"/>
    <w:rsid w:val="005163A7"/>
    <w:pPr>
      <w:spacing w:after="0"/>
    </w:pPr>
  </w:style>
  <w:style w:type="paragraph" w:customStyle="1" w:styleId="List1a">
    <w:name w:val="List 1a"/>
    <w:aliases w:val="1a"/>
    <w:basedOn w:val="Normal"/>
    <w:rsid w:val="005163A7"/>
    <w:pPr>
      <w:autoSpaceDE/>
      <w:autoSpaceDN/>
      <w:spacing w:after="260" w:line="260" w:lineRule="atLeast"/>
      <w:ind w:left="567" w:hanging="567"/>
    </w:pPr>
    <w:rPr>
      <w:rFonts w:cs="Times New Roman"/>
      <w:snapToGrid/>
      <w:sz w:val="22"/>
      <w:szCs w:val="20"/>
      <w:lang w:val="en-GB" w:bidi="ar-SA"/>
    </w:rPr>
  </w:style>
  <w:style w:type="paragraph" w:customStyle="1" w:styleId="List2i">
    <w:name w:val="List 2i"/>
    <w:aliases w:val="2i"/>
    <w:basedOn w:val="Normal"/>
    <w:rsid w:val="005163A7"/>
    <w:pPr>
      <w:autoSpaceDE/>
      <w:autoSpaceDN/>
      <w:spacing w:after="260" w:line="260" w:lineRule="atLeast"/>
      <w:ind w:left="1134" w:hanging="567"/>
    </w:pPr>
    <w:rPr>
      <w:rFonts w:cs="Times New Roman"/>
      <w:snapToGrid/>
      <w:sz w:val="22"/>
      <w:szCs w:val="20"/>
      <w:lang w:val="en-GB" w:bidi="ar-SA"/>
    </w:rPr>
  </w:style>
  <w:style w:type="paragraph" w:styleId="TOC1">
    <w:name w:val="toc 1"/>
    <w:basedOn w:val="Normal"/>
    <w:autoRedefine/>
    <w:rsid w:val="005163A7"/>
    <w:pPr>
      <w:tabs>
        <w:tab w:val="right" w:pos="8221"/>
      </w:tabs>
      <w:autoSpaceDE/>
      <w:autoSpaceDN/>
      <w:spacing w:before="260"/>
      <w:ind w:left="851" w:right="567" w:hanging="851"/>
    </w:pPr>
    <w:rPr>
      <w:rFonts w:cs="Times New Roman"/>
      <w:snapToGrid/>
      <w:sz w:val="28"/>
      <w:szCs w:val="20"/>
      <w:lang w:val="en-GB" w:bidi="ar-SA"/>
    </w:rPr>
  </w:style>
  <w:style w:type="paragraph" w:styleId="TOC2">
    <w:name w:val="toc 2"/>
    <w:basedOn w:val="TOC1"/>
    <w:autoRedefine/>
    <w:rsid w:val="005163A7"/>
    <w:pPr>
      <w:spacing w:before="0"/>
    </w:pPr>
    <w:rPr>
      <w:sz w:val="24"/>
    </w:rPr>
  </w:style>
  <w:style w:type="paragraph" w:styleId="TOC3">
    <w:name w:val="toc 3"/>
    <w:basedOn w:val="TOC2"/>
    <w:autoRedefine/>
    <w:rsid w:val="005163A7"/>
    <w:pPr>
      <w:ind w:left="1418" w:hanging="1418"/>
    </w:pPr>
  </w:style>
  <w:style w:type="paragraph" w:styleId="TOC4">
    <w:name w:val="toc 4"/>
    <w:basedOn w:val="TOC3"/>
    <w:autoRedefine/>
    <w:rsid w:val="005163A7"/>
  </w:style>
  <w:style w:type="paragraph" w:customStyle="1" w:styleId="zcompanyname">
    <w:name w:val="zcompany name"/>
    <w:aliases w:val="cn"/>
    <w:basedOn w:val="Normal"/>
    <w:rsid w:val="005163A7"/>
    <w:pPr>
      <w:framePr w:w="4536" w:wrap="around" w:vAnchor="page" w:hAnchor="page" w:xAlign="center" w:y="3993"/>
      <w:autoSpaceDE/>
      <w:autoSpaceDN/>
      <w:spacing w:after="400"/>
      <w:jc w:val="center"/>
    </w:pPr>
    <w:rPr>
      <w:rFonts w:cs="Times New Roman"/>
      <w:b/>
      <w:snapToGrid/>
      <w:sz w:val="26"/>
      <w:szCs w:val="20"/>
      <w:lang w:val="en-GB" w:bidi="ar-SA"/>
    </w:rPr>
  </w:style>
  <w:style w:type="paragraph" w:customStyle="1" w:styleId="zcontents">
    <w:name w:val="zcontents"/>
    <w:basedOn w:val="acctmainheading"/>
    <w:rsid w:val="005163A7"/>
  </w:style>
  <w:style w:type="paragraph" w:customStyle="1" w:styleId="zreportaddinfo">
    <w:name w:val="zreport addinfo"/>
    <w:basedOn w:val="Normal"/>
    <w:rsid w:val="005163A7"/>
    <w:pPr>
      <w:framePr w:wrap="around" w:hAnchor="page" w:xAlign="center" w:yAlign="bottom"/>
      <w:autoSpaceDE/>
      <w:autoSpaceDN/>
      <w:spacing w:line="260" w:lineRule="atLeast"/>
      <w:jc w:val="center"/>
    </w:pPr>
    <w:rPr>
      <w:rFonts w:cs="Times New Roman"/>
      <w:noProof/>
      <w:snapToGrid/>
      <w:sz w:val="20"/>
      <w:szCs w:val="20"/>
      <w:lang w:val="en-GB" w:bidi="ar-SA"/>
    </w:rPr>
  </w:style>
  <w:style w:type="paragraph" w:customStyle="1" w:styleId="zreportaddinfoit">
    <w:name w:val="zreport addinfoit"/>
    <w:basedOn w:val="Normal"/>
    <w:rsid w:val="005163A7"/>
    <w:pPr>
      <w:framePr w:wrap="around" w:hAnchor="page" w:xAlign="center" w:yAlign="bottom"/>
      <w:autoSpaceDE/>
      <w:autoSpaceDN/>
      <w:spacing w:line="260" w:lineRule="atLeast"/>
      <w:jc w:val="center"/>
    </w:pPr>
    <w:rPr>
      <w:rFonts w:cs="Times New Roman"/>
      <w:i/>
      <w:snapToGrid/>
      <w:sz w:val="20"/>
      <w:szCs w:val="20"/>
      <w:lang w:val="en-GB" w:bidi="ar-SA"/>
    </w:rPr>
  </w:style>
  <w:style w:type="paragraph" w:customStyle="1" w:styleId="zreportname">
    <w:name w:val="zreport name"/>
    <w:aliases w:val="rn"/>
    <w:basedOn w:val="Normal"/>
    <w:rsid w:val="005163A7"/>
    <w:pPr>
      <w:keepLines/>
      <w:framePr w:w="4536" w:wrap="around" w:vAnchor="page" w:hAnchor="page" w:xAlign="center" w:y="3993"/>
      <w:autoSpaceDE/>
      <w:autoSpaceDN/>
      <w:spacing w:line="440" w:lineRule="exact"/>
      <w:jc w:val="center"/>
    </w:pPr>
    <w:rPr>
      <w:rFonts w:cs="Times New Roman"/>
      <w:noProof/>
      <w:snapToGrid/>
      <w:sz w:val="36"/>
      <w:szCs w:val="20"/>
      <w:lang w:val="en-GB" w:bidi="ar-SA"/>
    </w:rPr>
  </w:style>
  <w:style w:type="paragraph" w:customStyle="1" w:styleId="zreportsubtitle">
    <w:name w:val="zreport subtitle"/>
    <w:basedOn w:val="zreportname"/>
    <w:rsid w:val="005163A7"/>
    <w:pPr>
      <w:framePr w:wrap="around"/>
      <w:spacing w:line="360" w:lineRule="exact"/>
    </w:pPr>
    <w:rPr>
      <w:sz w:val="32"/>
    </w:rPr>
  </w:style>
  <w:style w:type="paragraph" w:customStyle="1" w:styleId="BodyTexthalfspaceafter">
    <w:name w:val="Body Text half space after"/>
    <w:aliases w:val="hs"/>
    <w:basedOn w:val="BodyText"/>
    <w:rsid w:val="005163A7"/>
    <w:pPr>
      <w:autoSpaceDE/>
      <w:autoSpaceDN/>
      <w:spacing w:after="130" w:line="260" w:lineRule="atLeast"/>
    </w:pPr>
    <w:rPr>
      <w:rFonts w:cs="Times New Roman"/>
      <w:snapToGrid/>
      <w:sz w:val="22"/>
      <w:lang w:val="en-GB" w:bidi="ar-SA"/>
    </w:rPr>
  </w:style>
  <w:style w:type="paragraph" w:customStyle="1" w:styleId="ind">
    <w:name w:val="*ind"/>
    <w:basedOn w:val="BodyText"/>
    <w:rsid w:val="005163A7"/>
    <w:pPr>
      <w:autoSpaceDE/>
      <w:autoSpaceDN/>
      <w:spacing w:after="260" w:line="260" w:lineRule="atLeast"/>
      <w:ind w:left="340" w:hanging="340"/>
    </w:pPr>
    <w:rPr>
      <w:rFonts w:cs="Times New Roman"/>
      <w:snapToGrid/>
      <w:sz w:val="22"/>
      <w:lang w:val="en-GB" w:bidi="ar-SA"/>
    </w:rPr>
  </w:style>
  <w:style w:type="paragraph" w:customStyle="1" w:styleId="acctindenthalfspaceafter">
    <w:name w:val="acct indent half space after"/>
    <w:aliases w:val="aihs"/>
    <w:basedOn w:val="acctindent"/>
    <w:rsid w:val="005163A7"/>
    <w:pPr>
      <w:spacing w:after="130"/>
    </w:pPr>
  </w:style>
  <w:style w:type="paragraph" w:customStyle="1" w:styleId="keeptogethernormal">
    <w:name w:val="keep together normal"/>
    <w:aliases w:val="ktn"/>
    <w:basedOn w:val="Normal"/>
    <w:rsid w:val="005163A7"/>
    <w:pPr>
      <w:keepNext/>
      <w:keepLines/>
      <w:autoSpaceDE/>
      <w:autoSpaceDN/>
      <w:spacing w:line="260" w:lineRule="atLeast"/>
    </w:pPr>
    <w:rPr>
      <w:rFonts w:cs="Times New Roman"/>
      <w:snapToGrid/>
      <w:sz w:val="22"/>
      <w:szCs w:val="20"/>
      <w:lang w:val="en-GB" w:bidi="ar-SA"/>
    </w:rPr>
  </w:style>
  <w:style w:type="paragraph" w:customStyle="1" w:styleId="nineptheading">
    <w:name w:val="nine pt heading"/>
    <w:aliases w:val="9h"/>
    <w:basedOn w:val="nineptbodytext"/>
    <w:rsid w:val="005163A7"/>
    <w:rPr>
      <w:b/>
      <w:bCs/>
    </w:rPr>
  </w:style>
  <w:style w:type="paragraph" w:customStyle="1" w:styleId="nineptbodytext">
    <w:name w:val="nine pt body text"/>
    <w:aliases w:val="9bt"/>
    <w:basedOn w:val="nineptnormal"/>
    <w:rsid w:val="005163A7"/>
    <w:pPr>
      <w:spacing w:after="220"/>
    </w:pPr>
  </w:style>
  <w:style w:type="paragraph" w:customStyle="1" w:styleId="nineptnormal">
    <w:name w:val="nine pt normal"/>
    <w:aliases w:val="9n"/>
    <w:basedOn w:val="Normal"/>
    <w:rsid w:val="005163A7"/>
    <w:pPr>
      <w:autoSpaceDE/>
      <w:autoSpaceDN/>
      <w:spacing w:line="220" w:lineRule="atLeast"/>
    </w:pPr>
    <w:rPr>
      <w:rFonts w:cs="Times New Roman"/>
      <w:snapToGrid/>
      <w:szCs w:val="20"/>
      <w:lang w:val="en-GB" w:bidi="ar-SA"/>
    </w:rPr>
  </w:style>
  <w:style w:type="paragraph" w:customStyle="1" w:styleId="nineptheadingcentred">
    <w:name w:val="nine pt heading centred"/>
    <w:aliases w:val="9hc"/>
    <w:basedOn w:val="nineptheading"/>
    <w:rsid w:val="005163A7"/>
    <w:pPr>
      <w:jc w:val="center"/>
    </w:pPr>
  </w:style>
  <w:style w:type="paragraph" w:customStyle="1" w:styleId="heading">
    <w:name w:val="heading"/>
    <w:aliases w:val="h"/>
    <w:basedOn w:val="BodyText"/>
    <w:rsid w:val="005163A7"/>
    <w:pPr>
      <w:autoSpaceDE/>
      <w:autoSpaceDN/>
      <w:spacing w:after="260" w:line="260" w:lineRule="atLeast"/>
    </w:pPr>
    <w:rPr>
      <w:rFonts w:cs="Times New Roman"/>
      <w:b/>
      <w:snapToGrid/>
      <w:sz w:val="22"/>
      <w:lang w:val="en-GB" w:bidi="ar-SA"/>
    </w:rPr>
  </w:style>
  <w:style w:type="paragraph" w:customStyle="1" w:styleId="headingcentred">
    <w:name w:val="heading centred"/>
    <w:aliases w:val="hc"/>
    <w:basedOn w:val="heading"/>
    <w:rsid w:val="005163A7"/>
    <w:pPr>
      <w:jc w:val="center"/>
    </w:pPr>
  </w:style>
  <w:style w:type="paragraph" w:customStyle="1" w:styleId="Normalcentred">
    <w:name w:val="Normal centred"/>
    <w:aliases w:val="nc"/>
    <w:basedOn w:val="acctcolumnheadingnospaceafter"/>
    <w:rsid w:val="005163A7"/>
  </w:style>
  <w:style w:type="paragraph" w:customStyle="1" w:styleId="nineptheadingcentredbold">
    <w:name w:val="nine pt heading centred bold"/>
    <w:aliases w:val="9hcb"/>
    <w:basedOn w:val="Normal"/>
    <w:rsid w:val="005163A7"/>
    <w:pPr>
      <w:autoSpaceDE/>
      <w:autoSpaceDN/>
      <w:spacing w:line="220" w:lineRule="atLeast"/>
      <w:jc w:val="center"/>
    </w:pPr>
    <w:rPr>
      <w:rFonts w:cs="Times New Roman"/>
      <w:b/>
      <w:bCs/>
      <w:snapToGrid/>
      <w:szCs w:val="20"/>
      <w:lang w:val="en-GB" w:bidi="ar-SA"/>
    </w:rPr>
  </w:style>
  <w:style w:type="paragraph" w:customStyle="1" w:styleId="nineptheadingcentredboldwider">
    <w:name w:val="nine pt heading centred bold wider"/>
    <w:aliases w:val="9hcbw"/>
    <w:basedOn w:val="nineptheadingcentredbold"/>
    <w:rsid w:val="005163A7"/>
    <w:pPr>
      <w:ind w:left="-57" w:right="-57"/>
    </w:pPr>
  </w:style>
  <w:style w:type="paragraph" w:customStyle="1" w:styleId="nineptnormalheadinghalfspace">
    <w:name w:val="nine pt normal heading half space"/>
    <w:aliases w:val="9nhhs"/>
    <w:basedOn w:val="nineptnormalheading"/>
    <w:rsid w:val="005163A7"/>
    <w:pPr>
      <w:spacing w:after="80"/>
    </w:pPr>
  </w:style>
  <w:style w:type="paragraph" w:customStyle="1" w:styleId="nineptnormalheading">
    <w:name w:val="nine pt normal heading"/>
    <w:aliases w:val="9nh"/>
    <w:basedOn w:val="nineptnormal"/>
    <w:rsid w:val="005163A7"/>
    <w:rPr>
      <w:b/>
    </w:rPr>
  </w:style>
  <w:style w:type="paragraph" w:customStyle="1" w:styleId="nineptnormalitalicheading">
    <w:name w:val="nine pt normal italic heading"/>
    <w:aliases w:val="9nith"/>
    <w:basedOn w:val="nineptnormalheading"/>
    <w:rsid w:val="005163A7"/>
    <w:rPr>
      <w:i/>
      <w:iCs/>
    </w:rPr>
  </w:style>
  <w:style w:type="paragraph" w:customStyle="1" w:styleId="Normalheadingcentred">
    <w:name w:val="Normal heading centred"/>
    <w:aliases w:val="nhc"/>
    <w:basedOn w:val="Normalheading"/>
    <w:rsid w:val="005163A7"/>
    <w:pPr>
      <w:jc w:val="center"/>
    </w:pPr>
  </w:style>
  <w:style w:type="paragraph" w:customStyle="1" w:styleId="Normalheading">
    <w:name w:val="Normal heading"/>
    <w:aliases w:val="nh"/>
    <w:basedOn w:val="Normal"/>
    <w:rsid w:val="005163A7"/>
    <w:pPr>
      <w:autoSpaceDE/>
      <w:autoSpaceDN/>
      <w:spacing w:line="260" w:lineRule="atLeast"/>
    </w:pPr>
    <w:rPr>
      <w:rFonts w:cs="Times New Roman"/>
      <w:b/>
      <w:bCs/>
      <w:snapToGrid/>
      <w:sz w:val="22"/>
      <w:szCs w:val="20"/>
      <w:lang w:val="en-GB" w:bidi="ar-SA"/>
    </w:rPr>
  </w:style>
  <w:style w:type="paragraph" w:customStyle="1" w:styleId="ListBullethalfspaceafter">
    <w:name w:val="List Bullet half space after"/>
    <w:aliases w:val="lbhs"/>
    <w:basedOn w:val="ListBullet"/>
    <w:rsid w:val="005163A7"/>
    <w:pPr>
      <w:numPr>
        <w:numId w:val="4"/>
      </w:numPr>
      <w:tabs>
        <w:tab w:val="num" w:pos="340"/>
      </w:tabs>
      <w:autoSpaceDE/>
      <w:autoSpaceDN/>
      <w:spacing w:after="130" w:line="260" w:lineRule="atLeast"/>
      <w:ind w:left="340" w:hanging="340"/>
      <w:contextualSpacing w:val="0"/>
    </w:pPr>
    <w:rPr>
      <w:rFonts w:cs="Times New Roman"/>
      <w:snapToGrid/>
      <w:sz w:val="22"/>
      <w:szCs w:val="20"/>
      <w:lang w:val="en-GB" w:bidi="ar-SA"/>
    </w:rPr>
  </w:style>
  <w:style w:type="paragraph" w:customStyle="1" w:styleId="accttwofigurescents">
    <w:name w:val="acct two figures cents"/>
    <w:aliases w:val="a2c,acct two figures ¢ sign"/>
    <w:basedOn w:val="Normal"/>
    <w:rsid w:val="005163A7"/>
    <w:pPr>
      <w:tabs>
        <w:tab w:val="decimal" w:pos="284"/>
      </w:tabs>
      <w:autoSpaceDE/>
      <w:autoSpaceDN/>
      <w:spacing w:line="260" w:lineRule="atLeast"/>
    </w:pPr>
    <w:rPr>
      <w:rFonts w:cs="Times New Roman"/>
      <w:snapToGrid/>
      <w:sz w:val="22"/>
      <w:szCs w:val="20"/>
      <w:lang w:val="en-GB" w:bidi="ar-SA"/>
    </w:rPr>
  </w:style>
  <w:style w:type="paragraph" w:customStyle="1" w:styleId="accttwofiguresdecimal">
    <w:name w:val="acct two figures decimal"/>
    <w:aliases w:val="a2d"/>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NormalIndent1">
    <w:name w:val="Normal Indent1"/>
    <w:basedOn w:val="Normal"/>
    <w:rsid w:val="005163A7"/>
    <w:pPr>
      <w:autoSpaceDE/>
      <w:autoSpaceDN/>
      <w:spacing w:line="260" w:lineRule="atLeast"/>
      <w:ind w:left="142"/>
    </w:pPr>
    <w:rPr>
      <w:rFonts w:cs="Times New Roman"/>
      <w:snapToGrid/>
      <w:sz w:val="22"/>
      <w:szCs w:val="20"/>
      <w:lang w:val="en-GB" w:bidi="ar-SA"/>
    </w:rPr>
  </w:style>
  <w:style w:type="paragraph" w:customStyle="1" w:styleId="ListBullet2nospaceafter">
    <w:name w:val="List Bullet 2 no space after"/>
    <w:aliases w:val="lb2n"/>
    <w:basedOn w:val="ListBullet2"/>
    <w:rsid w:val="005163A7"/>
    <w:pPr>
      <w:spacing w:after="0"/>
    </w:pPr>
  </w:style>
  <w:style w:type="paragraph" w:customStyle="1" w:styleId="ListBullet2halfspaceafter">
    <w:name w:val="List Bullet 2 half space after"/>
    <w:aliases w:val="lb2hs"/>
    <w:basedOn w:val="ListBullet2"/>
    <w:rsid w:val="005163A7"/>
    <w:pPr>
      <w:spacing w:after="130"/>
    </w:pPr>
  </w:style>
  <w:style w:type="paragraph" w:customStyle="1" w:styleId="BodyTextIndentitalichalfspafter">
    <w:name w:val="Body Text Indent italic half sp after"/>
    <w:aliases w:val="iitalhs"/>
    <w:basedOn w:val="BodyTextIndentitalic"/>
    <w:rsid w:val="005163A7"/>
    <w:pPr>
      <w:spacing w:after="130"/>
    </w:pPr>
  </w:style>
  <w:style w:type="paragraph" w:customStyle="1" w:styleId="BodyTextIndentitalic">
    <w:name w:val="Body Text Indent italic"/>
    <w:aliases w:val="iital"/>
    <w:basedOn w:val="BodyTextIndent"/>
    <w:rsid w:val="005163A7"/>
    <w:pPr>
      <w:autoSpaceDE/>
      <w:autoSpaceDN/>
      <w:spacing w:after="260" w:line="260" w:lineRule="atLeast"/>
      <w:ind w:left="340"/>
    </w:pPr>
    <w:rPr>
      <w:i/>
      <w:iCs/>
      <w:snapToGrid/>
      <w:sz w:val="22"/>
      <w:lang w:val="en-GB" w:bidi="ar-SA"/>
    </w:rPr>
  </w:style>
  <w:style w:type="paragraph" w:customStyle="1" w:styleId="BodyTextIndenthalfspaceafter">
    <w:name w:val="Body Text Indent half space after"/>
    <w:aliases w:val="ihs"/>
    <w:basedOn w:val="BodyTextIndent"/>
    <w:rsid w:val="005163A7"/>
    <w:pPr>
      <w:autoSpaceDE/>
      <w:autoSpaceDN/>
      <w:spacing w:after="130" w:line="260" w:lineRule="atLeast"/>
      <w:ind w:left="340"/>
    </w:pPr>
    <w:rPr>
      <w:snapToGrid/>
      <w:sz w:val="22"/>
      <w:lang w:val="en-GB" w:bidi="ar-SA"/>
    </w:rPr>
  </w:style>
  <w:style w:type="paragraph" w:customStyle="1" w:styleId="BodyTextonepointafter">
    <w:name w:val="Body Text one point after"/>
    <w:aliases w:val="bt1"/>
    <w:basedOn w:val="BodyText"/>
    <w:rsid w:val="005163A7"/>
    <w:pPr>
      <w:autoSpaceDE/>
      <w:autoSpaceDN/>
      <w:spacing w:after="20" w:line="260" w:lineRule="atLeast"/>
    </w:pPr>
    <w:rPr>
      <w:rFonts w:cs="Times New Roman"/>
      <w:snapToGrid/>
      <w:sz w:val="22"/>
      <w:lang w:val="en-GB" w:bidi="ar-SA"/>
    </w:rPr>
  </w:style>
  <w:style w:type="paragraph" w:customStyle="1" w:styleId="keeptogether">
    <w:name w:val="keep together"/>
    <w:aliases w:val="kt"/>
    <w:basedOn w:val="BodyText"/>
    <w:rsid w:val="005163A7"/>
    <w:pPr>
      <w:keepNext/>
      <w:keepLines/>
      <w:autoSpaceDE/>
      <w:autoSpaceDN/>
      <w:spacing w:after="260" w:line="260" w:lineRule="atLeast"/>
    </w:pPr>
    <w:rPr>
      <w:rFonts w:cs="Times New Roman"/>
      <w:snapToGrid/>
      <w:sz w:val="22"/>
      <w:lang w:val="en-GB" w:bidi="ar-SA"/>
    </w:rPr>
  </w:style>
  <w:style w:type="paragraph" w:customStyle="1" w:styleId="acctthreecolumns">
    <w:name w:val="acct three columns"/>
    <w:aliases w:val="a3,acct three figures"/>
    <w:basedOn w:val="Normal"/>
    <w:rsid w:val="005163A7"/>
    <w:pPr>
      <w:tabs>
        <w:tab w:val="decimal" w:pos="1361"/>
      </w:tabs>
      <w:autoSpaceDE/>
      <w:autoSpaceDN/>
      <w:spacing w:line="260" w:lineRule="atLeast"/>
    </w:pPr>
    <w:rPr>
      <w:rFonts w:cs="Times New Roman"/>
      <w:snapToGrid/>
      <w:sz w:val="22"/>
      <w:szCs w:val="20"/>
      <w:lang w:val="en-GB" w:bidi="ar-SA"/>
    </w:rPr>
  </w:style>
  <w:style w:type="paragraph" w:customStyle="1" w:styleId="acctthreecolumnsshorternumber">
    <w:name w:val="acct three columns shorter number"/>
    <w:aliases w:val="a3-"/>
    <w:basedOn w:val="Normal"/>
    <w:rsid w:val="005163A7"/>
    <w:pPr>
      <w:tabs>
        <w:tab w:val="decimal" w:pos="1021"/>
      </w:tabs>
      <w:autoSpaceDE/>
      <w:autoSpaceDN/>
      <w:spacing w:line="260" w:lineRule="atLeast"/>
    </w:pPr>
    <w:rPr>
      <w:rFonts w:cs="Times New Roman"/>
      <w:snapToGrid/>
      <w:sz w:val="22"/>
      <w:szCs w:val="20"/>
      <w:lang w:val="en-GB" w:bidi="ar-SA"/>
    </w:rPr>
  </w:style>
  <w:style w:type="character" w:styleId="FootnoteReference">
    <w:name w:val="footnote reference"/>
    <w:aliases w:val="fr"/>
    <w:rsid w:val="005163A7"/>
    <w:rPr>
      <w:position w:val="6"/>
      <w:sz w:val="14"/>
    </w:rPr>
  </w:style>
  <w:style w:type="paragraph" w:customStyle="1" w:styleId="tabletext">
    <w:name w:val="table text"/>
    <w:aliases w:val="tt"/>
    <w:basedOn w:val="Normal"/>
    <w:rsid w:val="005163A7"/>
    <w:pPr>
      <w:autoSpaceDE/>
      <w:autoSpaceDN/>
      <w:spacing w:before="130" w:after="130" w:line="260" w:lineRule="atLeast"/>
    </w:pPr>
    <w:rPr>
      <w:rFonts w:cs="Times New Roman"/>
      <w:snapToGrid/>
      <w:sz w:val="22"/>
      <w:szCs w:val="20"/>
      <w:lang w:val="en-GB" w:bidi="ar-SA"/>
    </w:rPr>
  </w:style>
  <w:style w:type="paragraph" w:customStyle="1" w:styleId="BodyTextitalic">
    <w:name w:val="Body Text italic"/>
    <w:basedOn w:val="BodyText"/>
    <w:rsid w:val="005163A7"/>
    <w:pPr>
      <w:autoSpaceDE/>
      <w:autoSpaceDN/>
      <w:spacing w:after="260" w:line="260" w:lineRule="atLeast"/>
    </w:pPr>
    <w:rPr>
      <w:rFonts w:cs="Times New Roman"/>
      <w:i/>
      <w:iCs/>
      <w:snapToGrid/>
      <w:sz w:val="22"/>
      <w:lang w:val="en-GB" w:bidi="ar-SA"/>
    </w:rPr>
  </w:style>
  <w:style w:type="paragraph" w:customStyle="1" w:styleId="BodyTextIndentnosp">
    <w:name w:val="Body Text Indent no sp"/>
    <w:aliases w:val="in,indent no space after"/>
    <w:basedOn w:val="BodyTextIndent"/>
    <w:rsid w:val="005163A7"/>
    <w:pPr>
      <w:autoSpaceDE/>
      <w:autoSpaceDN/>
      <w:spacing w:line="260" w:lineRule="atLeast"/>
      <w:ind w:left="340"/>
    </w:pPr>
    <w:rPr>
      <w:snapToGrid/>
      <w:sz w:val="22"/>
      <w:lang w:val="en-GB" w:bidi="ar-SA"/>
    </w:rPr>
  </w:style>
  <w:style w:type="paragraph" w:customStyle="1" w:styleId="acctfourfiguresdecimal">
    <w:name w:val="acct four figures decimal"/>
    <w:aliases w:val="a4d"/>
    <w:basedOn w:val="Normal"/>
    <w:rsid w:val="005163A7"/>
    <w:pPr>
      <w:tabs>
        <w:tab w:val="decimal" w:pos="383"/>
      </w:tabs>
      <w:autoSpaceDE/>
      <w:autoSpaceDN/>
      <w:spacing w:line="260" w:lineRule="atLeast"/>
    </w:pPr>
    <w:rPr>
      <w:rFonts w:cs="Times New Roman"/>
      <w:snapToGrid/>
      <w:sz w:val="22"/>
      <w:szCs w:val="20"/>
      <w:lang w:val="en-GB" w:bidi="ar-SA"/>
    </w:rPr>
  </w:style>
  <w:style w:type="paragraph" w:customStyle="1" w:styleId="headingnospaceafter">
    <w:name w:val="heading no space after"/>
    <w:aliases w:val="hn,heading no space"/>
    <w:basedOn w:val="heading"/>
    <w:rsid w:val="005163A7"/>
    <w:pPr>
      <w:spacing w:after="0"/>
    </w:pPr>
  </w:style>
  <w:style w:type="paragraph" w:customStyle="1" w:styleId="acctnotecolumndecimal">
    <w:name w:val="acct note column decimal"/>
    <w:aliases w:val="and"/>
    <w:basedOn w:val="Normal"/>
    <w:rsid w:val="005163A7"/>
    <w:pPr>
      <w:tabs>
        <w:tab w:val="decimal" w:pos="425"/>
      </w:tabs>
      <w:autoSpaceDE/>
      <w:autoSpaceDN/>
      <w:spacing w:line="260" w:lineRule="atLeast"/>
    </w:pPr>
    <w:rPr>
      <w:rFonts w:cs="Times New Roman"/>
      <w:snapToGrid/>
      <w:sz w:val="22"/>
      <w:szCs w:val="20"/>
      <w:lang w:val="en-GB" w:bidi="ar-SA"/>
    </w:rPr>
  </w:style>
  <w:style w:type="paragraph" w:customStyle="1" w:styleId="nineptbodytextbullet">
    <w:name w:val="nine pt body text bullet"/>
    <w:aliases w:val="9btb"/>
    <w:basedOn w:val="nineptbodytext"/>
    <w:rsid w:val="005163A7"/>
    <w:pPr>
      <w:tabs>
        <w:tab w:val="num" w:pos="284"/>
      </w:tabs>
      <w:spacing w:after="180"/>
      <w:ind w:left="284" w:hanging="284"/>
    </w:pPr>
  </w:style>
  <w:style w:type="paragraph" w:customStyle="1" w:styleId="nineptnormalbullet">
    <w:name w:val="nine pt normal bullet"/>
    <w:aliases w:val="9nb"/>
    <w:basedOn w:val="nineptnormal"/>
    <w:rsid w:val="005163A7"/>
    <w:pPr>
      <w:tabs>
        <w:tab w:val="num" w:pos="284"/>
      </w:tabs>
      <w:ind w:left="284" w:hanging="284"/>
    </w:pPr>
  </w:style>
  <w:style w:type="paragraph" w:customStyle="1" w:styleId="ninepttabletextblockbullet">
    <w:name w:val="nine pt table text block bullet"/>
    <w:aliases w:val="9ttbb"/>
    <w:basedOn w:val="ninepttabletextblock"/>
    <w:rsid w:val="005163A7"/>
    <w:pPr>
      <w:tabs>
        <w:tab w:val="num" w:pos="652"/>
      </w:tabs>
      <w:ind w:left="652" w:hanging="227"/>
    </w:pPr>
  </w:style>
  <w:style w:type="paragraph" w:customStyle="1" w:styleId="ninepttabletextblock">
    <w:name w:val="nine pt table text block"/>
    <w:aliases w:val="9ttbk"/>
    <w:basedOn w:val="Normal"/>
    <w:rsid w:val="005163A7"/>
    <w:pPr>
      <w:autoSpaceDE/>
      <w:autoSpaceDN/>
      <w:spacing w:after="60" w:line="220" w:lineRule="atLeast"/>
      <w:ind w:left="425"/>
    </w:pPr>
    <w:rPr>
      <w:rFonts w:cs="Times New Roman"/>
      <w:snapToGrid/>
      <w:szCs w:val="20"/>
      <w:lang w:val="en-GB" w:bidi="ar-SA"/>
    </w:rPr>
  </w:style>
  <w:style w:type="paragraph" w:customStyle="1" w:styleId="block2bullet">
    <w:name w:val="block2bullet"/>
    <w:aliases w:val="b2b"/>
    <w:basedOn w:val="block2"/>
    <w:rsid w:val="005163A7"/>
    <w:pPr>
      <w:tabs>
        <w:tab w:val="num" w:pos="1474"/>
      </w:tabs>
      <w:ind w:left="1474" w:hanging="340"/>
    </w:pPr>
  </w:style>
  <w:style w:type="paragraph" w:customStyle="1" w:styleId="tabletextheading">
    <w:name w:val="table text heading"/>
    <w:aliases w:val="tth"/>
    <w:basedOn w:val="tabletext"/>
    <w:rsid w:val="005163A7"/>
    <w:rPr>
      <w:b/>
      <w:bCs/>
    </w:rPr>
  </w:style>
  <w:style w:type="paragraph" w:customStyle="1" w:styleId="accttwofiguresyears">
    <w:name w:val="acct two figures years"/>
    <w:aliases w:val="a2y"/>
    <w:basedOn w:val="Normal"/>
    <w:rsid w:val="005163A7"/>
    <w:pPr>
      <w:tabs>
        <w:tab w:val="decimal" w:pos="482"/>
      </w:tabs>
      <w:autoSpaceDE/>
      <w:autoSpaceDN/>
      <w:spacing w:line="260" w:lineRule="atLeast"/>
    </w:pPr>
    <w:rPr>
      <w:rFonts w:cs="Times New Roman"/>
      <w:snapToGrid/>
      <w:sz w:val="22"/>
      <w:szCs w:val="20"/>
      <w:lang w:val="en-GB" w:bidi="ar-SA"/>
    </w:rPr>
  </w:style>
  <w:style w:type="paragraph" w:customStyle="1" w:styleId="Foreigncurrencytable">
    <w:name w:val="Foreign currency table"/>
    <w:basedOn w:val="Normal"/>
    <w:rsid w:val="005163A7"/>
    <w:pPr>
      <w:tabs>
        <w:tab w:val="decimal" w:pos="567"/>
      </w:tabs>
      <w:autoSpaceDE/>
      <w:autoSpaceDN/>
      <w:spacing w:line="260" w:lineRule="atLeast"/>
    </w:pPr>
    <w:rPr>
      <w:rFonts w:cs="Times New Roman"/>
      <w:snapToGrid/>
      <w:sz w:val="22"/>
      <w:szCs w:val="20"/>
      <w:lang w:val="en-GB" w:bidi="ar-SA"/>
    </w:rPr>
  </w:style>
  <w:style w:type="paragraph" w:customStyle="1" w:styleId="headingitalicnospaceafter">
    <w:name w:val="heading italic no space after"/>
    <w:aliases w:val="hin"/>
    <w:basedOn w:val="Normal"/>
    <w:rsid w:val="005163A7"/>
    <w:pPr>
      <w:autoSpaceDE/>
      <w:autoSpaceDN/>
      <w:spacing w:line="260" w:lineRule="atLeast"/>
    </w:pPr>
    <w:rPr>
      <w:rFonts w:cs="Times New Roman"/>
      <w:i/>
      <w:iCs/>
      <w:snapToGrid/>
      <w:sz w:val="22"/>
      <w:szCs w:val="20"/>
      <w:lang w:val="en-GB" w:bidi="ar-SA"/>
    </w:rPr>
  </w:style>
  <w:style w:type="paragraph" w:customStyle="1" w:styleId="accttwofigures0">
    <w:name w:val="acct two figures %"/>
    <w:aliases w:val="a2%"/>
    <w:basedOn w:val="Normal"/>
    <w:rsid w:val="005163A7"/>
    <w:pPr>
      <w:tabs>
        <w:tab w:val="decimal" w:pos="794"/>
      </w:tabs>
      <w:autoSpaceDE/>
      <w:autoSpaceDN/>
      <w:spacing w:line="260" w:lineRule="atLeast"/>
    </w:pPr>
    <w:rPr>
      <w:rFonts w:cs="Times New Roman"/>
      <w:snapToGrid/>
      <w:sz w:val="22"/>
      <w:szCs w:val="20"/>
      <w:lang w:val="en-GB" w:bidi="ar-SA"/>
    </w:rPr>
  </w:style>
  <w:style w:type="paragraph" w:customStyle="1" w:styleId="accttwofigures2a22">
    <w:name w:val="acct two figures %2.a2%2"/>
    <w:basedOn w:val="Normal"/>
    <w:rsid w:val="005163A7"/>
    <w:pPr>
      <w:tabs>
        <w:tab w:val="decimal" w:pos="510"/>
      </w:tabs>
      <w:autoSpaceDE/>
      <w:autoSpaceDN/>
      <w:spacing w:line="260" w:lineRule="atLeast"/>
    </w:pPr>
    <w:rPr>
      <w:rFonts w:cs="Times New Roman"/>
      <w:snapToGrid/>
      <w:sz w:val="22"/>
      <w:szCs w:val="20"/>
      <w:lang w:val="en-GB" w:bidi="ar-SA"/>
    </w:rPr>
  </w:style>
  <w:style w:type="paragraph" w:customStyle="1" w:styleId="blocklist">
    <w:name w:val="block list"/>
    <w:aliases w:val="blist"/>
    <w:basedOn w:val="block"/>
    <w:rsid w:val="005163A7"/>
    <w:pPr>
      <w:ind w:left="1134" w:hanging="567"/>
    </w:pPr>
    <w:rPr>
      <w:rFonts w:cs="Times New Roman"/>
    </w:rPr>
  </w:style>
  <w:style w:type="paragraph" w:customStyle="1" w:styleId="blocklist2">
    <w:name w:val="block list2"/>
    <w:aliases w:val="blist2"/>
    <w:basedOn w:val="blocklist"/>
    <w:rsid w:val="005163A7"/>
    <w:pPr>
      <w:ind w:left="1701"/>
    </w:pPr>
  </w:style>
  <w:style w:type="paragraph" w:customStyle="1" w:styleId="acctfourfigureslongernumber">
    <w:name w:val="acct four figures longer number"/>
    <w:aliases w:val="a4+"/>
    <w:basedOn w:val="Normal"/>
    <w:rsid w:val="005163A7"/>
    <w:pPr>
      <w:tabs>
        <w:tab w:val="decimal" w:pos="851"/>
      </w:tabs>
      <w:autoSpaceDE/>
      <w:autoSpaceDN/>
      <w:spacing w:line="260" w:lineRule="atLeast"/>
    </w:pPr>
    <w:rPr>
      <w:rFonts w:cs="Times New Roman"/>
      <w:snapToGrid/>
      <w:sz w:val="22"/>
      <w:szCs w:val="20"/>
      <w:lang w:val="en-GB" w:bidi="ar-SA"/>
    </w:rPr>
  </w:style>
  <w:style w:type="paragraph" w:customStyle="1" w:styleId="blockheading">
    <w:name w:val="block heading"/>
    <w:aliases w:val="bh"/>
    <w:basedOn w:val="block"/>
    <w:rsid w:val="005163A7"/>
    <w:pPr>
      <w:keepNext/>
      <w:keepLines/>
      <w:spacing w:before="70"/>
    </w:pPr>
    <w:rPr>
      <w:rFonts w:cs="Times New Roman"/>
      <w:b/>
    </w:rPr>
  </w:style>
  <w:style w:type="paragraph" w:customStyle="1" w:styleId="blockheadingitalicnosp">
    <w:name w:val="block heading italic no sp"/>
    <w:aliases w:val="bhin"/>
    <w:basedOn w:val="blockheadingitalic"/>
    <w:rsid w:val="005163A7"/>
    <w:pPr>
      <w:spacing w:after="0"/>
    </w:pPr>
  </w:style>
  <w:style w:type="paragraph" w:customStyle="1" w:styleId="blockheadingitalic">
    <w:name w:val="block heading italic"/>
    <w:aliases w:val="bhi"/>
    <w:basedOn w:val="blockheadingitalicbold"/>
    <w:rsid w:val="005163A7"/>
    <w:rPr>
      <w:b w:val="0"/>
    </w:rPr>
  </w:style>
  <w:style w:type="paragraph" w:customStyle="1" w:styleId="blockheadingitalicbold">
    <w:name w:val="block heading italic bold"/>
    <w:aliases w:val="bhib"/>
    <w:basedOn w:val="blockheading"/>
    <w:rsid w:val="005163A7"/>
    <w:rPr>
      <w:i/>
    </w:rPr>
  </w:style>
  <w:style w:type="paragraph" w:customStyle="1" w:styleId="blockheadingnosp">
    <w:name w:val="block heading no sp"/>
    <w:aliases w:val="bhn,block heading no space after"/>
    <w:basedOn w:val="blockheading"/>
    <w:rsid w:val="005163A7"/>
    <w:pPr>
      <w:spacing w:after="0"/>
    </w:pPr>
  </w:style>
  <w:style w:type="paragraph" w:customStyle="1" w:styleId="smallreturn">
    <w:name w:val="small return"/>
    <w:aliases w:val="sr"/>
    <w:basedOn w:val="Normal"/>
    <w:rsid w:val="005163A7"/>
    <w:pPr>
      <w:autoSpaceDE/>
      <w:autoSpaceDN/>
      <w:spacing w:line="130" w:lineRule="exact"/>
    </w:pPr>
    <w:rPr>
      <w:rFonts w:cs="Times New Roman"/>
      <w:snapToGrid/>
      <w:sz w:val="22"/>
      <w:szCs w:val="20"/>
      <w:lang w:val="en-GB" w:bidi="ar-SA"/>
    </w:rPr>
  </w:style>
  <w:style w:type="paragraph" w:customStyle="1" w:styleId="headingbolditalicnospaceafter">
    <w:name w:val="heading bold italic no space after"/>
    <w:aliases w:val="hbin"/>
    <w:basedOn w:val="headingbolditalic"/>
    <w:rsid w:val="005163A7"/>
    <w:pPr>
      <w:spacing w:after="0"/>
    </w:pPr>
  </w:style>
  <w:style w:type="paragraph" w:customStyle="1" w:styleId="headingbolditalic">
    <w:name w:val="heading bold italic"/>
    <w:aliases w:val="hbi"/>
    <w:basedOn w:val="heading"/>
    <w:rsid w:val="005163A7"/>
    <w:rPr>
      <w:i/>
    </w:rPr>
  </w:style>
  <w:style w:type="paragraph" w:customStyle="1" w:styleId="acctstatementheadingashorter">
    <w:name w:val="acct statement heading (a) shorter"/>
    <w:aliases w:val="asas"/>
    <w:basedOn w:val="Normal"/>
    <w:rsid w:val="005163A7"/>
    <w:pPr>
      <w:keepNext/>
      <w:autoSpaceDE/>
      <w:autoSpaceDN/>
      <w:spacing w:before="140" w:after="140" w:line="260" w:lineRule="atLeast"/>
      <w:ind w:left="567" w:right="4252" w:hanging="567"/>
      <w:outlineLvl w:val="1"/>
    </w:pPr>
    <w:rPr>
      <w:rFonts w:cs="Times New Roman"/>
      <w:b/>
      <w:snapToGrid/>
      <w:sz w:val="22"/>
      <w:szCs w:val="20"/>
      <w:lang w:val="en-GB" w:bidi="ar-SA"/>
    </w:rPr>
  </w:style>
  <w:style w:type="paragraph" w:customStyle="1" w:styleId="acctstatementheadingshorter">
    <w:name w:val="acct statement heading shorter"/>
    <w:aliases w:val="as-"/>
    <w:basedOn w:val="Normal"/>
    <w:rsid w:val="005163A7"/>
    <w:pPr>
      <w:keepNext/>
      <w:autoSpaceDE/>
      <w:autoSpaceDN/>
      <w:spacing w:before="140" w:after="140" w:line="280" w:lineRule="atLeast"/>
      <w:ind w:left="567" w:right="4252" w:hanging="567"/>
      <w:outlineLvl w:val="1"/>
    </w:pPr>
    <w:rPr>
      <w:rFonts w:cs="Times New Roman"/>
      <w:b/>
      <w:snapToGrid/>
      <w:sz w:val="24"/>
      <w:szCs w:val="20"/>
      <w:lang w:val="en-GB" w:bidi="ar-SA"/>
    </w:rPr>
  </w:style>
  <w:style w:type="paragraph" w:customStyle="1" w:styleId="acctindentlistnospaceafter">
    <w:name w:val="acct indent list no space after"/>
    <w:aliases w:val="ailn"/>
    <w:basedOn w:val="Normal"/>
    <w:rsid w:val="005163A7"/>
    <w:pPr>
      <w:autoSpaceDE/>
      <w:autoSpaceDN/>
      <w:spacing w:line="260" w:lineRule="atLeast"/>
      <w:ind w:left="568" w:hanging="284"/>
    </w:pPr>
    <w:rPr>
      <w:rFonts w:cs="Times New Roman"/>
      <w:snapToGrid/>
      <w:sz w:val="22"/>
      <w:szCs w:val="20"/>
      <w:lang w:val="en-GB" w:bidi="ar-SA"/>
    </w:rPr>
  </w:style>
  <w:style w:type="paragraph" w:customStyle="1" w:styleId="acctindenttabs">
    <w:name w:val="acct indent+tabs"/>
    <w:aliases w:val="ait"/>
    <w:basedOn w:val="acctindent"/>
    <w:rsid w:val="005163A7"/>
    <w:pPr>
      <w:tabs>
        <w:tab w:val="left" w:pos="851"/>
        <w:tab w:val="left" w:pos="1134"/>
      </w:tabs>
    </w:pPr>
  </w:style>
  <w:style w:type="paragraph" w:customStyle="1" w:styleId="acctindenttabsnospaceafter">
    <w:name w:val="acct indent+tabs no space after"/>
    <w:aliases w:val="aitn"/>
    <w:basedOn w:val="acctindenttabs"/>
    <w:rsid w:val="005163A7"/>
    <w:pPr>
      <w:spacing w:after="0"/>
    </w:pPr>
  </w:style>
  <w:style w:type="paragraph" w:customStyle="1" w:styleId="blockbullet">
    <w:name w:val="block bullet"/>
    <w:aliases w:val="bb"/>
    <w:basedOn w:val="block"/>
    <w:rsid w:val="005163A7"/>
    <w:pPr>
      <w:numPr>
        <w:numId w:val="10"/>
      </w:numPr>
      <w:tabs>
        <w:tab w:val="clear" w:pos="340"/>
        <w:tab w:val="num" w:pos="907"/>
      </w:tabs>
      <w:ind w:left="907"/>
    </w:pPr>
    <w:rPr>
      <w:rFonts w:cs="Times New Roman"/>
    </w:rPr>
  </w:style>
  <w:style w:type="paragraph" w:customStyle="1" w:styleId="acctfourfigureslongernumber3">
    <w:name w:val="acct four figures longer number3"/>
    <w:aliases w:val="a4+3"/>
    <w:basedOn w:val="Normal"/>
    <w:rsid w:val="005163A7"/>
    <w:pPr>
      <w:tabs>
        <w:tab w:val="decimal" w:pos="964"/>
      </w:tabs>
      <w:autoSpaceDE/>
      <w:autoSpaceDN/>
      <w:spacing w:line="260" w:lineRule="atLeast"/>
    </w:pPr>
    <w:rPr>
      <w:rFonts w:cs="Times New Roman"/>
      <w:snapToGrid/>
      <w:sz w:val="22"/>
      <w:szCs w:val="20"/>
      <w:lang w:val="en-GB" w:bidi="ar-SA"/>
    </w:rPr>
  </w:style>
  <w:style w:type="paragraph" w:customStyle="1" w:styleId="blocklistnospaceafter">
    <w:name w:val="block list no space after"/>
    <w:aliases w:val="blistn"/>
    <w:basedOn w:val="blocklist"/>
    <w:rsid w:val="005163A7"/>
    <w:pPr>
      <w:spacing w:after="0"/>
    </w:pPr>
  </w:style>
  <w:style w:type="paragraph" w:customStyle="1" w:styleId="eightptnormal">
    <w:name w:val="eight pt normal"/>
    <w:aliases w:val="8n"/>
    <w:basedOn w:val="Normal"/>
    <w:rsid w:val="005163A7"/>
    <w:pPr>
      <w:autoSpaceDE/>
      <w:autoSpaceDN/>
      <w:spacing w:line="200" w:lineRule="atLeast"/>
    </w:pPr>
    <w:rPr>
      <w:rFonts w:cs="Times New Roman"/>
      <w:snapToGrid/>
      <w:sz w:val="16"/>
      <w:szCs w:val="20"/>
      <w:lang w:val="en-GB" w:bidi="ar-SA"/>
    </w:rPr>
  </w:style>
  <w:style w:type="paragraph" w:customStyle="1" w:styleId="eightptcolumnheading">
    <w:name w:val="eight pt column heading"/>
    <w:aliases w:val="8ch"/>
    <w:basedOn w:val="eightptnormal"/>
    <w:rsid w:val="005163A7"/>
    <w:pPr>
      <w:jc w:val="center"/>
    </w:pPr>
  </w:style>
  <w:style w:type="paragraph" w:customStyle="1" w:styleId="eightptnormalheadingcentred">
    <w:name w:val="eight pt normal heading centred"/>
    <w:aliases w:val="8nhc"/>
    <w:basedOn w:val="eightptnormalheading"/>
    <w:rsid w:val="005163A7"/>
    <w:pPr>
      <w:jc w:val="center"/>
    </w:pPr>
    <w:rPr>
      <w:bCs w:val="0"/>
    </w:rPr>
  </w:style>
  <w:style w:type="paragraph" w:customStyle="1" w:styleId="eightptnormalheading">
    <w:name w:val="eight pt normal heading"/>
    <w:aliases w:val="8nh"/>
    <w:basedOn w:val="eightptnormal"/>
    <w:rsid w:val="005163A7"/>
    <w:rPr>
      <w:b/>
      <w:bCs/>
    </w:rPr>
  </w:style>
  <w:style w:type="paragraph" w:customStyle="1" w:styleId="eightptbodytextheading">
    <w:name w:val="eight pt body text heading"/>
    <w:aliases w:val="8h"/>
    <w:basedOn w:val="eightptbodytext"/>
    <w:rsid w:val="005163A7"/>
    <w:rPr>
      <w:b/>
      <w:bCs/>
    </w:rPr>
  </w:style>
  <w:style w:type="paragraph" w:customStyle="1" w:styleId="eightptbodytext">
    <w:name w:val="eight pt body text"/>
    <w:aliases w:val="8bt"/>
    <w:basedOn w:val="eightptnormal"/>
    <w:rsid w:val="005163A7"/>
    <w:pPr>
      <w:spacing w:after="200"/>
    </w:pPr>
  </w:style>
  <w:style w:type="paragraph" w:customStyle="1" w:styleId="eightptcolumntabs">
    <w:name w:val="eight pt column tabs"/>
    <w:aliases w:val="a8"/>
    <w:basedOn w:val="eightptnormal"/>
    <w:rsid w:val="005163A7"/>
    <w:pPr>
      <w:tabs>
        <w:tab w:val="decimal" w:pos="482"/>
      </w:tabs>
      <w:ind w:left="-57" w:right="-57"/>
    </w:pPr>
  </w:style>
  <w:style w:type="paragraph" w:customStyle="1" w:styleId="eightpthalfspaceafter">
    <w:name w:val="eight pt half space after"/>
    <w:aliases w:val="8hs"/>
    <w:basedOn w:val="eightptnormal"/>
    <w:rsid w:val="005163A7"/>
    <w:pPr>
      <w:spacing w:after="100"/>
    </w:pPr>
  </w:style>
  <w:style w:type="paragraph" w:customStyle="1" w:styleId="eightptcolumnheadingspace">
    <w:name w:val="eight pt column heading+space"/>
    <w:aliases w:val="8chs"/>
    <w:basedOn w:val="eightptcolumnheading"/>
    <w:rsid w:val="005163A7"/>
    <w:pPr>
      <w:spacing w:after="200"/>
    </w:pPr>
  </w:style>
  <w:style w:type="paragraph" w:customStyle="1" w:styleId="eightptblocknosp">
    <w:name w:val="eight pt block no sp"/>
    <w:aliases w:val="8bn"/>
    <w:basedOn w:val="eightptblock"/>
    <w:rsid w:val="005163A7"/>
    <w:pPr>
      <w:spacing w:after="0"/>
    </w:pPr>
  </w:style>
  <w:style w:type="paragraph" w:customStyle="1" w:styleId="eightptblock">
    <w:name w:val="eight pt block"/>
    <w:aliases w:val="8b"/>
    <w:basedOn w:val="Normal"/>
    <w:rsid w:val="005163A7"/>
    <w:pPr>
      <w:autoSpaceDE/>
      <w:autoSpaceDN/>
      <w:spacing w:after="160" w:line="200" w:lineRule="atLeast"/>
      <w:ind w:left="567"/>
    </w:pPr>
    <w:rPr>
      <w:rFonts w:cs="Times New Roman"/>
      <w:snapToGrid/>
      <w:sz w:val="16"/>
      <w:szCs w:val="20"/>
      <w:lang w:val="en-GB" w:bidi="ar-SA"/>
    </w:rPr>
  </w:style>
  <w:style w:type="paragraph" w:customStyle="1" w:styleId="nineptbodytext4ptbefore4ptafter">
    <w:name w:val="nine pt body text 4pt before 4pt after"/>
    <w:aliases w:val="9bt44"/>
    <w:basedOn w:val="nineptbodytext"/>
    <w:rsid w:val="005163A7"/>
    <w:pPr>
      <w:spacing w:before="80" w:after="80"/>
    </w:pPr>
  </w:style>
  <w:style w:type="paragraph" w:customStyle="1" w:styleId="eightptcolumntabs2">
    <w:name w:val="eight pt column tabs2"/>
    <w:aliases w:val="a82"/>
    <w:basedOn w:val="eightptnormal"/>
    <w:rsid w:val="005163A7"/>
    <w:pPr>
      <w:tabs>
        <w:tab w:val="decimal" w:pos="539"/>
      </w:tabs>
      <w:ind w:left="-57" w:right="-57"/>
    </w:pPr>
  </w:style>
  <w:style w:type="paragraph" w:customStyle="1" w:styleId="acctstatementheadingshorter2">
    <w:name w:val="acct statement heading shorter2"/>
    <w:aliases w:val="as-2"/>
    <w:basedOn w:val="acctstatementheading"/>
    <w:rsid w:val="005163A7"/>
    <w:pPr>
      <w:ind w:right="5103"/>
    </w:pPr>
  </w:style>
  <w:style w:type="paragraph" w:customStyle="1" w:styleId="accttwofigureslongernumber2">
    <w:name w:val="acct two figures longer number2"/>
    <w:aliases w:val="a2+2"/>
    <w:basedOn w:val="Normal"/>
    <w:rsid w:val="005163A7"/>
    <w:pPr>
      <w:tabs>
        <w:tab w:val="decimal" w:pos="1332"/>
      </w:tabs>
      <w:autoSpaceDE/>
      <w:autoSpaceDN/>
      <w:spacing w:line="260" w:lineRule="atLeast"/>
    </w:pPr>
    <w:rPr>
      <w:rFonts w:cs="Times New Roman"/>
      <w:snapToGrid/>
      <w:sz w:val="22"/>
      <w:szCs w:val="20"/>
      <w:lang w:val="en-GB" w:bidi="ar-SA"/>
    </w:rPr>
  </w:style>
  <w:style w:type="paragraph" w:customStyle="1" w:styleId="Normalbullet">
    <w:name w:val="Normal bullet"/>
    <w:aliases w:val="nb"/>
    <w:basedOn w:val="Normal"/>
    <w:rsid w:val="005163A7"/>
    <w:pPr>
      <w:tabs>
        <w:tab w:val="num" w:pos="340"/>
      </w:tabs>
      <w:autoSpaceDE/>
      <w:autoSpaceDN/>
      <w:spacing w:line="260" w:lineRule="atLeast"/>
      <w:ind w:left="340" w:hanging="340"/>
    </w:pPr>
    <w:rPr>
      <w:rFonts w:cs="Times New Roman"/>
      <w:snapToGrid/>
      <w:sz w:val="22"/>
      <w:szCs w:val="20"/>
      <w:lang w:val="en-GB" w:bidi="ar-SA"/>
    </w:rPr>
  </w:style>
  <w:style w:type="paragraph" w:customStyle="1" w:styleId="blockindentnosp">
    <w:name w:val="block indent no sp"/>
    <w:aliases w:val="bin,binn,block + indent"/>
    <w:basedOn w:val="blockindent"/>
    <w:rsid w:val="005163A7"/>
    <w:pPr>
      <w:spacing w:after="0"/>
    </w:pPr>
  </w:style>
  <w:style w:type="paragraph" w:customStyle="1" w:styleId="blockindent">
    <w:name w:val="block indent"/>
    <w:aliases w:val="bi"/>
    <w:basedOn w:val="block"/>
    <w:rsid w:val="005163A7"/>
    <w:pPr>
      <w:ind w:left="737" w:hanging="170"/>
    </w:pPr>
    <w:rPr>
      <w:rFonts w:cs="Times New Roman"/>
    </w:rPr>
  </w:style>
  <w:style w:type="paragraph" w:customStyle="1" w:styleId="nineptnormalcentred">
    <w:name w:val="nine pt normal centred"/>
    <w:aliases w:val="9nc"/>
    <w:basedOn w:val="nineptnormal"/>
    <w:rsid w:val="005163A7"/>
    <w:pPr>
      <w:jc w:val="center"/>
    </w:pPr>
  </w:style>
  <w:style w:type="paragraph" w:customStyle="1" w:styleId="nineptcol">
    <w:name w:val="nine pt %col"/>
    <w:aliases w:val="9%"/>
    <w:basedOn w:val="nineptnormal"/>
    <w:rsid w:val="005163A7"/>
    <w:pPr>
      <w:tabs>
        <w:tab w:val="decimal" w:pos="340"/>
      </w:tabs>
    </w:pPr>
  </w:style>
  <w:style w:type="paragraph" w:customStyle="1" w:styleId="nineptcolumntab">
    <w:name w:val="nine pt column tab"/>
    <w:aliases w:val="a9,nine pt column tabs"/>
    <w:basedOn w:val="nineptnormal"/>
    <w:rsid w:val="005163A7"/>
    <w:pPr>
      <w:tabs>
        <w:tab w:val="decimal" w:pos="624"/>
      </w:tabs>
      <w:spacing w:line="200" w:lineRule="atLeast"/>
    </w:pPr>
  </w:style>
  <w:style w:type="paragraph" w:customStyle="1" w:styleId="nineptnormalitalic">
    <w:name w:val="nine pt normal italic"/>
    <w:aliases w:val="9nit"/>
    <w:basedOn w:val="nineptnormal"/>
    <w:rsid w:val="005163A7"/>
    <w:rPr>
      <w:i/>
      <w:iCs/>
    </w:rPr>
  </w:style>
  <w:style w:type="paragraph" w:customStyle="1" w:styleId="nineptblocklistnospaceafter">
    <w:name w:val="nine pt block list no space after"/>
    <w:aliases w:val="9bln"/>
    <w:basedOn w:val="nineptblocklist"/>
    <w:rsid w:val="005163A7"/>
    <w:pPr>
      <w:spacing w:after="0"/>
    </w:pPr>
  </w:style>
  <w:style w:type="paragraph" w:customStyle="1" w:styleId="nineptblocklist">
    <w:name w:val="nine pt block list"/>
    <w:aliases w:val="9bl"/>
    <w:basedOn w:val="nineptblock"/>
    <w:rsid w:val="005163A7"/>
    <w:pPr>
      <w:ind w:left="992" w:hanging="425"/>
    </w:pPr>
  </w:style>
  <w:style w:type="paragraph" w:customStyle="1" w:styleId="nineptblock">
    <w:name w:val="nine pt block"/>
    <w:aliases w:val="9b"/>
    <w:basedOn w:val="nineptnormal"/>
    <w:rsid w:val="005163A7"/>
    <w:pPr>
      <w:spacing w:after="220"/>
      <w:ind w:left="567"/>
    </w:pPr>
  </w:style>
  <w:style w:type="paragraph" w:customStyle="1" w:styleId="acctfourfiguresshorternumber2">
    <w:name w:val="acct four figures shorter number2"/>
    <w:aliases w:val="a4-2"/>
    <w:basedOn w:val="Normal"/>
    <w:rsid w:val="005163A7"/>
    <w:pPr>
      <w:tabs>
        <w:tab w:val="decimal" w:pos="624"/>
      </w:tabs>
      <w:autoSpaceDE/>
      <w:autoSpaceDN/>
      <w:spacing w:line="260" w:lineRule="atLeast"/>
    </w:pPr>
    <w:rPr>
      <w:rFonts w:cs="Times New Roman"/>
      <w:snapToGrid/>
      <w:sz w:val="22"/>
      <w:szCs w:val="20"/>
      <w:lang w:val="en-GB" w:bidi="ar-SA"/>
    </w:rPr>
  </w:style>
  <w:style w:type="paragraph" w:customStyle="1" w:styleId="nineptnormalheadingcentred">
    <w:name w:val="nine pt normal heading centred"/>
    <w:aliases w:val="9nhc"/>
    <w:basedOn w:val="nineptnormalheading"/>
    <w:rsid w:val="005163A7"/>
    <w:pPr>
      <w:jc w:val="center"/>
    </w:pPr>
  </w:style>
  <w:style w:type="paragraph" w:customStyle="1" w:styleId="nineptheadingcentredspace">
    <w:name w:val="nine pt heading centred + space"/>
    <w:aliases w:val="9hcs"/>
    <w:basedOn w:val="Normal"/>
    <w:rsid w:val="005163A7"/>
    <w:pPr>
      <w:autoSpaceDE/>
      <w:autoSpaceDN/>
      <w:spacing w:after="180" w:line="220" w:lineRule="atLeast"/>
      <w:jc w:val="center"/>
    </w:pPr>
    <w:rPr>
      <w:rFonts w:cs="Times New Roman"/>
      <w:snapToGrid/>
      <w:szCs w:val="20"/>
      <w:lang w:val="en-GB" w:bidi="ar-SA"/>
    </w:rPr>
  </w:style>
  <w:style w:type="paragraph" w:customStyle="1" w:styleId="nineptcolumntabdecimal">
    <w:name w:val="nine pt column tab decimal"/>
    <w:aliases w:val="a9d,nine pt column tabs decimal"/>
    <w:basedOn w:val="nineptnormal"/>
    <w:rsid w:val="005163A7"/>
    <w:pPr>
      <w:tabs>
        <w:tab w:val="decimal" w:pos="227"/>
      </w:tabs>
    </w:pPr>
  </w:style>
  <w:style w:type="paragraph" w:customStyle="1" w:styleId="nineptcolumntab2">
    <w:name w:val="nine pt column tab2"/>
    <w:aliases w:val="a92,nine pt column tabs2"/>
    <w:basedOn w:val="nineptnormal"/>
    <w:rsid w:val="005163A7"/>
    <w:pPr>
      <w:tabs>
        <w:tab w:val="decimal" w:pos="510"/>
      </w:tabs>
    </w:pPr>
  </w:style>
  <w:style w:type="paragraph" w:customStyle="1" w:styleId="nineptonepointafter">
    <w:name w:val="nine pt one point after"/>
    <w:aliases w:val="9n1"/>
    <w:basedOn w:val="nineptnormal"/>
    <w:rsid w:val="005163A7"/>
    <w:pPr>
      <w:spacing w:after="20"/>
    </w:pPr>
  </w:style>
  <w:style w:type="paragraph" w:customStyle="1" w:styleId="nineptblockind">
    <w:name w:val="nine pt block *ind"/>
    <w:aliases w:val="9b*ind"/>
    <w:basedOn w:val="nineptblock"/>
    <w:rsid w:val="005163A7"/>
    <w:pPr>
      <w:ind w:left="851" w:hanging="284"/>
    </w:pPr>
  </w:style>
  <w:style w:type="paragraph" w:customStyle="1" w:styleId="headingonepointafter">
    <w:name w:val="heading one point after"/>
    <w:aliases w:val="h1p"/>
    <w:basedOn w:val="heading"/>
    <w:rsid w:val="005163A7"/>
    <w:pPr>
      <w:spacing w:after="20"/>
    </w:pPr>
  </w:style>
  <w:style w:type="paragraph" w:customStyle="1" w:styleId="blockbulletnospaceafter">
    <w:name w:val="block bullet no space after"/>
    <w:aliases w:val="bbn,block bullet no sp"/>
    <w:basedOn w:val="blockbullet"/>
    <w:rsid w:val="005163A7"/>
    <w:pPr>
      <w:spacing w:after="0"/>
    </w:pPr>
  </w:style>
  <w:style w:type="paragraph" w:customStyle="1" w:styleId="acctstatementheadingaitalicbold">
    <w:name w:val="acct statement heading (a) italic bold"/>
    <w:aliases w:val="asaib"/>
    <w:basedOn w:val="acctstatementheadinga"/>
    <w:rsid w:val="005163A7"/>
    <w:pPr>
      <w:spacing w:before="0" w:after="260"/>
    </w:pPr>
    <w:rPr>
      <w:i/>
    </w:rPr>
  </w:style>
  <w:style w:type="paragraph" w:customStyle="1" w:styleId="nineptblocknosp">
    <w:name w:val="nine pt block no sp"/>
    <w:aliases w:val="9bn"/>
    <w:basedOn w:val="Normal"/>
    <w:rsid w:val="005163A7"/>
    <w:pPr>
      <w:autoSpaceDE/>
      <w:autoSpaceDN/>
      <w:spacing w:line="220" w:lineRule="atLeast"/>
      <w:ind w:left="567"/>
    </w:pPr>
    <w:rPr>
      <w:rFonts w:cs="Times New Roman"/>
      <w:snapToGrid/>
      <w:szCs w:val="20"/>
      <w:lang w:val="en-GB" w:bidi="ar-SA"/>
    </w:rPr>
  </w:style>
  <w:style w:type="paragraph" w:customStyle="1" w:styleId="nineptnormalheadingbolditalic">
    <w:name w:val="nine pt normal heading bold italic"/>
    <w:aliases w:val="9h2"/>
    <w:basedOn w:val="nineptnormalheading"/>
    <w:rsid w:val="005163A7"/>
    <w:rPr>
      <w:i/>
      <w:iCs/>
    </w:rPr>
  </w:style>
  <w:style w:type="paragraph" w:customStyle="1" w:styleId="nineptnormalhalfspace">
    <w:name w:val="nine pt normal half space"/>
    <w:aliases w:val="9nhs"/>
    <w:basedOn w:val="nineptnormal"/>
    <w:rsid w:val="005163A7"/>
    <w:pPr>
      <w:spacing w:after="80"/>
    </w:pPr>
  </w:style>
  <w:style w:type="paragraph" w:customStyle="1" w:styleId="nineptratecol">
    <w:name w:val="nine pt rate col"/>
    <w:aliases w:val="a9r"/>
    <w:basedOn w:val="nineptnormal"/>
    <w:rsid w:val="005163A7"/>
    <w:pPr>
      <w:tabs>
        <w:tab w:val="decimal" w:pos="397"/>
      </w:tabs>
    </w:pPr>
  </w:style>
  <w:style w:type="paragraph" w:customStyle="1" w:styleId="nineptblockitalics">
    <w:name w:val="nine pt block italics"/>
    <w:aliases w:val="9bit"/>
    <w:basedOn w:val="nineptblock"/>
    <w:rsid w:val="005163A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5163A7"/>
    <w:pPr>
      <w:spacing w:after="80"/>
    </w:pPr>
  </w:style>
  <w:style w:type="paragraph" w:customStyle="1" w:styleId="nineptbodytextheading">
    <w:name w:val="nine pt body text heading"/>
    <w:aliases w:val="9bth"/>
    <w:basedOn w:val="Footer"/>
    <w:rsid w:val="005163A7"/>
    <w:pPr>
      <w:tabs>
        <w:tab w:val="clear" w:pos="4320"/>
        <w:tab w:val="clear" w:pos="8640"/>
      </w:tabs>
      <w:autoSpaceDE/>
      <w:autoSpaceDN/>
      <w:spacing w:after="180" w:line="220" w:lineRule="atLeast"/>
    </w:pPr>
    <w:rPr>
      <w:rFonts w:cs="Times New Roman"/>
      <w:b/>
      <w:bCs/>
      <w:i/>
      <w:iCs/>
      <w:snapToGrid/>
      <w:color w:val="0000FF"/>
      <w:szCs w:val="20"/>
      <w:lang w:val="en-GB" w:bidi="ar-SA"/>
    </w:rPr>
  </w:style>
  <w:style w:type="paragraph" w:customStyle="1" w:styleId="nineptbodytextheadingcentred">
    <w:name w:val="nine pt body text heading centred"/>
    <w:aliases w:val="9bthc"/>
    <w:basedOn w:val="nineptbodytextheading"/>
    <w:rsid w:val="005163A7"/>
    <w:pPr>
      <w:jc w:val="center"/>
    </w:pPr>
  </w:style>
  <w:style w:type="paragraph" w:customStyle="1" w:styleId="nineptnormalheadingcentredwider">
    <w:name w:val="nine pt normal heading centred wider"/>
    <w:aliases w:val="9nhcw"/>
    <w:basedOn w:val="nineptnormalheadingcentred"/>
    <w:rsid w:val="005163A7"/>
    <w:pPr>
      <w:ind w:left="-85" w:right="-85"/>
    </w:pPr>
  </w:style>
  <w:style w:type="paragraph" w:customStyle="1" w:styleId="nineptcolumntabs5">
    <w:name w:val="nine pt column tabs5"/>
    <w:aliases w:val="a95,nine pt column tab5"/>
    <w:basedOn w:val="Normal"/>
    <w:rsid w:val="005163A7"/>
    <w:pPr>
      <w:tabs>
        <w:tab w:val="decimal" w:pos="794"/>
      </w:tabs>
      <w:autoSpaceDE/>
      <w:autoSpaceDN/>
      <w:spacing w:line="220" w:lineRule="atLeast"/>
    </w:pPr>
    <w:rPr>
      <w:rFonts w:cs="Times New Roman"/>
      <w:snapToGrid/>
      <w:szCs w:val="20"/>
      <w:lang w:val="en-GB" w:bidi="ar-SA"/>
    </w:rPr>
  </w:style>
  <w:style w:type="paragraph" w:customStyle="1" w:styleId="ninebtbodytextcentred">
    <w:name w:val="nine bt body text centred"/>
    <w:aliases w:val="9btc"/>
    <w:basedOn w:val="nineptbodytext"/>
    <w:rsid w:val="005163A7"/>
    <w:pPr>
      <w:spacing w:after="180"/>
      <w:jc w:val="center"/>
    </w:pPr>
  </w:style>
  <w:style w:type="paragraph" w:customStyle="1" w:styleId="nineptbodytextheadingcentredwider">
    <w:name w:val="nine pt body text heading centred wider"/>
    <w:aliases w:val="9bthcw,a9bthcw"/>
    <w:basedOn w:val="nineptbodytextheadingcentred"/>
    <w:rsid w:val="005163A7"/>
    <w:pPr>
      <w:ind w:left="-85" w:right="-85"/>
    </w:pPr>
  </w:style>
  <w:style w:type="paragraph" w:customStyle="1" w:styleId="nineptcolumntabdecimal2">
    <w:name w:val="nine pt column tab decimal2"/>
    <w:aliases w:val="a9d2,nine pt column tabs decimal2"/>
    <w:basedOn w:val="nineptnormal"/>
    <w:rsid w:val="005163A7"/>
    <w:pPr>
      <w:tabs>
        <w:tab w:val="decimal" w:pos="284"/>
      </w:tabs>
    </w:pPr>
  </w:style>
  <w:style w:type="paragraph" w:customStyle="1" w:styleId="nineptcolumntab4">
    <w:name w:val="nine pt column tab4"/>
    <w:aliases w:val="a94,nine pt column tabs4"/>
    <w:basedOn w:val="nineptnormal"/>
    <w:rsid w:val="005163A7"/>
    <w:pPr>
      <w:tabs>
        <w:tab w:val="decimal" w:pos="680"/>
      </w:tabs>
    </w:pPr>
  </w:style>
  <w:style w:type="paragraph" w:customStyle="1" w:styleId="nineptcolumntab3">
    <w:name w:val="nine pt column tab3"/>
    <w:aliases w:val="a93,nine pt column tabs3"/>
    <w:basedOn w:val="nineptnormal"/>
    <w:rsid w:val="005163A7"/>
    <w:pPr>
      <w:tabs>
        <w:tab w:val="decimal" w:pos="567"/>
      </w:tabs>
    </w:pPr>
  </w:style>
  <w:style w:type="paragraph" w:customStyle="1" w:styleId="nineptindent">
    <w:name w:val="nine pt indent"/>
    <w:aliases w:val="9i"/>
    <w:basedOn w:val="nineptnormal"/>
    <w:rsid w:val="005163A7"/>
    <w:pPr>
      <w:ind w:left="425" w:hanging="425"/>
    </w:pPr>
  </w:style>
  <w:style w:type="paragraph" w:customStyle="1" w:styleId="blockind">
    <w:name w:val="block *ind"/>
    <w:aliases w:val="b*,block star ind"/>
    <w:basedOn w:val="block"/>
    <w:rsid w:val="005163A7"/>
    <w:pPr>
      <w:ind w:left="907" w:hanging="340"/>
    </w:pPr>
    <w:rPr>
      <w:rFonts w:cs="Times New Roman"/>
    </w:rPr>
  </w:style>
  <w:style w:type="paragraph" w:customStyle="1" w:styleId="List3i">
    <w:name w:val="List 3i"/>
    <w:aliases w:val="3i"/>
    <w:basedOn w:val="List2i"/>
    <w:rsid w:val="005163A7"/>
    <w:pPr>
      <w:ind w:left="1701"/>
    </w:pPr>
  </w:style>
  <w:style w:type="paragraph" w:customStyle="1" w:styleId="acctindentonepointafter">
    <w:name w:val="acct indent one point after"/>
    <w:aliases w:val="ai1p"/>
    <w:basedOn w:val="acctindent"/>
    <w:rsid w:val="005163A7"/>
    <w:pPr>
      <w:spacing w:after="20"/>
    </w:pPr>
  </w:style>
  <w:style w:type="paragraph" w:customStyle="1" w:styleId="eightptnormalheadingitalic">
    <w:name w:val="eight pt normal heading italic"/>
    <w:aliases w:val="8nhbi"/>
    <w:basedOn w:val="eightptnormalheading"/>
    <w:rsid w:val="005163A7"/>
    <w:rPr>
      <w:i/>
      <w:iCs/>
    </w:rPr>
  </w:style>
  <w:style w:type="paragraph" w:customStyle="1" w:styleId="eightptcolumntabs3">
    <w:name w:val="eight pt column tabs3"/>
    <w:aliases w:val="a83"/>
    <w:basedOn w:val="eightptnormal"/>
    <w:rsid w:val="005163A7"/>
    <w:pPr>
      <w:tabs>
        <w:tab w:val="decimal" w:pos="794"/>
      </w:tabs>
    </w:pPr>
  </w:style>
  <w:style w:type="paragraph" w:customStyle="1" w:styleId="eightptbodytextheadingmiddleline">
    <w:name w:val="eight pt body text heading middle line"/>
    <w:aliases w:val="8hml"/>
    <w:basedOn w:val="eightptbodytextheading"/>
    <w:rsid w:val="005163A7"/>
    <w:pPr>
      <w:spacing w:before="80" w:after="80"/>
    </w:pPr>
  </w:style>
  <w:style w:type="paragraph" w:customStyle="1" w:styleId="eightptbodytextheadingmiddlelinecentred">
    <w:name w:val="eight pt body text heading middle line centred"/>
    <w:aliases w:val="8hmlc"/>
    <w:basedOn w:val="eightptbodytextheadingmiddleline"/>
    <w:rsid w:val="005163A7"/>
    <w:pPr>
      <w:jc w:val="center"/>
    </w:pPr>
  </w:style>
  <w:style w:type="paragraph" w:customStyle="1" w:styleId="eightpt4ptspacebefore">
    <w:name w:val="eight pt 4pt space before"/>
    <w:aliases w:val="8n4sp"/>
    <w:basedOn w:val="eightptnormal"/>
    <w:rsid w:val="005163A7"/>
    <w:pPr>
      <w:spacing w:before="80"/>
    </w:pPr>
  </w:style>
  <w:style w:type="paragraph" w:customStyle="1" w:styleId="eightpt4ptspaceafter">
    <w:name w:val="eight pt 4 pt space after"/>
    <w:aliases w:val="8n4sa"/>
    <w:basedOn w:val="eightptnormal"/>
    <w:rsid w:val="005163A7"/>
    <w:pPr>
      <w:spacing w:after="80"/>
    </w:pPr>
  </w:style>
  <w:style w:type="paragraph" w:customStyle="1" w:styleId="blockbullet2">
    <w:name w:val="block bullet 2"/>
    <w:aliases w:val="bb2"/>
    <w:basedOn w:val="BodyText"/>
    <w:rsid w:val="005163A7"/>
    <w:pPr>
      <w:tabs>
        <w:tab w:val="num" w:pos="1247"/>
      </w:tabs>
      <w:autoSpaceDE/>
      <w:autoSpaceDN/>
      <w:spacing w:after="260" w:line="260" w:lineRule="atLeast"/>
      <w:ind w:left="1247" w:hanging="340"/>
    </w:pPr>
    <w:rPr>
      <w:rFonts w:cs="Times New Roman"/>
      <w:snapToGrid/>
      <w:sz w:val="22"/>
      <w:lang w:val="en-GB" w:bidi="ar-SA"/>
    </w:rPr>
  </w:style>
  <w:style w:type="paragraph" w:customStyle="1" w:styleId="headingnospaceaftercentred">
    <w:name w:val="heading no space after centred"/>
    <w:aliases w:val="hnc"/>
    <w:basedOn w:val="headingnospaceafter"/>
    <w:rsid w:val="005163A7"/>
    <w:pPr>
      <w:jc w:val="center"/>
    </w:pPr>
  </w:style>
  <w:style w:type="paragraph" w:customStyle="1" w:styleId="acctfourfigureslongernumber2">
    <w:name w:val="acct four figures longer number2"/>
    <w:aliases w:val="a4+2"/>
    <w:basedOn w:val="Normal"/>
    <w:rsid w:val="005163A7"/>
    <w:pPr>
      <w:tabs>
        <w:tab w:val="decimal" w:pos="907"/>
      </w:tabs>
      <w:autoSpaceDE/>
      <w:autoSpaceDN/>
      <w:spacing w:line="260" w:lineRule="atLeast"/>
    </w:pPr>
    <w:rPr>
      <w:rFonts w:cs="Times New Roman"/>
      <w:snapToGrid/>
      <w:sz w:val="22"/>
      <w:szCs w:val="20"/>
      <w:lang w:val="en-GB" w:bidi="ar-SA"/>
    </w:rPr>
  </w:style>
  <w:style w:type="paragraph" w:customStyle="1" w:styleId="AccPolicyHeading">
    <w:name w:val="Acc Policy Heading"/>
    <w:basedOn w:val="BodyText"/>
    <w:link w:val="AccPolicyHeadingCharChar"/>
    <w:autoRedefine/>
    <w:rsid w:val="005163A7"/>
    <w:pPr>
      <w:tabs>
        <w:tab w:val="num" w:pos="720"/>
        <w:tab w:val="num" w:pos="2925"/>
      </w:tabs>
      <w:autoSpaceDE/>
      <w:autoSpaceDN/>
      <w:spacing w:after="120" w:line="260" w:lineRule="atLeast"/>
      <w:ind w:left="720" w:hanging="720"/>
      <w:jc w:val="both"/>
    </w:pPr>
    <w:rPr>
      <w:bCs/>
      <w:snapToGrid/>
      <w:sz w:val="22"/>
      <w:szCs w:val="22"/>
      <w:lang w:val="x-none" w:eastAsia="en-GB"/>
    </w:rPr>
  </w:style>
  <w:style w:type="character" w:customStyle="1" w:styleId="AccPolicyHeadingCharChar">
    <w:name w:val="Acc Policy Heading Char Char"/>
    <w:link w:val="AccPolicyHeading"/>
    <w:rsid w:val="005163A7"/>
    <w:rPr>
      <w:rFonts w:cs="Times New Roman"/>
      <w:bCs/>
      <w:sz w:val="22"/>
      <w:szCs w:val="22"/>
      <w:lang w:eastAsia="en-GB"/>
    </w:rPr>
  </w:style>
  <w:style w:type="paragraph" w:customStyle="1" w:styleId="BodyTextbullet">
    <w:name w:val="Body Text bullet"/>
    <w:basedOn w:val="BodyText"/>
    <w:next w:val="BodyText"/>
    <w:autoRedefine/>
    <w:rsid w:val="005163A7"/>
    <w:pPr>
      <w:numPr>
        <w:numId w:val="12"/>
      </w:numPr>
      <w:autoSpaceDE/>
      <w:autoSpaceDN/>
      <w:spacing w:after="120" w:line="260" w:lineRule="atLeast"/>
      <w:jc w:val="both"/>
    </w:pPr>
    <w:rPr>
      <w:rFonts w:cs="Times New Roman"/>
      <w:bCs/>
      <w:snapToGrid/>
      <w:sz w:val="22"/>
      <w:szCs w:val="22"/>
      <w:lang w:eastAsia="en-GB"/>
    </w:rPr>
  </w:style>
  <w:style w:type="paragraph" w:customStyle="1" w:styleId="AccNoteHeading">
    <w:name w:val="Acc Note Heading"/>
    <w:basedOn w:val="BodyText"/>
    <w:autoRedefine/>
    <w:rsid w:val="005163A7"/>
    <w:pPr>
      <w:tabs>
        <w:tab w:val="num" w:pos="360"/>
      </w:tabs>
      <w:autoSpaceDE/>
      <w:autoSpaceDN/>
      <w:spacing w:before="130" w:after="130" w:line="260" w:lineRule="atLeast"/>
      <w:ind w:left="360" w:hanging="360"/>
      <w:jc w:val="both"/>
    </w:pPr>
    <w:rPr>
      <w:rFonts w:cs="Times New Roman"/>
      <w:b/>
      <w:bCs/>
      <w:snapToGrid/>
      <w:sz w:val="24"/>
      <w:szCs w:val="22"/>
      <w:lang w:eastAsia="en-GB"/>
    </w:rPr>
  </w:style>
  <w:style w:type="paragraph" w:customStyle="1" w:styleId="Single">
    <w:name w:val="Single"/>
    <w:basedOn w:val="Normal"/>
    <w:rsid w:val="005163A7"/>
    <w:pPr>
      <w:overflowPunct w:val="0"/>
      <w:adjustRightInd w:val="0"/>
      <w:spacing w:after="130"/>
      <w:jc w:val="both"/>
      <w:textAlignment w:val="baseline"/>
    </w:pPr>
    <w:rPr>
      <w:rFonts w:cs="Times New Roman"/>
      <w:snapToGrid/>
      <w:szCs w:val="20"/>
      <w:u w:val="single"/>
      <w:lang w:val="en-GB" w:bidi="ar-SA"/>
    </w:rPr>
  </w:style>
  <w:style w:type="paragraph" w:customStyle="1" w:styleId="CoverClientName">
    <w:name w:val="Cover Client Name"/>
    <w:basedOn w:val="Normal"/>
    <w:rsid w:val="005163A7"/>
    <w:pPr>
      <w:tabs>
        <w:tab w:val="left" w:pos="-140"/>
      </w:tabs>
      <w:overflowPunct w:val="0"/>
      <w:adjustRightInd w:val="0"/>
      <w:spacing w:before="80" w:after="520"/>
      <w:jc w:val="both"/>
      <w:textAlignment w:val="baseline"/>
    </w:pPr>
    <w:rPr>
      <w:rFonts w:cs="Times New Roman"/>
      <w:b/>
      <w:snapToGrid/>
      <w:sz w:val="26"/>
      <w:szCs w:val="20"/>
      <w:lang w:val="en-GB" w:bidi="ar-SA"/>
    </w:rPr>
  </w:style>
  <w:style w:type="paragraph" w:customStyle="1" w:styleId="CoverSubTitle">
    <w:name w:val="Cover SubTitle"/>
    <w:basedOn w:val="Single"/>
    <w:rsid w:val="005163A7"/>
    <w:pPr>
      <w:spacing w:after="0" w:line="440" w:lineRule="exact"/>
      <w:jc w:val="center"/>
    </w:pPr>
    <w:rPr>
      <w:sz w:val="32"/>
      <w:u w:val="none"/>
    </w:rPr>
  </w:style>
  <w:style w:type="paragraph" w:customStyle="1" w:styleId="CoverDate">
    <w:name w:val="Cover Date"/>
    <w:basedOn w:val="Single"/>
    <w:rsid w:val="005163A7"/>
    <w:pPr>
      <w:spacing w:after="0" w:line="440" w:lineRule="exact"/>
      <w:jc w:val="center"/>
    </w:pPr>
    <w:rPr>
      <w:sz w:val="32"/>
      <w:u w:val="none"/>
    </w:rPr>
  </w:style>
  <w:style w:type="paragraph" w:customStyle="1" w:styleId="AccountingPolicy">
    <w:name w:val="Accounting Policy"/>
    <w:basedOn w:val="Normal"/>
    <w:link w:val="AccountingPolicyChar1"/>
    <w:rsid w:val="005163A7"/>
    <w:pPr>
      <w:widowControl w:val="0"/>
      <w:tabs>
        <w:tab w:val="left" w:pos="1531"/>
        <w:tab w:val="left" w:pos="1871"/>
      </w:tabs>
      <w:suppressAutoHyphens/>
      <w:adjustRightInd w:val="0"/>
      <w:spacing w:line="260" w:lineRule="atLeast"/>
      <w:ind w:left="1531" w:hanging="1531"/>
      <w:textAlignment w:val="center"/>
    </w:pPr>
    <w:rPr>
      <w:rFonts w:ascii="Univers 45 Light" w:eastAsia="MS Mincho" w:hAnsi="Univers 45 Light" w:cs="Univers 45 Light"/>
      <w:snapToGrid/>
      <w:color w:val="000000"/>
      <w:sz w:val="20"/>
      <w:szCs w:val="20"/>
      <w:lang w:val="en-GB" w:eastAsia="x-none" w:bidi="ar-SA"/>
    </w:rPr>
  </w:style>
  <w:style w:type="character" w:customStyle="1" w:styleId="AccountingPolicyChar1">
    <w:name w:val="Accounting Policy Char1"/>
    <w:link w:val="AccountingPolicy"/>
    <w:locked/>
    <w:rsid w:val="005163A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5163A7"/>
    <w:pPr>
      <w:widowControl w:val="0"/>
      <w:tabs>
        <w:tab w:val="left" w:pos="1134"/>
        <w:tab w:val="left" w:pos="1531"/>
        <w:tab w:val="left" w:pos="1871"/>
      </w:tabs>
      <w:suppressAutoHyphens/>
      <w:adjustRightInd w:val="0"/>
      <w:spacing w:line="260" w:lineRule="atLeast"/>
      <w:ind w:left="1531" w:right="935" w:hanging="1531"/>
      <w:textAlignment w:val="center"/>
    </w:pPr>
    <w:rPr>
      <w:rFonts w:ascii="Univers 45 Light" w:eastAsia="MS Mincho" w:hAnsi="Univers 45 Light" w:cs="Univers 45 Light"/>
      <w:b/>
      <w:bCs/>
      <w:snapToGrid/>
      <w:color w:val="0C2D83"/>
      <w:sz w:val="20"/>
      <w:szCs w:val="20"/>
      <w:lang w:val="en-GB" w:eastAsia="x-none" w:bidi="ar-SA"/>
    </w:rPr>
  </w:style>
  <w:style w:type="character" w:customStyle="1" w:styleId="Subhead3Char">
    <w:name w:val="Subhead 3 Char"/>
    <w:link w:val="Subhead3"/>
    <w:locked/>
    <w:rsid w:val="005163A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5163A7"/>
    <w:pPr>
      <w:widowControl w:val="0"/>
      <w:tabs>
        <w:tab w:val="left" w:pos="1531"/>
        <w:tab w:val="left" w:pos="1871"/>
      </w:tabs>
      <w:suppressAutoHyphens/>
      <w:adjustRightInd w:val="0"/>
      <w:spacing w:line="260" w:lineRule="atLeast"/>
      <w:ind w:left="1871" w:hanging="1871"/>
      <w:textAlignment w:val="center"/>
    </w:pPr>
    <w:rPr>
      <w:rFonts w:ascii="Univers 45 Light" w:eastAsia="MS Mincho" w:hAnsi="Univers 45 Light" w:cs="Univers 45 Light"/>
      <w:snapToGrid/>
      <w:color w:val="000000"/>
      <w:sz w:val="20"/>
      <w:szCs w:val="20"/>
      <w:lang w:val="en-GB" w:bidi="ar-SA"/>
    </w:rPr>
  </w:style>
  <w:style w:type="character" w:customStyle="1" w:styleId="Reference">
    <w:name w:val="Reference"/>
    <w:rsid w:val="005163A7"/>
    <w:rPr>
      <w:rFonts w:ascii="Univers 45 Light" w:hAnsi="Univers 45 Light"/>
      <w:i/>
      <w:color w:val="0C2D83"/>
      <w:sz w:val="16"/>
    </w:rPr>
  </w:style>
  <w:style w:type="character" w:customStyle="1" w:styleId="Footnote">
    <w:name w:val="Footnote"/>
    <w:rsid w:val="005163A7"/>
    <w:rPr>
      <w:rFonts w:ascii="Univers 45 Light" w:hAnsi="Univers 45 Light"/>
      <w:color w:val="0C2D83"/>
      <w:position w:val="2"/>
      <w:sz w:val="20"/>
      <w:vertAlign w:val="superscript"/>
    </w:rPr>
  </w:style>
  <w:style w:type="character" w:customStyle="1" w:styleId="Bullet">
    <w:name w:val="Bullet"/>
    <w:rsid w:val="005163A7"/>
    <w:rPr>
      <w:rFonts w:ascii="ZapfDingbats BT" w:hAnsi="ZapfDingbats BT"/>
      <w:color w:val="0C2D83"/>
      <w:position w:val="2"/>
      <w:sz w:val="10"/>
    </w:rPr>
  </w:style>
  <w:style w:type="paragraph" w:customStyle="1" w:styleId="CM32">
    <w:name w:val="CM32"/>
    <w:basedOn w:val="Default"/>
    <w:next w:val="Default"/>
    <w:rsid w:val="005163A7"/>
    <w:pPr>
      <w:spacing w:line="260" w:lineRule="atLeast"/>
    </w:pPr>
    <w:rPr>
      <w:rFonts w:eastAsia="Times New Roman" w:cs="Angsana New"/>
      <w:color w:val="auto"/>
      <w:lang w:eastAsia="en-US"/>
    </w:rPr>
  </w:style>
  <w:style w:type="paragraph" w:customStyle="1" w:styleId="CM139">
    <w:name w:val="CM139"/>
    <w:basedOn w:val="Default"/>
    <w:next w:val="Default"/>
    <w:rsid w:val="005163A7"/>
    <w:rPr>
      <w:rFonts w:eastAsia="Times New Roman" w:cs="Angsana New"/>
      <w:color w:val="auto"/>
      <w:lang w:eastAsia="en-US"/>
    </w:rPr>
  </w:style>
  <w:style w:type="paragraph" w:customStyle="1" w:styleId="CM38">
    <w:name w:val="CM38"/>
    <w:basedOn w:val="Default"/>
    <w:next w:val="Default"/>
    <w:rsid w:val="005163A7"/>
    <w:pPr>
      <w:spacing w:line="256" w:lineRule="atLeast"/>
    </w:pPr>
    <w:rPr>
      <w:rFonts w:eastAsia="Times New Roman" w:cs="Angsana New"/>
      <w:color w:val="auto"/>
      <w:lang w:eastAsia="en-US"/>
    </w:rPr>
  </w:style>
  <w:style w:type="paragraph" w:customStyle="1" w:styleId="CM31">
    <w:name w:val="CM31"/>
    <w:basedOn w:val="Default"/>
    <w:next w:val="Default"/>
    <w:rsid w:val="005163A7"/>
    <w:pPr>
      <w:spacing w:line="253" w:lineRule="atLeast"/>
    </w:pPr>
    <w:rPr>
      <w:rFonts w:eastAsia="Times New Roman" w:cs="Angsana New"/>
      <w:color w:val="auto"/>
      <w:lang w:eastAsia="en-US"/>
    </w:rPr>
  </w:style>
  <w:style w:type="paragraph" w:customStyle="1" w:styleId="CM48">
    <w:name w:val="CM48"/>
    <w:basedOn w:val="Default"/>
    <w:next w:val="Default"/>
    <w:rsid w:val="005163A7"/>
    <w:rPr>
      <w:rFonts w:eastAsia="Times New Roman" w:cs="Angsana New"/>
      <w:color w:val="auto"/>
      <w:lang w:eastAsia="en-US"/>
    </w:rPr>
  </w:style>
  <w:style w:type="paragraph" w:customStyle="1" w:styleId="CM74">
    <w:name w:val="CM74"/>
    <w:basedOn w:val="Default"/>
    <w:next w:val="Default"/>
    <w:rsid w:val="005163A7"/>
    <w:rPr>
      <w:rFonts w:eastAsia="Times New Roman" w:cs="Angsana New"/>
      <w:color w:val="auto"/>
      <w:lang w:eastAsia="en-US"/>
    </w:rPr>
  </w:style>
  <w:style w:type="paragraph" w:styleId="CommentText">
    <w:name w:val="annotation text"/>
    <w:basedOn w:val="Normal"/>
    <w:link w:val="CommentTextChar"/>
    <w:rsid w:val="005163A7"/>
    <w:pPr>
      <w:autoSpaceDE/>
      <w:autoSpaceDN/>
      <w:spacing w:line="260" w:lineRule="atLeast"/>
    </w:pPr>
    <w:rPr>
      <w:rFonts w:cs="Times New Roman"/>
      <w:snapToGrid/>
      <w:sz w:val="20"/>
      <w:szCs w:val="20"/>
      <w:lang w:val="en-GB" w:eastAsia="x-none" w:bidi="ar-SA"/>
    </w:rPr>
  </w:style>
  <w:style w:type="character" w:customStyle="1" w:styleId="CommentTextChar">
    <w:name w:val="Comment Text Char"/>
    <w:link w:val="CommentText"/>
    <w:rsid w:val="005163A7"/>
    <w:rPr>
      <w:rFonts w:cs="Times New Roman"/>
      <w:lang w:val="en-GB" w:bidi="ar-SA"/>
    </w:rPr>
  </w:style>
  <w:style w:type="paragraph" w:styleId="CommentSubject">
    <w:name w:val="annotation subject"/>
    <w:basedOn w:val="CommentText"/>
    <w:next w:val="CommentText"/>
    <w:link w:val="CommentSubjectChar"/>
    <w:rsid w:val="005163A7"/>
    <w:rPr>
      <w:b/>
      <w:bCs/>
    </w:rPr>
  </w:style>
  <w:style w:type="character" w:customStyle="1" w:styleId="CommentSubjectChar">
    <w:name w:val="Comment Subject Char"/>
    <w:link w:val="CommentSubject"/>
    <w:rsid w:val="005163A7"/>
    <w:rPr>
      <w:rFonts w:cs="Times New Roman"/>
      <w:b/>
      <w:bCs/>
      <w:lang w:val="en-GB" w:bidi="ar-SA"/>
    </w:rPr>
  </w:style>
  <w:style w:type="character" w:customStyle="1" w:styleId="st1">
    <w:name w:val="st1"/>
    <w:basedOn w:val="DefaultParagraphFont"/>
    <w:rsid w:val="00280471"/>
  </w:style>
  <w:style w:type="table" w:customStyle="1" w:styleId="TableGrid1">
    <w:name w:val="Table Grid1"/>
    <w:basedOn w:val="TableNormal"/>
    <w:next w:val="TableGrid"/>
    <w:uiPriority w:val="39"/>
    <w:rsid w:val="00C735C3"/>
    <w:pPr>
      <w:spacing w:line="260" w:lineRule="atLeast"/>
    </w:pPr>
    <w:rPr>
      <w:rFonts w:cs="Times New Roman"/>
    </w:rPr>
    <w:tblPr>
      <w:tblBorders>
        <w:top w:val="single" w:sz="4" w:space="0" w:color="0000FF"/>
        <w:left w:val="single" w:sz="4" w:space="0" w:color="0000FF"/>
        <w:bottom w:val="single" w:sz="4" w:space="0" w:color="0000FF"/>
        <w:right w:val="single" w:sz="4" w:space="0" w:color="0000FF"/>
        <w:insideH w:val="single" w:sz="4" w:space="0" w:color="0000FF"/>
        <w:insideV w:val="single" w:sz="4" w:space="0" w:color="0000FF"/>
      </w:tblBorders>
    </w:tblPr>
  </w:style>
  <w:style w:type="paragraph" w:styleId="NoSpacing">
    <w:name w:val="No Spacing"/>
    <w:uiPriority w:val="1"/>
    <w:qFormat/>
    <w:rsid w:val="00743472"/>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18"/>
      <w:szCs w:val="22"/>
    </w:rPr>
  </w:style>
  <w:style w:type="character" w:customStyle="1" w:styleId="ListParagraphChar">
    <w:name w:val="List Paragraph Char"/>
    <w:link w:val="ListParagraph"/>
    <w:uiPriority w:val="34"/>
    <w:locked/>
    <w:rsid w:val="00E37D95"/>
    <w:rPr>
      <w:snapToGrid w:val="0"/>
      <w:sz w:val="18"/>
      <w:szCs w:val="22"/>
    </w:rPr>
  </w:style>
  <w:style w:type="character" w:customStyle="1" w:styleId="BodyTextIndent2Char">
    <w:name w:val="Body Text Indent 2 Char"/>
    <w:link w:val="BodyTextIndent2"/>
    <w:uiPriority w:val="99"/>
    <w:locked/>
    <w:rsid w:val="00CC60C6"/>
    <w:rPr>
      <w:rFonts w:cs="Times New Roman"/>
      <w:snapToGrid w:val="0"/>
      <w:spacing w:val="-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039117">
      <w:bodyDiv w:val="1"/>
      <w:marLeft w:val="0"/>
      <w:marRight w:val="0"/>
      <w:marTop w:val="0"/>
      <w:marBottom w:val="0"/>
      <w:divBdr>
        <w:top w:val="none" w:sz="0" w:space="0" w:color="auto"/>
        <w:left w:val="none" w:sz="0" w:space="0" w:color="auto"/>
        <w:bottom w:val="none" w:sz="0" w:space="0" w:color="auto"/>
        <w:right w:val="none" w:sz="0" w:space="0" w:color="auto"/>
      </w:divBdr>
    </w:div>
    <w:div w:id="36467644">
      <w:bodyDiv w:val="1"/>
      <w:marLeft w:val="0"/>
      <w:marRight w:val="0"/>
      <w:marTop w:val="0"/>
      <w:marBottom w:val="0"/>
      <w:divBdr>
        <w:top w:val="none" w:sz="0" w:space="0" w:color="auto"/>
        <w:left w:val="none" w:sz="0" w:space="0" w:color="auto"/>
        <w:bottom w:val="none" w:sz="0" w:space="0" w:color="auto"/>
        <w:right w:val="none" w:sz="0" w:space="0" w:color="auto"/>
      </w:divBdr>
      <w:divsChild>
        <w:div w:id="436801500">
          <w:marLeft w:val="0"/>
          <w:marRight w:val="0"/>
          <w:marTop w:val="0"/>
          <w:marBottom w:val="0"/>
          <w:divBdr>
            <w:top w:val="none" w:sz="0" w:space="0" w:color="auto"/>
            <w:left w:val="none" w:sz="0" w:space="0" w:color="auto"/>
            <w:bottom w:val="none" w:sz="0" w:space="0" w:color="auto"/>
            <w:right w:val="none" w:sz="0" w:space="0" w:color="auto"/>
          </w:divBdr>
        </w:div>
      </w:divsChild>
    </w:div>
    <w:div w:id="45223464">
      <w:bodyDiv w:val="1"/>
      <w:marLeft w:val="0"/>
      <w:marRight w:val="0"/>
      <w:marTop w:val="0"/>
      <w:marBottom w:val="0"/>
      <w:divBdr>
        <w:top w:val="none" w:sz="0" w:space="0" w:color="auto"/>
        <w:left w:val="none" w:sz="0" w:space="0" w:color="auto"/>
        <w:bottom w:val="none" w:sz="0" w:space="0" w:color="auto"/>
        <w:right w:val="none" w:sz="0" w:space="0" w:color="auto"/>
      </w:divBdr>
    </w:div>
    <w:div w:id="51122795">
      <w:bodyDiv w:val="1"/>
      <w:marLeft w:val="0"/>
      <w:marRight w:val="0"/>
      <w:marTop w:val="0"/>
      <w:marBottom w:val="0"/>
      <w:divBdr>
        <w:top w:val="none" w:sz="0" w:space="0" w:color="auto"/>
        <w:left w:val="none" w:sz="0" w:space="0" w:color="auto"/>
        <w:bottom w:val="none" w:sz="0" w:space="0" w:color="auto"/>
        <w:right w:val="none" w:sz="0" w:space="0" w:color="auto"/>
      </w:divBdr>
    </w:div>
    <w:div w:id="81993724">
      <w:bodyDiv w:val="1"/>
      <w:marLeft w:val="0"/>
      <w:marRight w:val="0"/>
      <w:marTop w:val="0"/>
      <w:marBottom w:val="0"/>
      <w:divBdr>
        <w:top w:val="none" w:sz="0" w:space="0" w:color="auto"/>
        <w:left w:val="none" w:sz="0" w:space="0" w:color="auto"/>
        <w:bottom w:val="none" w:sz="0" w:space="0" w:color="auto"/>
        <w:right w:val="none" w:sz="0" w:space="0" w:color="auto"/>
      </w:divBdr>
    </w:div>
    <w:div w:id="118498168">
      <w:bodyDiv w:val="1"/>
      <w:marLeft w:val="0"/>
      <w:marRight w:val="0"/>
      <w:marTop w:val="0"/>
      <w:marBottom w:val="0"/>
      <w:divBdr>
        <w:top w:val="none" w:sz="0" w:space="0" w:color="auto"/>
        <w:left w:val="none" w:sz="0" w:space="0" w:color="auto"/>
        <w:bottom w:val="none" w:sz="0" w:space="0" w:color="auto"/>
        <w:right w:val="none" w:sz="0" w:space="0" w:color="auto"/>
      </w:divBdr>
    </w:div>
    <w:div w:id="141429215">
      <w:bodyDiv w:val="1"/>
      <w:marLeft w:val="0"/>
      <w:marRight w:val="0"/>
      <w:marTop w:val="0"/>
      <w:marBottom w:val="0"/>
      <w:divBdr>
        <w:top w:val="none" w:sz="0" w:space="0" w:color="auto"/>
        <w:left w:val="none" w:sz="0" w:space="0" w:color="auto"/>
        <w:bottom w:val="none" w:sz="0" w:space="0" w:color="auto"/>
        <w:right w:val="none" w:sz="0" w:space="0" w:color="auto"/>
      </w:divBdr>
    </w:div>
    <w:div w:id="215901205">
      <w:bodyDiv w:val="1"/>
      <w:marLeft w:val="0"/>
      <w:marRight w:val="0"/>
      <w:marTop w:val="0"/>
      <w:marBottom w:val="0"/>
      <w:divBdr>
        <w:top w:val="none" w:sz="0" w:space="0" w:color="auto"/>
        <w:left w:val="none" w:sz="0" w:space="0" w:color="auto"/>
        <w:bottom w:val="none" w:sz="0" w:space="0" w:color="auto"/>
        <w:right w:val="none" w:sz="0" w:space="0" w:color="auto"/>
      </w:divBdr>
    </w:div>
    <w:div w:id="225575355">
      <w:bodyDiv w:val="1"/>
      <w:marLeft w:val="0"/>
      <w:marRight w:val="0"/>
      <w:marTop w:val="0"/>
      <w:marBottom w:val="0"/>
      <w:divBdr>
        <w:top w:val="none" w:sz="0" w:space="0" w:color="auto"/>
        <w:left w:val="none" w:sz="0" w:space="0" w:color="auto"/>
        <w:bottom w:val="none" w:sz="0" w:space="0" w:color="auto"/>
        <w:right w:val="none" w:sz="0" w:space="0" w:color="auto"/>
      </w:divBdr>
    </w:div>
    <w:div w:id="249198188">
      <w:bodyDiv w:val="1"/>
      <w:marLeft w:val="0"/>
      <w:marRight w:val="0"/>
      <w:marTop w:val="0"/>
      <w:marBottom w:val="0"/>
      <w:divBdr>
        <w:top w:val="none" w:sz="0" w:space="0" w:color="auto"/>
        <w:left w:val="none" w:sz="0" w:space="0" w:color="auto"/>
        <w:bottom w:val="none" w:sz="0" w:space="0" w:color="auto"/>
        <w:right w:val="none" w:sz="0" w:space="0" w:color="auto"/>
      </w:divBdr>
    </w:div>
    <w:div w:id="260183336">
      <w:bodyDiv w:val="1"/>
      <w:marLeft w:val="0"/>
      <w:marRight w:val="0"/>
      <w:marTop w:val="0"/>
      <w:marBottom w:val="0"/>
      <w:divBdr>
        <w:top w:val="none" w:sz="0" w:space="0" w:color="auto"/>
        <w:left w:val="none" w:sz="0" w:space="0" w:color="auto"/>
        <w:bottom w:val="none" w:sz="0" w:space="0" w:color="auto"/>
        <w:right w:val="none" w:sz="0" w:space="0" w:color="auto"/>
      </w:divBdr>
    </w:div>
    <w:div w:id="273559839">
      <w:bodyDiv w:val="1"/>
      <w:marLeft w:val="0"/>
      <w:marRight w:val="0"/>
      <w:marTop w:val="0"/>
      <w:marBottom w:val="0"/>
      <w:divBdr>
        <w:top w:val="none" w:sz="0" w:space="0" w:color="auto"/>
        <w:left w:val="none" w:sz="0" w:space="0" w:color="auto"/>
        <w:bottom w:val="none" w:sz="0" w:space="0" w:color="auto"/>
        <w:right w:val="none" w:sz="0" w:space="0" w:color="auto"/>
      </w:divBdr>
    </w:div>
    <w:div w:id="281495156">
      <w:bodyDiv w:val="1"/>
      <w:marLeft w:val="0"/>
      <w:marRight w:val="0"/>
      <w:marTop w:val="0"/>
      <w:marBottom w:val="0"/>
      <w:divBdr>
        <w:top w:val="none" w:sz="0" w:space="0" w:color="auto"/>
        <w:left w:val="none" w:sz="0" w:space="0" w:color="auto"/>
        <w:bottom w:val="none" w:sz="0" w:space="0" w:color="auto"/>
        <w:right w:val="none" w:sz="0" w:space="0" w:color="auto"/>
      </w:divBdr>
    </w:div>
    <w:div w:id="341124899">
      <w:bodyDiv w:val="1"/>
      <w:marLeft w:val="0"/>
      <w:marRight w:val="0"/>
      <w:marTop w:val="0"/>
      <w:marBottom w:val="0"/>
      <w:divBdr>
        <w:top w:val="none" w:sz="0" w:space="0" w:color="auto"/>
        <w:left w:val="none" w:sz="0" w:space="0" w:color="auto"/>
        <w:bottom w:val="none" w:sz="0" w:space="0" w:color="auto"/>
        <w:right w:val="none" w:sz="0" w:space="0" w:color="auto"/>
      </w:divBdr>
    </w:div>
    <w:div w:id="364647163">
      <w:bodyDiv w:val="1"/>
      <w:marLeft w:val="0"/>
      <w:marRight w:val="0"/>
      <w:marTop w:val="0"/>
      <w:marBottom w:val="0"/>
      <w:divBdr>
        <w:top w:val="none" w:sz="0" w:space="0" w:color="auto"/>
        <w:left w:val="none" w:sz="0" w:space="0" w:color="auto"/>
        <w:bottom w:val="none" w:sz="0" w:space="0" w:color="auto"/>
        <w:right w:val="none" w:sz="0" w:space="0" w:color="auto"/>
      </w:divBdr>
    </w:div>
    <w:div w:id="397091781">
      <w:bodyDiv w:val="1"/>
      <w:marLeft w:val="0"/>
      <w:marRight w:val="0"/>
      <w:marTop w:val="0"/>
      <w:marBottom w:val="0"/>
      <w:divBdr>
        <w:top w:val="none" w:sz="0" w:space="0" w:color="auto"/>
        <w:left w:val="none" w:sz="0" w:space="0" w:color="auto"/>
        <w:bottom w:val="none" w:sz="0" w:space="0" w:color="auto"/>
        <w:right w:val="none" w:sz="0" w:space="0" w:color="auto"/>
      </w:divBdr>
    </w:div>
    <w:div w:id="398282745">
      <w:bodyDiv w:val="1"/>
      <w:marLeft w:val="0"/>
      <w:marRight w:val="0"/>
      <w:marTop w:val="0"/>
      <w:marBottom w:val="0"/>
      <w:divBdr>
        <w:top w:val="none" w:sz="0" w:space="0" w:color="auto"/>
        <w:left w:val="none" w:sz="0" w:space="0" w:color="auto"/>
        <w:bottom w:val="none" w:sz="0" w:space="0" w:color="auto"/>
        <w:right w:val="none" w:sz="0" w:space="0" w:color="auto"/>
      </w:divBdr>
    </w:div>
    <w:div w:id="406876945">
      <w:bodyDiv w:val="1"/>
      <w:marLeft w:val="0"/>
      <w:marRight w:val="0"/>
      <w:marTop w:val="0"/>
      <w:marBottom w:val="0"/>
      <w:divBdr>
        <w:top w:val="none" w:sz="0" w:space="0" w:color="auto"/>
        <w:left w:val="none" w:sz="0" w:space="0" w:color="auto"/>
        <w:bottom w:val="none" w:sz="0" w:space="0" w:color="auto"/>
        <w:right w:val="none" w:sz="0" w:space="0" w:color="auto"/>
      </w:divBdr>
    </w:div>
    <w:div w:id="429275585">
      <w:bodyDiv w:val="1"/>
      <w:marLeft w:val="0"/>
      <w:marRight w:val="0"/>
      <w:marTop w:val="0"/>
      <w:marBottom w:val="0"/>
      <w:divBdr>
        <w:top w:val="none" w:sz="0" w:space="0" w:color="auto"/>
        <w:left w:val="none" w:sz="0" w:space="0" w:color="auto"/>
        <w:bottom w:val="none" w:sz="0" w:space="0" w:color="auto"/>
        <w:right w:val="none" w:sz="0" w:space="0" w:color="auto"/>
      </w:divBdr>
    </w:div>
    <w:div w:id="513808807">
      <w:bodyDiv w:val="1"/>
      <w:marLeft w:val="0"/>
      <w:marRight w:val="0"/>
      <w:marTop w:val="0"/>
      <w:marBottom w:val="0"/>
      <w:divBdr>
        <w:top w:val="none" w:sz="0" w:space="0" w:color="auto"/>
        <w:left w:val="none" w:sz="0" w:space="0" w:color="auto"/>
        <w:bottom w:val="none" w:sz="0" w:space="0" w:color="auto"/>
        <w:right w:val="none" w:sz="0" w:space="0" w:color="auto"/>
      </w:divBdr>
    </w:div>
    <w:div w:id="533923657">
      <w:bodyDiv w:val="1"/>
      <w:marLeft w:val="0"/>
      <w:marRight w:val="0"/>
      <w:marTop w:val="0"/>
      <w:marBottom w:val="0"/>
      <w:divBdr>
        <w:top w:val="none" w:sz="0" w:space="0" w:color="auto"/>
        <w:left w:val="none" w:sz="0" w:space="0" w:color="auto"/>
        <w:bottom w:val="none" w:sz="0" w:space="0" w:color="auto"/>
        <w:right w:val="none" w:sz="0" w:space="0" w:color="auto"/>
      </w:divBdr>
    </w:div>
    <w:div w:id="555825247">
      <w:bodyDiv w:val="1"/>
      <w:marLeft w:val="0"/>
      <w:marRight w:val="0"/>
      <w:marTop w:val="0"/>
      <w:marBottom w:val="0"/>
      <w:divBdr>
        <w:top w:val="none" w:sz="0" w:space="0" w:color="auto"/>
        <w:left w:val="none" w:sz="0" w:space="0" w:color="auto"/>
        <w:bottom w:val="none" w:sz="0" w:space="0" w:color="auto"/>
        <w:right w:val="none" w:sz="0" w:space="0" w:color="auto"/>
      </w:divBdr>
    </w:div>
    <w:div w:id="557669712">
      <w:bodyDiv w:val="1"/>
      <w:marLeft w:val="0"/>
      <w:marRight w:val="0"/>
      <w:marTop w:val="0"/>
      <w:marBottom w:val="0"/>
      <w:divBdr>
        <w:top w:val="none" w:sz="0" w:space="0" w:color="auto"/>
        <w:left w:val="none" w:sz="0" w:space="0" w:color="auto"/>
        <w:bottom w:val="none" w:sz="0" w:space="0" w:color="auto"/>
        <w:right w:val="none" w:sz="0" w:space="0" w:color="auto"/>
      </w:divBdr>
      <w:divsChild>
        <w:div w:id="1225722858">
          <w:marLeft w:val="0"/>
          <w:marRight w:val="0"/>
          <w:marTop w:val="0"/>
          <w:marBottom w:val="0"/>
          <w:divBdr>
            <w:top w:val="none" w:sz="0" w:space="0" w:color="auto"/>
            <w:left w:val="none" w:sz="0" w:space="0" w:color="auto"/>
            <w:bottom w:val="none" w:sz="0" w:space="0" w:color="auto"/>
            <w:right w:val="none" w:sz="0" w:space="0" w:color="auto"/>
          </w:divBdr>
        </w:div>
      </w:divsChild>
    </w:div>
    <w:div w:id="601953963">
      <w:bodyDiv w:val="1"/>
      <w:marLeft w:val="0"/>
      <w:marRight w:val="0"/>
      <w:marTop w:val="0"/>
      <w:marBottom w:val="0"/>
      <w:divBdr>
        <w:top w:val="none" w:sz="0" w:space="0" w:color="auto"/>
        <w:left w:val="none" w:sz="0" w:space="0" w:color="auto"/>
        <w:bottom w:val="none" w:sz="0" w:space="0" w:color="auto"/>
        <w:right w:val="none" w:sz="0" w:space="0" w:color="auto"/>
      </w:divBdr>
    </w:div>
    <w:div w:id="637957853">
      <w:bodyDiv w:val="1"/>
      <w:marLeft w:val="0"/>
      <w:marRight w:val="0"/>
      <w:marTop w:val="0"/>
      <w:marBottom w:val="0"/>
      <w:divBdr>
        <w:top w:val="none" w:sz="0" w:space="0" w:color="auto"/>
        <w:left w:val="none" w:sz="0" w:space="0" w:color="auto"/>
        <w:bottom w:val="none" w:sz="0" w:space="0" w:color="auto"/>
        <w:right w:val="none" w:sz="0" w:space="0" w:color="auto"/>
      </w:divBdr>
    </w:div>
    <w:div w:id="650671256">
      <w:bodyDiv w:val="1"/>
      <w:marLeft w:val="0"/>
      <w:marRight w:val="0"/>
      <w:marTop w:val="0"/>
      <w:marBottom w:val="0"/>
      <w:divBdr>
        <w:top w:val="none" w:sz="0" w:space="0" w:color="auto"/>
        <w:left w:val="none" w:sz="0" w:space="0" w:color="auto"/>
        <w:bottom w:val="none" w:sz="0" w:space="0" w:color="auto"/>
        <w:right w:val="none" w:sz="0" w:space="0" w:color="auto"/>
      </w:divBdr>
    </w:div>
    <w:div w:id="683746022">
      <w:bodyDiv w:val="1"/>
      <w:marLeft w:val="0"/>
      <w:marRight w:val="0"/>
      <w:marTop w:val="0"/>
      <w:marBottom w:val="0"/>
      <w:divBdr>
        <w:top w:val="none" w:sz="0" w:space="0" w:color="auto"/>
        <w:left w:val="none" w:sz="0" w:space="0" w:color="auto"/>
        <w:bottom w:val="none" w:sz="0" w:space="0" w:color="auto"/>
        <w:right w:val="none" w:sz="0" w:space="0" w:color="auto"/>
      </w:divBdr>
    </w:div>
    <w:div w:id="707142343">
      <w:bodyDiv w:val="1"/>
      <w:marLeft w:val="0"/>
      <w:marRight w:val="0"/>
      <w:marTop w:val="0"/>
      <w:marBottom w:val="0"/>
      <w:divBdr>
        <w:top w:val="none" w:sz="0" w:space="0" w:color="auto"/>
        <w:left w:val="none" w:sz="0" w:space="0" w:color="auto"/>
        <w:bottom w:val="none" w:sz="0" w:space="0" w:color="auto"/>
        <w:right w:val="none" w:sz="0" w:space="0" w:color="auto"/>
      </w:divBdr>
    </w:div>
    <w:div w:id="756369515">
      <w:bodyDiv w:val="1"/>
      <w:marLeft w:val="0"/>
      <w:marRight w:val="0"/>
      <w:marTop w:val="0"/>
      <w:marBottom w:val="0"/>
      <w:divBdr>
        <w:top w:val="none" w:sz="0" w:space="0" w:color="auto"/>
        <w:left w:val="none" w:sz="0" w:space="0" w:color="auto"/>
        <w:bottom w:val="none" w:sz="0" w:space="0" w:color="auto"/>
        <w:right w:val="none" w:sz="0" w:space="0" w:color="auto"/>
      </w:divBdr>
    </w:div>
    <w:div w:id="759763649">
      <w:bodyDiv w:val="1"/>
      <w:marLeft w:val="0"/>
      <w:marRight w:val="0"/>
      <w:marTop w:val="0"/>
      <w:marBottom w:val="0"/>
      <w:divBdr>
        <w:top w:val="none" w:sz="0" w:space="0" w:color="auto"/>
        <w:left w:val="none" w:sz="0" w:space="0" w:color="auto"/>
        <w:bottom w:val="none" w:sz="0" w:space="0" w:color="auto"/>
        <w:right w:val="none" w:sz="0" w:space="0" w:color="auto"/>
      </w:divBdr>
    </w:div>
    <w:div w:id="766120841">
      <w:bodyDiv w:val="1"/>
      <w:marLeft w:val="0"/>
      <w:marRight w:val="0"/>
      <w:marTop w:val="0"/>
      <w:marBottom w:val="0"/>
      <w:divBdr>
        <w:top w:val="none" w:sz="0" w:space="0" w:color="auto"/>
        <w:left w:val="none" w:sz="0" w:space="0" w:color="auto"/>
        <w:bottom w:val="none" w:sz="0" w:space="0" w:color="auto"/>
        <w:right w:val="none" w:sz="0" w:space="0" w:color="auto"/>
      </w:divBdr>
    </w:div>
    <w:div w:id="783427874">
      <w:bodyDiv w:val="1"/>
      <w:marLeft w:val="0"/>
      <w:marRight w:val="0"/>
      <w:marTop w:val="0"/>
      <w:marBottom w:val="0"/>
      <w:divBdr>
        <w:top w:val="none" w:sz="0" w:space="0" w:color="auto"/>
        <w:left w:val="none" w:sz="0" w:space="0" w:color="auto"/>
        <w:bottom w:val="none" w:sz="0" w:space="0" w:color="auto"/>
        <w:right w:val="none" w:sz="0" w:space="0" w:color="auto"/>
      </w:divBdr>
    </w:div>
    <w:div w:id="792283626">
      <w:bodyDiv w:val="1"/>
      <w:marLeft w:val="0"/>
      <w:marRight w:val="0"/>
      <w:marTop w:val="0"/>
      <w:marBottom w:val="0"/>
      <w:divBdr>
        <w:top w:val="none" w:sz="0" w:space="0" w:color="auto"/>
        <w:left w:val="none" w:sz="0" w:space="0" w:color="auto"/>
        <w:bottom w:val="none" w:sz="0" w:space="0" w:color="auto"/>
        <w:right w:val="none" w:sz="0" w:space="0" w:color="auto"/>
      </w:divBdr>
      <w:divsChild>
        <w:div w:id="1905337071">
          <w:marLeft w:val="0"/>
          <w:marRight w:val="0"/>
          <w:marTop w:val="0"/>
          <w:marBottom w:val="0"/>
          <w:divBdr>
            <w:top w:val="none" w:sz="0" w:space="0" w:color="auto"/>
            <w:left w:val="none" w:sz="0" w:space="0" w:color="auto"/>
            <w:bottom w:val="none" w:sz="0" w:space="0" w:color="auto"/>
            <w:right w:val="none" w:sz="0" w:space="0" w:color="auto"/>
          </w:divBdr>
        </w:div>
      </w:divsChild>
    </w:div>
    <w:div w:id="800071924">
      <w:bodyDiv w:val="1"/>
      <w:marLeft w:val="0"/>
      <w:marRight w:val="0"/>
      <w:marTop w:val="0"/>
      <w:marBottom w:val="0"/>
      <w:divBdr>
        <w:top w:val="none" w:sz="0" w:space="0" w:color="auto"/>
        <w:left w:val="none" w:sz="0" w:space="0" w:color="auto"/>
        <w:bottom w:val="none" w:sz="0" w:space="0" w:color="auto"/>
        <w:right w:val="none" w:sz="0" w:space="0" w:color="auto"/>
      </w:divBdr>
    </w:div>
    <w:div w:id="823860122">
      <w:bodyDiv w:val="1"/>
      <w:marLeft w:val="0"/>
      <w:marRight w:val="0"/>
      <w:marTop w:val="0"/>
      <w:marBottom w:val="0"/>
      <w:divBdr>
        <w:top w:val="none" w:sz="0" w:space="0" w:color="auto"/>
        <w:left w:val="none" w:sz="0" w:space="0" w:color="auto"/>
        <w:bottom w:val="none" w:sz="0" w:space="0" w:color="auto"/>
        <w:right w:val="none" w:sz="0" w:space="0" w:color="auto"/>
      </w:divBdr>
    </w:div>
    <w:div w:id="908661097">
      <w:bodyDiv w:val="1"/>
      <w:marLeft w:val="0"/>
      <w:marRight w:val="0"/>
      <w:marTop w:val="0"/>
      <w:marBottom w:val="0"/>
      <w:divBdr>
        <w:top w:val="none" w:sz="0" w:space="0" w:color="auto"/>
        <w:left w:val="none" w:sz="0" w:space="0" w:color="auto"/>
        <w:bottom w:val="none" w:sz="0" w:space="0" w:color="auto"/>
        <w:right w:val="none" w:sz="0" w:space="0" w:color="auto"/>
      </w:divBdr>
      <w:divsChild>
        <w:div w:id="1555199199">
          <w:marLeft w:val="0"/>
          <w:marRight w:val="0"/>
          <w:marTop w:val="0"/>
          <w:marBottom w:val="0"/>
          <w:divBdr>
            <w:top w:val="none" w:sz="0" w:space="0" w:color="auto"/>
            <w:left w:val="none" w:sz="0" w:space="0" w:color="auto"/>
            <w:bottom w:val="none" w:sz="0" w:space="0" w:color="auto"/>
            <w:right w:val="none" w:sz="0" w:space="0" w:color="auto"/>
          </w:divBdr>
        </w:div>
      </w:divsChild>
    </w:div>
    <w:div w:id="918951520">
      <w:bodyDiv w:val="1"/>
      <w:marLeft w:val="0"/>
      <w:marRight w:val="0"/>
      <w:marTop w:val="0"/>
      <w:marBottom w:val="0"/>
      <w:divBdr>
        <w:top w:val="none" w:sz="0" w:space="0" w:color="auto"/>
        <w:left w:val="none" w:sz="0" w:space="0" w:color="auto"/>
        <w:bottom w:val="none" w:sz="0" w:space="0" w:color="auto"/>
        <w:right w:val="none" w:sz="0" w:space="0" w:color="auto"/>
      </w:divBdr>
      <w:divsChild>
        <w:div w:id="2102335201">
          <w:marLeft w:val="0"/>
          <w:marRight w:val="0"/>
          <w:marTop w:val="0"/>
          <w:marBottom w:val="0"/>
          <w:divBdr>
            <w:top w:val="none" w:sz="0" w:space="0" w:color="auto"/>
            <w:left w:val="none" w:sz="0" w:space="0" w:color="auto"/>
            <w:bottom w:val="none" w:sz="0" w:space="0" w:color="auto"/>
            <w:right w:val="none" w:sz="0" w:space="0" w:color="auto"/>
          </w:divBdr>
        </w:div>
      </w:divsChild>
    </w:div>
    <w:div w:id="955647448">
      <w:bodyDiv w:val="1"/>
      <w:marLeft w:val="0"/>
      <w:marRight w:val="0"/>
      <w:marTop w:val="0"/>
      <w:marBottom w:val="0"/>
      <w:divBdr>
        <w:top w:val="none" w:sz="0" w:space="0" w:color="auto"/>
        <w:left w:val="none" w:sz="0" w:space="0" w:color="auto"/>
        <w:bottom w:val="none" w:sz="0" w:space="0" w:color="auto"/>
        <w:right w:val="none" w:sz="0" w:space="0" w:color="auto"/>
      </w:divBdr>
    </w:div>
    <w:div w:id="957954519">
      <w:bodyDiv w:val="1"/>
      <w:marLeft w:val="0"/>
      <w:marRight w:val="0"/>
      <w:marTop w:val="0"/>
      <w:marBottom w:val="0"/>
      <w:divBdr>
        <w:top w:val="none" w:sz="0" w:space="0" w:color="auto"/>
        <w:left w:val="none" w:sz="0" w:space="0" w:color="auto"/>
        <w:bottom w:val="none" w:sz="0" w:space="0" w:color="auto"/>
        <w:right w:val="none" w:sz="0" w:space="0" w:color="auto"/>
      </w:divBdr>
    </w:div>
    <w:div w:id="981740545">
      <w:bodyDiv w:val="1"/>
      <w:marLeft w:val="0"/>
      <w:marRight w:val="0"/>
      <w:marTop w:val="0"/>
      <w:marBottom w:val="0"/>
      <w:divBdr>
        <w:top w:val="none" w:sz="0" w:space="0" w:color="auto"/>
        <w:left w:val="none" w:sz="0" w:space="0" w:color="auto"/>
        <w:bottom w:val="none" w:sz="0" w:space="0" w:color="auto"/>
        <w:right w:val="none" w:sz="0" w:space="0" w:color="auto"/>
      </w:divBdr>
    </w:div>
    <w:div w:id="988747214">
      <w:bodyDiv w:val="1"/>
      <w:marLeft w:val="0"/>
      <w:marRight w:val="0"/>
      <w:marTop w:val="0"/>
      <w:marBottom w:val="0"/>
      <w:divBdr>
        <w:top w:val="none" w:sz="0" w:space="0" w:color="auto"/>
        <w:left w:val="none" w:sz="0" w:space="0" w:color="auto"/>
        <w:bottom w:val="none" w:sz="0" w:space="0" w:color="auto"/>
        <w:right w:val="none" w:sz="0" w:space="0" w:color="auto"/>
      </w:divBdr>
    </w:div>
    <w:div w:id="1005669824">
      <w:bodyDiv w:val="1"/>
      <w:marLeft w:val="0"/>
      <w:marRight w:val="0"/>
      <w:marTop w:val="0"/>
      <w:marBottom w:val="0"/>
      <w:divBdr>
        <w:top w:val="none" w:sz="0" w:space="0" w:color="auto"/>
        <w:left w:val="none" w:sz="0" w:space="0" w:color="auto"/>
        <w:bottom w:val="none" w:sz="0" w:space="0" w:color="auto"/>
        <w:right w:val="none" w:sz="0" w:space="0" w:color="auto"/>
      </w:divBdr>
    </w:div>
    <w:div w:id="1026369660">
      <w:bodyDiv w:val="1"/>
      <w:marLeft w:val="0"/>
      <w:marRight w:val="0"/>
      <w:marTop w:val="0"/>
      <w:marBottom w:val="0"/>
      <w:divBdr>
        <w:top w:val="none" w:sz="0" w:space="0" w:color="auto"/>
        <w:left w:val="none" w:sz="0" w:space="0" w:color="auto"/>
        <w:bottom w:val="none" w:sz="0" w:space="0" w:color="auto"/>
        <w:right w:val="none" w:sz="0" w:space="0" w:color="auto"/>
      </w:divBdr>
    </w:div>
    <w:div w:id="1040016427">
      <w:bodyDiv w:val="1"/>
      <w:marLeft w:val="0"/>
      <w:marRight w:val="0"/>
      <w:marTop w:val="0"/>
      <w:marBottom w:val="0"/>
      <w:divBdr>
        <w:top w:val="none" w:sz="0" w:space="0" w:color="auto"/>
        <w:left w:val="none" w:sz="0" w:space="0" w:color="auto"/>
        <w:bottom w:val="none" w:sz="0" w:space="0" w:color="auto"/>
        <w:right w:val="none" w:sz="0" w:space="0" w:color="auto"/>
      </w:divBdr>
    </w:div>
    <w:div w:id="1042749840">
      <w:bodyDiv w:val="1"/>
      <w:marLeft w:val="0"/>
      <w:marRight w:val="0"/>
      <w:marTop w:val="0"/>
      <w:marBottom w:val="0"/>
      <w:divBdr>
        <w:top w:val="none" w:sz="0" w:space="0" w:color="auto"/>
        <w:left w:val="none" w:sz="0" w:space="0" w:color="auto"/>
        <w:bottom w:val="none" w:sz="0" w:space="0" w:color="auto"/>
        <w:right w:val="none" w:sz="0" w:space="0" w:color="auto"/>
      </w:divBdr>
    </w:div>
    <w:div w:id="1071586969">
      <w:bodyDiv w:val="1"/>
      <w:marLeft w:val="0"/>
      <w:marRight w:val="0"/>
      <w:marTop w:val="0"/>
      <w:marBottom w:val="0"/>
      <w:divBdr>
        <w:top w:val="none" w:sz="0" w:space="0" w:color="auto"/>
        <w:left w:val="none" w:sz="0" w:space="0" w:color="auto"/>
        <w:bottom w:val="none" w:sz="0" w:space="0" w:color="auto"/>
        <w:right w:val="none" w:sz="0" w:space="0" w:color="auto"/>
      </w:divBdr>
    </w:div>
    <w:div w:id="1127428061">
      <w:bodyDiv w:val="1"/>
      <w:marLeft w:val="0"/>
      <w:marRight w:val="0"/>
      <w:marTop w:val="0"/>
      <w:marBottom w:val="0"/>
      <w:divBdr>
        <w:top w:val="none" w:sz="0" w:space="0" w:color="auto"/>
        <w:left w:val="none" w:sz="0" w:space="0" w:color="auto"/>
        <w:bottom w:val="none" w:sz="0" w:space="0" w:color="auto"/>
        <w:right w:val="none" w:sz="0" w:space="0" w:color="auto"/>
      </w:divBdr>
    </w:div>
    <w:div w:id="1134255114">
      <w:bodyDiv w:val="1"/>
      <w:marLeft w:val="0"/>
      <w:marRight w:val="0"/>
      <w:marTop w:val="0"/>
      <w:marBottom w:val="0"/>
      <w:divBdr>
        <w:top w:val="none" w:sz="0" w:space="0" w:color="auto"/>
        <w:left w:val="none" w:sz="0" w:space="0" w:color="auto"/>
        <w:bottom w:val="none" w:sz="0" w:space="0" w:color="auto"/>
        <w:right w:val="none" w:sz="0" w:space="0" w:color="auto"/>
      </w:divBdr>
    </w:div>
    <w:div w:id="1143304335">
      <w:bodyDiv w:val="1"/>
      <w:marLeft w:val="0"/>
      <w:marRight w:val="0"/>
      <w:marTop w:val="0"/>
      <w:marBottom w:val="0"/>
      <w:divBdr>
        <w:top w:val="none" w:sz="0" w:space="0" w:color="auto"/>
        <w:left w:val="none" w:sz="0" w:space="0" w:color="auto"/>
        <w:bottom w:val="none" w:sz="0" w:space="0" w:color="auto"/>
        <w:right w:val="none" w:sz="0" w:space="0" w:color="auto"/>
      </w:divBdr>
    </w:div>
    <w:div w:id="1176843772">
      <w:bodyDiv w:val="1"/>
      <w:marLeft w:val="0"/>
      <w:marRight w:val="0"/>
      <w:marTop w:val="0"/>
      <w:marBottom w:val="0"/>
      <w:divBdr>
        <w:top w:val="none" w:sz="0" w:space="0" w:color="auto"/>
        <w:left w:val="none" w:sz="0" w:space="0" w:color="auto"/>
        <w:bottom w:val="none" w:sz="0" w:space="0" w:color="auto"/>
        <w:right w:val="none" w:sz="0" w:space="0" w:color="auto"/>
      </w:divBdr>
    </w:div>
    <w:div w:id="1217281476">
      <w:bodyDiv w:val="1"/>
      <w:marLeft w:val="0"/>
      <w:marRight w:val="0"/>
      <w:marTop w:val="0"/>
      <w:marBottom w:val="0"/>
      <w:divBdr>
        <w:top w:val="none" w:sz="0" w:space="0" w:color="auto"/>
        <w:left w:val="none" w:sz="0" w:space="0" w:color="auto"/>
        <w:bottom w:val="none" w:sz="0" w:space="0" w:color="auto"/>
        <w:right w:val="none" w:sz="0" w:space="0" w:color="auto"/>
      </w:divBdr>
    </w:div>
    <w:div w:id="1223367828">
      <w:bodyDiv w:val="1"/>
      <w:marLeft w:val="0"/>
      <w:marRight w:val="0"/>
      <w:marTop w:val="0"/>
      <w:marBottom w:val="0"/>
      <w:divBdr>
        <w:top w:val="none" w:sz="0" w:space="0" w:color="auto"/>
        <w:left w:val="none" w:sz="0" w:space="0" w:color="auto"/>
        <w:bottom w:val="none" w:sz="0" w:space="0" w:color="auto"/>
        <w:right w:val="none" w:sz="0" w:space="0" w:color="auto"/>
      </w:divBdr>
    </w:div>
    <w:div w:id="1307510697">
      <w:bodyDiv w:val="1"/>
      <w:marLeft w:val="0"/>
      <w:marRight w:val="0"/>
      <w:marTop w:val="0"/>
      <w:marBottom w:val="0"/>
      <w:divBdr>
        <w:top w:val="none" w:sz="0" w:space="0" w:color="auto"/>
        <w:left w:val="none" w:sz="0" w:space="0" w:color="auto"/>
        <w:bottom w:val="none" w:sz="0" w:space="0" w:color="auto"/>
        <w:right w:val="none" w:sz="0" w:space="0" w:color="auto"/>
      </w:divBdr>
    </w:div>
    <w:div w:id="1324820188">
      <w:bodyDiv w:val="1"/>
      <w:marLeft w:val="0"/>
      <w:marRight w:val="0"/>
      <w:marTop w:val="0"/>
      <w:marBottom w:val="0"/>
      <w:divBdr>
        <w:top w:val="none" w:sz="0" w:space="0" w:color="auto"/>
        <w:left w:val="none" w:sz="0" w:space="0" w:color="auto"/>
        <w:bottom w:val="none" w:sz="0" w:space="0" w:color="auto"/>
        <w:right w:val="none" w:sz="0" w:space="0" w:color="auto"/>
      </w:divBdr>
      <w:divsChild>
        <w:div w:id="894435590">
          <w:marLeft w:val="0"/>
          <w:marRight w:val="0"/>
          <w:marTop w:val="0"/>
          <w:marBottom w:val="0"/>
          <w:divBdr>
            <w:top w:val="none" w:sz="0" w:space="0" w:color="auto"/>
            <w:left w:val="none" w:sz="0" w:space="0" w:color="auto"/>
            <w:bottom w:val="none" w:sz="0" w:space="0" w:color="auto"/>
            <w:right w:val="none" w:sz="0" w:space="0" w:color="auto"/>
          </w:divBdr>
        </w:div>
      </w:divsChild>
    </w:div>
    <w:div w:id="1354569194">
      <w:bodyDiv w:val="1"/>
      <w:marLeft w:val="0"/>
      <w:marRight w:val="0"/>
      <w:marTop w:val="0"/>
      <w:marBottom w:val="0"/>
      <w:divBdr>
        <w:top w:val="none" w:sz="0" w:space="0" w:color="auto"/>
        <w:left w:val="none" w:sz="0" w:space="0" w:color="auto"/>
        <w:bottom w:val="none" w:sz="0" w:space="0" w:color="auto"/>
        <w:right w:val="none" w:sz="0" w:space="0" w:color="auto"/>
      </w:divBdr>
    </w:div>
    <w:div w:id="1373187994">
      <w:bodyDiv w:val="1"/>
      <w:marLeft w:val="0"/>
      <w:marRight w:val="0"/>
      <w:marTop w:val="0"/>
      <w:marBottom w:val="0"/>
      <w:divBdr>
        <w:top w:val="none" w:sz="0" w:space="0" w:color="auto"/>
        <w:left w:val="none" w:sz="0" w:space="0" w:color="auto"/>
        <w:bottom w:val="none" w:sz="0" w:space="0" w:color="auto"/>
        <w:right w:val="none" w:sz="0" w:space="0" w:color="auto"/>
      </w:divBdr>
    </w:div>
    <w:div w:id="1377654626">
      <w:bodyDiv w:val="1"/>
      <w:marLeft w:val="0"/>
      <w:marRight w:val="0"/>
      <w:marTop w:val="0"/>
      <w:marBottom w:val="0"/>
      <w:divBdr>
        <w:top w:val="none" w:sz="0" w:space="0" w:color="auto"/>
        <w:left w:val="none" w:sz="0" w:space="0" w:color="auto"/>
        <w:bottom w:val="none" w:sz="0" w:space="0" w:color="auto"/>
        <w:right w:val="none" w:sz="0" w:space="0" w:color="auto"/>
      </w:divBdr>
    </w:div>
    <w:div w:id="1386950664">
      <w:bodyDiv w:val="1"/>
      <w:marLeft w:val="0"/>
      <w:marRight w:val="0"/>
      <w:marTop w:val="0"/>
      <w:marBottom w:val="0"/>
      <w:divBdr>
        <w:top w:val="none" w:sz="0" w:space="0" w:color="auto"/>
        <w:left w:val="none" w:sz="0" w:space="0" w:color="auto"/>
        <w:bottom w:val="none" w:sz="0" w:space="0" w:color="auto"/>
        <w:right w:val="none" w:sz="0" w:space="0" w:color="auto"/>
      </w:divBdr>
    </w:div>
    <w:div w:id="1401712916">
      <w:bodyDiv w:val="1"/>
      <w:marLeft w:val="0"/>
      <w:marRight w:val="0"/>
      <w:marTop w:val="0"/>
      <w:marBottom w:val="0"/>
      <w:divBdr>
        <w:top w:val="none" w:sz="0" w:space="0" w:color="auto"/>
        <w:left w:val="none" w:sz="0" w:space="0" w:color="auto"/>
        <w:bottom w:val="none" w:sz="0" w:space="0" w:color="auto"/>
        <w:right w:val="none" w:sz="0" w:space="0" w:color="auto"/>
      </w:divBdr>
    </w:div>
    <w:div w:id="1426458379">
      <w:bodyDiv w:val="1"/>
      <w:marLeft w:val="0"/>
      <w:marRight w:val="0"/>
      <w:marTop w:val="0"/>
      <w:marBottom w:val="0"/>
      <w:divBdr>
        <w:top w:val="none" w:sz="0" w:space="0" w:color="auto"/>
        <w:left w:val="none" w:sz="0" w:space="0" w:color="auto"/>
        <w:bottom w:val="none" w:sz="0" w:space="0" w:color="auto"/>
        <w:right w:val="none" w:sz="0" w:space="0" w:color="auto"/>
      </w:divBdr>
    </w:div>
    <w:div w:id="1431779751">
      <w:bodyDiv w:val="1"/>
      <w:marLeft w:val="0"/>
      <w:marRight w:val="0"/>
      <w:marTop w:val="0"/>
      <w:marBottom w:val="0"/>
      <w:divBdr>
        <w:top w:val="none" w:sz="0" w:space="0" w:color="auto"/>
        <w:left w:val="none" w:sz="0" w:space="0" w:color="auto"/>
        <w:bottom w:val="none" w:sz="0" w:space="0" w:color="auto"/>
        <w:right w:val="none" w:sz="0" w:space="0" w:color="auto"/>
      </w:divBdr>
    </w:div>
    <w:div w:id="1444808914">
      <w:bodyDiv w:val="1"/>
      <w:marLeft w:val="0"/>
      <w:marRight w:val="0"/>
      <w:marTop w:val="0"/>
      <w:marBottom w:val="0"/>
      <w:divBdr>
        <w:top w:val="none" w:sz="0" w:space="0" w:color="auto"/>
        <w:left w:val="none" w:sz="0" w:space="0" w:color="auto"/>
        <w:bottom w:val="none" w:sz="0" w:space="0" w:color="auto"/>
        <w:right w:val="none" w:sz="0" w:space="0" w:color="auto"/>
      </w:divBdr>
    </w:div>
    <w:div w:id="1485047199">
      <w:bodyDiv w:val="1"/>
      <w:marLeft w:val="0"/>
      <w:marRight w:val="0"/>
      <w:marTop w:val="0"/>
      <w:marBottom w:val="0"/>
      <w:divBdr>
        <w:top w:val="none" w:sz="0" w:space="0" w:color="auto"/>
        <w:left w:val="none" w:sz="0" w:space="0" w:color="auto"/>
        <w:bottom w:val="none" w:sz="0" w:space="0" w:color="auto"/>
        <w:right w:val="none" w:sz="0" w:space="0" w:color="auto"/>
      </w:divBdr>
    </w:div>
    <w:div w:id="1497257863">
      <w:bodyDiv w:val="1"/>
      <w:marLeft w:val="0"/>
      <w:marRight w:val="0"/>
      <w:marTop w:val="0"/>
      <w:marBottom w:val="0"/>
      <w:divBdr>
        <w:top w:val="none" w:sz="0" w:space="0" w:color="auto"/>
        <w:left w:val="none" w:sz="0" w:space="0" w:color="auto"/>
        <w:bottom w:val="none" w:sz="0" w:space="0" w:color="auto"/>
        <w:right w:val="none" w:sz="0" w:space="0" w:color="auto"/>
      </w:divBdr>
    </w:div>
    <w:div w:id="1517426854">
      <w:bodyDiv w:val="1"/>
      <w:marLeft w:val="0"/>
      <w:marRight w:val="0"/>
      <w:marTop w:val="0"/>
      <w:marBottom w:val="0"/>
      <w:divBdr>
        <w:top w:val="none" w:sz="0" w:space="0" w:color="auto"/>
        <w:left w:val="none" w:sz="0" w:space="0" w:color="auto"/>
        <w:bottom w:val="none" w:sz="0" w:space="0" w:color="auto"/>
        <w:right w:val="none" w:sz="0" w:space="0" w:color="auto"/>
      </w:divBdr>
    </w:div>
    <w:div w:id="1561135930">
      <w:bodyDiv w:val="1"/>
      <w:marLeft w:val="0"/>
      <w:marRight w:val="0"/>
      <w:marTop w:val="0"/>
      <w:marBottom w:val="0"/>
      <w:divBdr>
        <w:top w:val="none" w:sz="0" w:space="0" w:color="auto"/>
        <w:left w:val="none" w:sz="0" w:space="0" w:color="auto"/>
        <w:bottom w:val="none" w:sz="0" w:space="0" w:color="auto"/>
        <w:right w:val="none" w:sz="0" w:space="0" w:color="auto"/>
      </w:divBdr>
    </w:div>
    <w:div w:id="1581210684">
      <w:bodyDiv w:val="1"/>
      <w:marLeft w:val="0"/>
      <w:marRight w:val="0"/>
      <w:marTop w:val="0"/>
      <w:marBottom w:val="0"/>
      <w:divBdr>
        <w:top w:val="none" w:sz="0" w:space="0" w:color="auto"/>
        <w:left w:val="none" w:sz="0" w:space="0" w:color="auto"/>
        <w:bottom w:val="none" w:sz="0" w:space="0" w:color="auto"/>
        <w:right w:val="none" w:sz="0" w:space="0" w:color="auto"/>
      </w:divBdr>
    </w:div>
    <w:div w:id="1584293273">
      <w:bodyDiv w:val="1"/>
      <w:marLeft w:val="0"/>
      <w:marRight w:val="0"/>
      <w:marTop w:val="0"/>
      <w:marBottom w:val="0"/>
      <w:divBdr>
        <w:top w:val="none" w:sz="0" w:space="0" w:color="auto"/>
        <w:left w:val="none" w:sz="0" w:space="0" w:color="auto"/>
        <w:bottom w:val="none" w:sz="0" w:space="0" w:color="auto"/>
        <w:right w:val="none" w:sz="0" w:space="0" w:color="auto"/>
      </w:divBdr>
    </w:div>
    <w:div w:id="1598826684">
      <w:bodyDiv w:val="1"/>
      <w:marLeft w:val="0"/>
      <w:marRight w:val="0"/>
      <w:marTop w:val="0"/>
      <w:marBottom w:val="0"/>
      <w:divBdr>
        <w:top w:val="none" w:sz="0" w:space="0" w:color="auto"/>
        <w:left w:val="none" w:sz="0" w:space="0" w:color="auto"/>
        <w:bottom w:val="none" w:sz="0" w:space="0" w:color="auto"/>
        <w:right w:val="none" w:sz="0" w:space="0" w:color="auto"/>
      </w:divBdr>
    </w:div>
    <w:div w:id="1635986976">
      <w:bodyDiv w:val="1"/>
      <w:marLeft w:val="0"/>
      <w:marRight w:val="0"/>
      <w:marTop w:val="0"/>
      <w:marBottom w:val="0"/>
      <w:divBdr>
        <w:top w:val="none" w:sz="0" w:space="0" w:color="auto"/>
        <w:left w:val="none" w:sz="0" w:space="0" w:color="auto"/>
        <w:bottom w:val="none" w:sz="0" w:space="0" w:color="auto"/>
        <w:right w:val="none" w:sz="0" w:space="0" w:color="auto"/>
      </w:divBdr>
    </w:div>
    <w:div w:id="1769958348">
      <w:bodyDiv w:val="1"/>
      <w:marLeft w:val="0"/>
      <w:marRight w:val="0"/>
      <w:marTop w:val="0"/>
      <w:marBottom w:val="0"/>
      <w:divBdr>
        <w:top w:val="none" w:sz="0" w:space="0" w:color="auto"/>
        <w:left w:val="none" w:sz="0" w:space="0" w:color="auto"/>
        <w:bottom w:val="none" w:sz="0" w:space="0" w:color="auto"/>
        <w:right w:val="none" w:sz="0" w:space="0" w:color="auto"/>
      </w:divBdr>
    </w:div>
    <w:div w:id="1782217445">
      <w:bodyDiv w:val="1"/>
      <w:marLeft w:val="0"/>
      <w:marRight w:val="0"/>
      <w:marTop w:val="0"/>
      <w:marBottom w:val="0"/>
      <w:divBdr>
        <w:top w:val="none" w:sz="0" w:space="0" w:color="auto"/>
        <w:left w:val="none" w:sz="0" w:space="0" w:color="auto"/>
        <w:bottom w:val="none" w:sz="0" w:space="0" w:color="auto"/>
        <w:right w:val="none" w:sz="0" w:space="0" w:color="auto"/>
      </w:divBdr>
    </w:div>
    <w:div w:id="1793282755">
      <w:bodyDiv w:val="1"/>
      <w:marLeft w:val="0"/>
      <w:marRight w:val="0"/>
      <w:marTop w:val="0"/>
      <w:marBottom w:val="0"/>
      <w:divBdr>
        <w:top w:val="none" w:sz="0" w:space="0" w:color="auto"/>
        <w:left w:val="none" w:sz="0" w:space="0" w:color="auto"/>
        <w:bottom w:val="none" w:sz="0" w:space="0" w:color="auto"/>
        <w:right w:val="none" w:sz="0" w:space="0" w:color="auto"/>
      </w:divBdr>
      <w:divsChild>
        <w:div w:id="2144500020">
          <w:marLeft w:val="0"/>
          <w:marRight w:val="0"/>
          <w:marTop w:val="0"/>
          <w:marBottom w:val="0"/>
          <w:divBdr>
            <w:top w:val="none" w:sz="0" w:space="0" w:color="auto"/>
            <w:left w:val="none" w:sz="0" w:space="0" w:color="auto"/>
            <w:bottom w:val="none" w:sz="0" w:space="0" w:color="auto"/>
            <w:right w:val="none" w:sz="0" w:space="0" w:color="auto"/>
          </w:divBdr>
          <w:divsChild>
            <w:div w:id="1156653188">
              <w:marLeft w:val="0"/>
              <w:marRight w:val="0"/>
              <w:marTop w:val="0"/>
              <w:marBottom w:val="0"/>
              <w:divBdr>
                <w:top w:val="none" w:sz="0" w:space="0" w:color="auto"/>
                <w:left w:val="none" w:sz="0" w:space="0" w:color="auto"/>
                <w:bottom w:val="none" w:sz="0" w:space="0" w:color="auto"/>
                <w:right w:val="none" w:sz="0" w:space="0" w:color="auto"/>
              </w:divBdr>
              <w:divsChild>
                <w:div w:id="650642130">
                  <w:marLeft w:val="0"/>
                  <w:marRight w:val="0"/>
                  <w:marTop w:val="0"/>
                  <w:marBottom w:val="0"/>
                  <w:divBdr>
                    <w:top w:val="none" w:sz="0" w:space="0" w:color="auto"/>
                    <w:left w:val="none" w:sz="0" w:space="0" w:color="auto"/>
                    <w:bottom w:val="none" w:sz="0" w:space="0" w:color="auto"/>
                    <w:right w:val="none" w:sz="0" w:space="0" w:color="auto"/>
                  </w:divBdr>
                  <w:divsChild>
                    <w:div w:id="2121023276">
                      <w:marLeft w:val="0"/>
                      <w:marRight w:val="0"/>
                      <w:marTop w:val="0"/>
                      <w:marBottom w:val="0"/>
                      <w:divBdr>
                        <w:top w:val="none" w:sz="0" w:space="0" w:color="auto"/>
                        <w:left w:val="none" w:sz="0" w:space="0" w:color="auto"/>
                        <w:bottom w:val="none" w:sz="0" w:space="0" w:color="auto"/>
                        <w:right w:val="none" w:sz="0" w:space="0" w:color="auto"/>
                      </w:divBdr>
                      <w:divsChild>
                        <w:div w:id="311758425">
                          <w:marLeft w:val="0"/>
                          <w:marRight w:val="0"/>
                          <w:marTop w:val="0"/>
                          <w:marBottom w:val="0"/>
                          <w:divBdr>
                            <w:top w:val="none" w:sz="0" w:space="0" w:color="auto"/>
                            <w:left w:val="none" w:sz="0" w:space="0" w:color="auto"/>
                            <w:bottom w:val="none" w:sz="0" w:space="0" w:color="auto"/>
                            <w:right w:val="none" w:sz="0" w:space="0" w:color="auto"/>
                          </w:divBdr>
                          <w:divsChild>
                            <w:div w:id="1364134920">
                              <w:marLeft w:val="0"/>
                              <w:marRight w:val="0"/>
                              <w:marTop w:val="0"/>
                              <w:marBottom w:val="0"/>
                              <w:divBdr>
                                <w:top w:val="none" w:sz="0" w:space="0" w:color="auto"/>
                                <w:left w:val="none" w:sz="0" w:space="0" w:color="auto"/>
                                <w:bottom w:val="none" w:sz="0" w:space="0" w:color="auto"/>
                                <w:right w:val="none" w:sz="0" w:space="0" w:color="auto"/>
                              </w:divBdr>
                              <w:divsChild>
                                <w:div w:id="536627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00343560">
      <w:bodyDiv w:val="1"/>
      <w:marLeft w:val="0"/>
      <w:marRight w:val="0"/>
      <w:marTop w:val="0"/>
      <w:marBottom w:val="0"/>
      <w:divBdr>
        <w:top w:val="none" w:sz="0" w:space="0" w:color="auto"/>
        <w:left w:val="none" w:sz="0" w:space="0" w:color="auto"/>
        <w:bottom w:val="none" w:sz="0" w:space="0" w:color="auto"/>
        <w:right w:val="none" w:sz="0" w:space="0" w:color="auto"/>
      </w:divBdr>
    </w:div>
    <w:div w:id="1935815834">
      <w:bodyDiv w:val="1"/>
      <w:marLeft w:val="0"/>
      <w:marRight w:val="0"/>
      <w:marTop w:val="0"/>
      <w:marBottom w:val="0"/>
      <w:divBdr>
        <w:top w:val="none" w:sz="0" w:space="0" w:color="auto"/>
        <w:left w:val="none" w:sz="0" w:space="0" w:color="auto"/>
        <w:bottom w:val="none" w:sz="0" w:space="0" w:color="auto"/>
        <w:right w:val="none" w:sz="0" w:space="0" w:color="auto"/>
      </w:divBdr>
    </w:div>
    <w:div w:id="2032875369">
      <w:bodyDiv w:val="1"/>
      <w:marLeft w:val="0"/>
      <w:marRight w:val="0"/>
      <w:marTop w:val="0"/>
      <w:marBottom w:val="0"/>
      <w:divBdr>
        <w:top w:val="none" w:sz="0" w:space="0" w:color="auto"/>
        <w:left w:val="none" w:sz="0" w:space="0" w:color="auto"/>
        <w:bottom w:val="none" w:sz="0" w:space="0" w:color="auto"/>
        <w:right w:val="none" w:sz="0" w:space="0" w:color="auto"/>
      </w:divBdr>
    </w:div>
    <w:div w:id="2040736210">
      <w:bodyDiv w:val="1"/>
      <w:marLeft w:val="0"/>
      <w:marRight w:val="0"/>
      <w:marTop w:val="0"/>
      <w:marBottom w:val="0"/>
      <w:divBdr>
        <w:top w:val="none" w:sz="0" w:space="0" w:color="auto"/>
        <w:left w:val="none" w:sz="0" w:space="0" w:color="auto"/>
        <w:bottom w:val="none" w:sz="0" w:space="0" w:color="auto"/>
        <w:right w:val="none" w:sz="0" w:space="0" w:color="auto"/>
      </w:divBdr>
    </w:div>
    <w:div w:id="2062942333">
      <w:bodyDiv w:val="1"/>
      <w:marLeft w:val="0"/>
      <w:marRight w:val="0"/>
      <w:marTop w:val="0"/>
      <w:marBottom w:val="0"/>
      <w:divBdr>
        <w:top w:val="none" w:sz="0" w:space="0" w:color="auto"/>
        <w:left w:val="none" w:sz="0" w:space="0" w:color="auto"/>
        <w:bottom w:val="none" w:sz="0" w:space="0" w:color="auto"/>
        <w:right w:val="none" w:sz="0" w:space="0" w:color="auto"/>
      </w:divBdr>
      <w:divsChild>
        <w:div w:id="486436935">
          <w:marLeft w:val="0"/>
          <w:marRight w:val="0"/>
          <w:marTop w:val="0"/>
          <w:marBottom w:val="0"/>
          <w:divBdr>
            <w:top w:val="none" w:sz="0" w:space="0" w:color="auto"/>
            <w:left w:val="none" w:sz="0" w:space="0" w:color="auto"/>
            <w:bottom w:val="none" w:sz="0" w:space="0" w:color="auto"/>
            <w:right w:val="none" w:sz="0" w:space="0" w:color="auto"/>
          </w:divBdr>
        </w:div>
      </w:divsChild>
    </w:div>
    <w:div w:id="2065332699">
      <w:bodyDiv w:val="1"/>
      <w:marLeft w:val="0"/>
      <w:marRight w:val="0"/>
      <w:marTop w:val="0"/>
      <w:marBottom w:val="0"/>
      <w:divBdr>
        <w:top w:val="none" w:sz="0" w:space="0" w:color="auto"/>
        <w:left w:val="none" w:sz="0" w:space="0" w:color="auto"/>
        <w:bottom w:val="none" w:sz="0" w:space="0" w:color="auto"/>
        <w:right w:val="none" w:sz="0" w:space="0" w:color="auto"/>
      </w:divBdr>
    </w:div>
    <w:div w:id="2067140799">
      <w:bodyDiv w:val="1"/>
      <w:marLeft w:val="0"/>
      <w:marRight w:val="0"/>
      <w:marTop w:val="0"/>
      <w:marBottom w:val="0"/>
      <w:divBdr>
        <w:top w:val="none" w:sz="0" w:space="0" w:color="auto"/>
        <w:left w:val="none" w:sz="0" w:space="0" w:color="auto"/>
        <w:bottom w:val="none" w:sz="0" w:space="0" w:color="auto"/>
        <w:right w:val="none" w:sz="0" w:space="0" w:color="auto"/>
      </w:divBdr>
    </w:div>
    <w:div w:id="2117092849">
      <w:bodyDiv w:val="1"/>
      <w:marLeft w:val="0"/>
      <w:marRight w:val="0"/>
      <w:marTop w:val="0"/>
      <w:marBottom w:val="0"/>
      <w:divBdr>
        <w:top w:val="none" w:sz="0" w:space="0" w:color="auto"/>
        <w:left w:val="none" w:sz="0" w:space="0" w:color="auto"/>
        <w:bottom w:val="none" w:sz="0" w:space="0" w:color="auto"/>
        <w:right w:val="none" w:sz="0" w:space="0" w:color="auto"/>
      </w:divBdr>
    </w:div>
    <w:div w:id="2125028943">
      <w:bodyDiv w:val="1"/>
      <w:marLeft w:val="0"/>
      <w:marRight w:val="0"/>
      <w:marTop w:val="0"/>
      <w:marBottom w:val="0"/>
      <w:divBdr>
        <w:top w:val="none" w:sz="0" w:space="0" w:color="auto"/>
        <w:left w:val="none" w:sz="0" w:space="0" w:color="auto"/>
        <w:bottom w:val="none" w:sz="0" w:space="0" w:color="auto"/>
        <w:right w:val="none" w:sz="0" w:space="0" w:color="auto"/>
      </w:divBdr>
    </w:div>
    <w:div w:id="2126189677">
      <w:bodyDiv w:val="1"/>
      <w:marLeft w:val="0"/>
      <w:marRight w:val="0"/>
      <w:marTop w:val="0"/>
      <w:marBottom w:val="0"/>
      <w:divBdr>
        <w:top w:val="none" w:sz="0" w:space="0" w:color="auto"/>
        <w:left w:val="none" w:sz="0" w:space="0" w:color="auto"/>
        <w:bottom w:val="none" w:sz="0" w:space="0" w:color="auto"/>
        <w:right w:val="none" w:sz="0" w:space="0" w:color="auto"/>
      </w:divBdr>
    </w:div>
    <w:div w:id="21441558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5" ma:contentTypeDescription="Create a new document." ma:contentTypeScope="" ma:versionID="a6ed80766b749f098d1ee9803fbbc7ae">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0c8418365b7821ea969111d462424a2f"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1F3810D-8123-4FD7-94EB-C3994389E537}">
  <ds:schemaRefs>
    <ds:schemaRef ds:uri="http://schemas.microsoft.com/sharepoint/v3/contenttype/forms"/>
  </ds:schemaRefs>
</ds:datastoreItem>
</file>

<file path=customXml/itemProps2.xml><?xml version="1.0" encoding="utf-8"?>
<ds:datastoreItem xmlns:ds="http://schemas.openxmlformats.org/officeDocument/2006/customXml" ds:itemID="{10B3C500-A0DB-4D14-B8C3-C99AB31A2B48}">
  <ds:schemaRefs>
    <ds:schemaRef ds:uri="http://schemas.openxmlformats.org/officeDocument/2006/bibliography"/>
  </ds:schemaRefs>
</ds:datastoreItem>
</file>

<file path=customXml/itemProps3.xml><?xml version="1.0" encoding="utf-8"?>
<ds:datastoreItem xmlns:ds="http://schemas.openxmlformats.org/officeDocument/2006/customXml" ds:itemID="{03CF9043-E4A3-4BB9-A623-C44ED536DE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255</TotalTime>
  <Pages>1</Pages>
  <Words>1041</Words>
  <Characters>5937</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Consolidated</vt:lpstr>
    </vt:vector>
  </TitlesOfParts>
  <Company>KPMG</Company>
  <LinksUpToDate>false</LinksUpToDate>
  <CharactersWithSpaces>6965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Consolidated</dc:title>
  <dc:subject/>
  <dc:creator>ais</dc:creator>
  <cp:keywords/>
  <cp:lastModifiedBy>Prapassorn, Srisuk</cp:lastModifiedBy>
  <cp:revision>56</cp:revision>
  <cp:lastPrinted>2024-05-07T15:48:00Z</cp:lastPrinted>
  <dcterms:created xsi:type="dcterms:W3CDTF">2023-08-08T03:34:00Z</dcterms:created>
  <dcterms:modified xsi:type="dcterms:W3CDTF">2024-05-08T12:06:00Z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17f0919b5b2caf3e0acb8c266facb1b87bf7661a1121d5c8b91c2e0ec43b5a55</vt:lpwstr>
  </property>
</Properties>
</file>